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Ведомственные строительные нормы ВСН 19-89</w:t>
        <w:br/>
        <w:t>"Правила приемки работ при строительстве и ремонте автомобильных дорог"</w:t>
        <w:br/>
        <w:t>(утв. Минавтодором РСФСР 14 июля 1989 г. N НА-18/266)</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sz w:val="20"/>
          <w:szCs w:val="20"/>
        </w:rPr>
        <w:t>Срок введения 1 января 1991 г.</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sz w:val="20"/>
          <w:szCs w:val="20"/>
        </w:rPr>
        <w:t>Взамен ВСН 19-81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
        <w:r>
          <w:rPr>
            <w:rStyle w:val="Style15"/>
            <w:rFonts w:cs="Courier New" w:ascii="Courier New" w:hAnsi="Courier New"/>
            <w:color w:val="008000"/>
            <w:sz w:val="20"/>
            <w:szCs w:val="20"/>
            <w:u w:val="single"/>
            <w:lang w:val="ru-RU" w:eastAsia="ru-RU"/>
          </w:rPr>
          <w:t>1. Общая часть</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0">
        <w:r>
          <w:rPr>
            <w:rStyle w:val="Style15"/>
            <w:rFonts w:cs="Courier New" w:ascii="Courier New" w:hAnsi="Courier New"/>
            <w:color w:val="008000"/>
            <w:sz w:val="20"/>
            <w:szCs w:val="20"/>
            <w:u w:val="single"/>
            <w:lang w:val="ru-RU" w:eastAsia="ru-RU"/>
          </w:rPr>
          <w:t>2. Приемка   скрытых   работ   и  промежуточная  приемка  ответственных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конструкций</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0">
        <w:r>
          <w:rPr>
            <w:rStyle w:val="Style15"/>
            <w:rFonts w:cs="Courier New" w:ascii="Courier New" w:hAnsi="Courier New"/>
            <w:color w:val="008000"/>
            <w:sz w:val="20"/>
            <w:szCs w:val="20"/>
            <w:u w:val="single"/>
            <w:lang w:val="ru-RU" w:eastAsia="ru-RU"/>
          </w:rPr>
          <w:t>3. Приемка   работ   по   ремонту   автомобильных  дорог  (участков)  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сооружений на них</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00">
        <w:r>
          <w:rPr>
            <w:rStyle w:val="Style15"/>
            <w:rFonts w:cs="Courier New" w:ascii="Courier New" w:hAnsi="Courier New"/>
            <w:color w:val="008000"/>
            <w:sz w:val="20"/>
            <w:szCs w:val="20"/>
            <w:u w:val="single"/>
            <w:lang w:val="ru-RU" w:eastAsia="ru-RU"/>
          </w:rPr>
          <w:t>4. Организация   технического  надзора  и  ответственность   работников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технического надзора</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00">
        <w:r>
          <w:rPr>
            <w:rStyle w:val="Style15"/>
            <w:rFonts w:cs="Courier New" w:ascii="Courier New" w:hAnsi="Courier New"/>
            <w:color w:val="008000"/>
            <w:sz w:val="20"/>
            <w:szCs w:val="20"/>
            <w:u w:val="single"/>
            <w:lang w:val="ru-RU" w:eastAsia="ru-RU"/>
          </w:rPr>
          <w:t>5. Оценка качества строительно-монтажных и ремонтных работ</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0">
        <w:r>
          <w:rPr>
            <w:rStyle w:val="Style15"/>
            <w:rFonts w:cs="Courier New" w:ascii="Courier New" w:hAnsi="Courier New"/>
            <w:color w:val="008000"/>
            <w:sz w:val="20"/>
            <w:szCs w:val="20"/>
            <w:u w:val="single"/>
            <w:lang w:val="ru-RU" w:eastAsia="ru-RU"/>
          </w:rPr>
          <w:t>Приложение 1. Акт приемки законченных работ  по  ремонту  автомобильной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дороги (форма А-1)</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00">
        <w:r>
          <w:rPr>
            <w:rStyle w:val="Style15"/>
            <w:rFonts w:cs="Courier New" w:ascii="Courier New" w:hAnsi="Courier New"/>
            <w:color w:val="008000"/>
            <w:sz w:val="20"/>
            <w:szCs w:val="20"/>
            <w:u w:val="single"/>
            <w:lang w:val="ru-RU" w:eastAsia="ru-RU"/>
          </w:rPr>
          <w:t>Приложение 2. Акт  освидетельствования  скрытых работ  и  промежуточной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приемки ответственных конструкций (форма А-2)</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00">
        <w:r>
          <w:rPr>
            <w:rStyle w:val="Style15"/>
            <w:rFonts w:cs="Courier New" w:ascii="Courier New" w:hAnsi="Courier New"/>
            <w:color w:val="008000"/>
            <w:sz w:val="20"/>
            <w:szCs w:val="20"/>
            <w:u w:val="single"/>
            <w:lang w:val="ru-RU" w:eastAsia="ru-RU"/>
          </w:rPr>
          <w:t>Приложение 3. Акт об окончании  внешнеплощадочных  и  внутриплощадочных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подготовительных работ и готовности объекта (форма А-3)</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000">
        <w:r>
          <w:rPr>
            <w:rStyle w:val="Style15"/>
            <w:rFonts w:cs="Courier New" w:ascii="Courier New" w:hAnsi="Courier New"/>
            <w:color w:val="008000"/>
            <w:sz w:val="20"/>
            <w:szCs w:val="20"/>
            <w:u w:val="single"/>
            <w:lang w:val="ru-RU" w:eastAsia="ru-RU"/>
          </w:rPr>
          <w:t>Приложение 4. Общий журнал работ (форма А-4)</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000">
        <w:r>
          <w:rPr>
            <w:rStyle w:val="Style15"/>
            <w:rFonts w:cs="Courier New" w:ascii="Courier New" w:hAnsi="Courier New"/>
            <w:color w:val="008000"/>
            <w:sz w:val="20"/>
            <w:szCs w:val="20"/>
            <w:u w:val="single"/>
            <w:lang w:val="ru-RU" w:eastAsia="ru-RU"/>
          </w:rPr>
          <w:t>Приложение 5. Формы     исполнительной      производственно-технической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документации и порядок  ее  заполнения при строительстве 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ремонте объектов дорожного и мостового строительства</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6000">
        <w:r>
          <w:rPr>
            <w:rStyle w:val="Style15"/>
            <w:rFonts w:cs="Courier New" w:ascii="Courier New" w:hAnsi="Courier New"/>
            <w:color w:val="008000"/>
            <w:sz w:val="20"/>
            <w:szCs w:val="20"/>
            <w:u w:val="single"/>
            <w:lang w:val="ru-RU" w:eastAsia="ru-RU"/>
          </w:rPr>
          <w:t>Приложение 6. Примерный перечень работ, подлежащих  освидетельствованию</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 составлением акта скрытых работ</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7000">
        <w:r>
          <w:rPr>
            <w:rStyle w:val="Style15"/>
            <w:rFonts w:cs="Courier New" w:ascii="Courier New" w:hAnsi="Courier New"/>
            <w:color w:val="008000"/>
            <w:sz w:val="20"/>
            <w:szCs w:val="20"/>
            <w:u w:val="single"/>
            <w:lang w:val="ru-RU" w:eastAsia="ru-RU"/>
          </w:rPr>
          <w:t>Приложение 7. Примерный перечень ответственных  конструкций, подлежащих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промежуточной приемке с составлением акта</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0" w:name="sub_100"/>
      <w:bookmarkEnd w:id="0"/>
      <w:r>
        <w:rPr>
          <w:rFonts w:cs="Arial" w:ascii="Arial" w:hAnsi="Arial"/>
          <w:b/>
          <w:bCs/>
          <w:color w:val="000080"/>
          <w:sz w:val="20"/>
          <w:szCs w:val="20"/>
        </w:rPr>
        <w:t>1. Общая часть</w:t>
      </w:r>
    </w:p>
    <w:p>
      <w:pPr>
        <w:pStyle w:val="Normal"/>
        <w:autoSpaceDE w:val="false"/>
        <w:jc w:val="both"/>
        <w:rPr>
          <w:rFonts w:ascii="Courier New" w:hAnsi="Courier New" w:cs="Courier New"/>
          <w:b/>
          <w:b/>
          <w:bCs/>
          <w:color w:val="000080"/>
          <w:sz w:val="20"/>
          <w:szCs w:val="20"/>
        </w:rPr>
      </w:pPr>
      <w:bookmarkStart w:id="1" w:name="sub_100"/>
      <w:bookmarkStart w:id="2" w:name="sub_100"/>
      <w:bookmarkEnd w:id="2"/>
      <w:r>
        <w:rPr>
          <w:rFonts w:cs="Courier New" w:ascii="Courier New" w:hAnsi="Courier New"/>
          <w:b/>
          <w:bCs/>
          <w:color w:val="000080"/>
          <w:sz w:val="20"/>
          <w:szCs w:val="20"/>
        </w:rPr>
      </w:r>
    </w:p>
    <w:p>
      <w:pPr>
        <w:pStyle w:val="Normal"/>
        <w:autoSpaceDE w:val="false"/>
        <w:ind w:firstLine="720"/>
        <w:jc w:val="both"/>
        <w:rPr/>
      </w:pPr>
      <w:r>
        <w:rPr>
          <w:rFonts w:cs="Arial" w:ascii="Arial" w:hAnsi="Arial"/>
          <w:sz w:val="20"/>
          <w:szCs w:val="20"/>
        </w:rPr>
        <w:t>1.1. Настоящие Правила устанавливают единый порядок приемки выполненных работ при строительстве (реконструкции)</w:t>
      </w:r>
      <w:hyperlink w:anchor="sub_9999">
        <w:r>
          <w:rPr>
            <w:rStyle w:val="Style15"/>
            <w:rFonts w:cs="Arial" w:ascii="Arial" w:hAnsi="Arial"/>
            <w:color w:val="008000"/>
            <w:sz w:val="20"/>
            <w:szCs w:val="20"/>
            <w:u w:val="single"/>
          </w:rPr>
          <w:t>*</w:t>
        </w:r>
      </w:hyperlink>
      <w:r>
        <w:rPr>
          <w:rFonts w:cs="Arial" w:ascii="Arial" w:hAnsi="Arial"/>
          <w:sz w:val="20"/>
          <w:szCs w:val="20"/>
        </w:rPr>
        <w:t xml:space="preserve"> и ремонте автомобильных дорог, законченных ремонтом объектов, а также организации технического надзора и оценки качества выполняемых работ строительными и ремонтно-строительными организациями.</w:t>
      </w:r>
    </w:p>
    <w:p>
      <w:pPr>
        <w:pStyle w:val="Normal"/>
        <w:autoSpaceDE w:val="false"/>
        <w:ind w:firstLine="720"/>
        <w:jc w:val="both"/>
        <w:rPr>
          <w:rFonts w:ascii="Arial" w:hAnsi="Arial" w:cs="Arial"/>
          <w:sz w:val="20"/>
          <w:szCs w:val="20"/>
        </w:rPr>
      </w:pPr>
      <w:r>
        <w:rPr>
          <w:rFonts w:cs="Arial" w:ascii="Arial" w:hAnsi="Arial"/>
          <w:sz w:val="20"/>
          <w:szCs w:val="20"/>
        </w:rPr>
        <w:t>1.2. Правила предусматривают:</w:t>
      </w:r>
    </w:p>
    <w:p>
      <w:pPr>
        <w:pStyle w:val="Normal"/>
        <w:autoSpaceDE w:val="false"/>
        <w:ind w:firstLine="720"/>
        <w:jc w:val="both"/>
        <w:rPr>
          <w:rFonts w:ascii="Arial" w:hAnsi="Arial" w:cs="Arial"/>
          <w:sz w:val="20"/>
          <w:szCs w:val="20"/>
        </w:rPr>
      </w:pPr>
      <w:r>
        <w:rPr>
          <w:rFonts w:cs="Arial" w:ascii="Arial" w:hAnsi="Arial"/>
          <w:sz w:val="20"/>
          <w:szCs w:val="20"/>
        </w:rPr>
        <w:t>порядок промежуточной приемки работ на стадии приемочного контроля при строительстве и ремонте автомобильных дорог, а также порядок приемки законченных ремонтом объектов;</w:t>
      </w:r>
    </w:p>
    <w:p>
      <w:pPr>
        <w:pStyle w:val="Normal"/>
        <w:autoSpaceDE w:val="false"/>
        <w:ind w:firstLine="720"/>
        <w:jc w:val="both"/>
        <w:rPr>
          <w:rFonts w:ascii="Arial" w:hAnsi="Arial" w:cs="Arial"/>
          <w:sz w:val="20"/>
          <w:szCs w:val="20"/>
        </w:rPr>
      </w:pPr>
      <w:r>
        <w:rPr>
          <w:rFonts w:cs="Arial" w:ascii="Arial" w:hAnsi="Arial"/>
          <w:sz w:val="20"/>
          <w:szCs w:val="20"/>
        </w:rPr>
        <w:t>порядок проведения технического надзора, приемочного контроля оценки качества выполненных работ и их соответствия нормативной документации и проекту;</w:t>
      </w:r>
    </w:p>
    <w:p>
      <w:pPr>
        <w:pStyle w:val="Normal"/>
        <w:autoSpaceDE w:val="false"/>
        <w:ind w:firstLine="720"/>
        <w:jc w:val="both"/>
        <w:rPr>
          <w:rFonts w:ascii="Arial" w:hAnsi="Arial" w:cs="Arial"/>
          <w:sz w:val="20"/>
          <w:szCs w:val="20"/>
        </w:rPr>
      </w:pPr>
      <w:r>
        <w:rPr>
          <w:rFonts w:cs="Arial" w:ascii="Arial" w:hAnsi="Arial"/>
          <w:sz w:val="20"/>
          <w:szCs w:val="20"/>
        </w:rPr>
        <w:t>порядок ведения исполнительной производственно-технической документации на объекты строительства и ремонта.</w:t>
      </w:r>
    </w:p>
    <w:p>
      <w:pPr>
        <w:pStyle w:val="Normal"/>
        <w:autoSpaceDE w:val="false"/>
        <w:ind w:firstLine="720"/>
        <w:jc w:val="both"/>
        <w:rPr>
          <w:rFonts w:ascii="Arial" w:hAnsi="Arial" w:cs="Arial"/>
          <w:sz w:val="20"/>
          <w:szCs w:val="20"/>
        </w:rPr>
      </w:pPr>
      <w:r>
        <w:rPr>
          <w:rFonts w:cs="Arial" w:ascii="Arial" w:hAnsi="Arial"/>
          <w:sz w:val="20"/>
          <w:szCs w:val="20"/>
        </w:rPr>
        <w:t>1.3. Приемка в эксплуатацию законченных строительством и реконструкцией автомобильных дорог производится в соответствии с требованиями СНиП 3.01.04-87 "Приемка в эксплуатацию законченных строительством объектов. Основные положения" и "Правил приемки в эксплуатацию законченных строительством автомобильных дорог", утвержденных Минтрансстроем СССР по согласованию с Госстроем СССР, Министерством внутренних дел СССР и ВЦСПС (приказ N 356 от 31.12.81).</w:t>
      </w:r>
    </w:p>
    <w:p>
      <w:pPr>
        <w:pStyle w:val="Normal"/>
        <w:autoSpaceDE w:val="false"/>
        <w:ind w:firstLine="720"/>
        <w:jc w:val="both"/>
        <w:rPr>
          <w:rFonts w:ascii="Arial" w:hAnsi="Arial" w:cs="Arial"/>
          <w:sz w:val="20"/>
          <w:szCs w:val="20"/>
        </w:rPr>
      </w:pPr>
      <w:r>
        <w:rPr>
          <w:rFonts w:cs="Arial" w:ascii="Arial" w:hAnsi="Arial"/>
          <w:sz w:val="20"/>
          <w:szCs w:val="20"/>
        </w:rPr>
        <w:t>1.4. Приемка в эксплуатацию законченных строительством объектов производственного жилищно-гражданского назначения производится в соответствии с требованиями СНиП 3.01.04-87.</w:t>
      </w:r>
    </w:p>
    <w:p>
      <w:pPr>
        <w:pStyle w:val="Normal"/>
        <w:autoSpaceDE w:val="false"/>
        <w:ind w:firstLine="720"/>
        <w:jc w:val="both"/>
        <w:rPr>
          <w:rFonts w:ascii="Arial" w:hAnsi="Arial" w:cs="Arial"/>
          <w:sz w:val="20"/>
          <w:szCs w:val="20"/>
        </w:rPr>
      </w:pPr>
      <w:bookmarkStart w:id="3" w:name="sub_15"/>
      <w:bookmarkEnd w:id="3"/>
      <w:r>
        <w:rPr>
          <w:rFonts w:cs="Arial" w:ascii="Arial" w:hAnsi="Arial"/>
          <w:sz w:val="20"/>
          <w:szCs w:val="20"/>
        </w:rPr>
        <w:t>1.5. Правовой и организационно-методической основой приемки работ и объектов являются:</w:t>
      </w:r>
    </w:p>
    <w:p>
      <w:pPr>
        <w:pStyle w:val="Normal"/>
        <w:autoSpaceDE w:val="false"/>
        <w:ind w:firstLine="720"/>
        <w:jc w:val="both"/>
        <w:rPr>
          <w:rFonts w:ascii="Arial" w:hAnsi="Arial" w:cs="Arial"/>
          <w:sz w:val="20"/>
          <w:szCs w:val="20"/>
        </w:rPr>
      </w:pPr>
      <w:bookmarkStart w:id="4" w:name="sub_15"/>
      <w:bookmarkEnd w:id="4"/>
      <w:r>
        <w:rPr>
          <w:rFonts w:cs="Arial" w:ascii="Arial" w:hAnsi="Arial"/>
          <w:sz w:val="20"/>
          <w:szCs w:val="20"/>
        </w:rPr>
        <w:t>Постановление ЦК КПСС и СМ СССР от 14.08.86 N 971;</w:t>
      </w:r>
    </w:p>
    <w:p>
      <w:pPr>
        <w:pStyle w:val="Normal"/>
        <w:autoSpaceDE w:val="false"/>
        <w:ind w:firstLine="720"/>
        <w:jc w:val="both"/>
        <w:rPr>
          <w:rFonts w:ascii="Arial" w:hAnsi="Arial" w:cs="Arial"/>
          <w:sz w:val="20"/>
          <w:szCs w:val="20"/>
        </w:rPr>
      </w:pPr>
      <w:r>
        <w:rPr>
          <w:rFonts w:cs="Arial" w:ascii="Arial" w:hAnsi="Arial"/>
          <w:sz w:val="20"/>
          <w:szCs w:val="20"/>
        </w:rPr>
        <w:t>Закон о государственном предприятии (объединении), статья 12;</w:t>
      </w:r>
    </w:p>
    <w:p>
      <w:pPr>
        <w:pStyle w:val="Normal"/>
        <w:autoSpaceDE w:val="false"/>
        <w:ind w:firstLine="720"/>
        <w:jc w:val="both"/>
        <w:rPr>
          <w:rFonts w:ascii="Arial" w:hAnsi="Arial" w:cs="Arial"/>
          <w:sz w:val="20"/>
          <w:szCs w:val="20"/>
        </w:rPr>
      </w:pPr>
      <w:r>
        <w:rPr>
          <w:rFonts w:cs="Arial" w:ascii="Arial" w:hAnsi="Arial"/>
          <w:sz w:val="20"/>
          <w:szCs w:val="20"/>
        </w:rPr>
        <w:t>СНиП 3.01.01-85 "Организация строительного производства";</w:t>
      </w:r>
    </w:p>
    <w:p>
      <w:pPr>
        <w:pStyle w:val="Normal"/>
        <w:autoSpaceDE w:val="false"/>
        <w:ind w:firstLine="720"/>
        <w:jc w:val="both"/>
        <w:rPr>
          <w:rFonts w:ascii="Arial" w:hAnsi="Arial" w:cs="Arial"/>
          <w:sz w:val="20"/>
          <w:szCs w:val="20"/>
        </w:rPr>
      </w:pPr>
      <w:r>
        <w:rPr>
          <w:rFonts w:cs="Arial" w:ascii="Arial" w:hAnsi="Arial"/>
          <w:sz w:val="20"/>
          <w:szCs w:val="20"/>
        </w:rPr>
        <w:t>СНиП 3.01.04-87 "Приемка в эксплуатацию законченных строительством объектов. Основные положения";</w:t>
      </w:r>
    </w:p>
    <w:p>
      <w:pPr>
        <w:pStyle w:val="Normal"/>
        <w:autoSpaceDE w:val="false"/>
        <w:ind w:firstLine="720"/>
        <w:jc w:val="both"/>
        <w:rPr>
          <w:rFonts w:ascii="Arial" w:hAnsi="Arial" w:cs="Arial"/>
          <w:sz w:val="20"/>
          <w:szCs w:val="20"/>
        </w:rPr>
      </w:pPr>
      <w:r>
        <w:rPr>
          <w:rFonts w:cs="Arial" w:ascii="Arial" w:hAnsi="Arial"/>
          <w:sz w:val="20"/>
          <w:szCs w:val="20"/>
        </w:rPr>
        <w:t>СНиП 3.06.03-85 "Автомобильные дороги";</w:t>
      </w:r>
    </w:p>
    <w:p>
      <w:pPr>
        <w:pStyle w:val="Normal"/>
        <w:autoSpaceDE w:val="false"/>
        <w:ind w:firstLine="720"/>
        <w:jc w:val="both"/>
        <w:rPr>
          <w:rFonts w:ascii="Arial" w:hAnsi="Arial" w:cs="Arial"/>
          <w:sz w:val="20"/>
          <w:szCs w:val="20"/>
        </w:rPr>
      </w:pPr>
      <w:r>
        <w:rPr>
          <w:rFonts w:cs="Arial" w:ascii="Arial" w:hAnsi="Arial"/>
          <w:sz w:val="20"/>
          <w:szCs w:val="20"/>
        </w:rPr>
        <w:t>СНиП 3.02.01-87 "Земляные сооружения, основания и фундаменты";</w:t>
      </w:r>
    </w:p>
    <w:p>
      <w:pPr>
        <w:pStyle w:val="Normal"/>
        <w:autoSpaceDE w:val="false"/>
        <w:ind w:firstLine="720"/>
        <w:jc w:val="both"/>
        <w:rPr>
          <w:rFonts w:ascii="Arial" w:hAnsi="Arial" w:cs="Arial"/>
          <w:sz w:val="20"/>
          <w:szCs w:val="20"/>
        </w:rPr>
      </w:pPr>
      <w:r>
        <w:rPr>
          <w:rFonts w:cs="Arial" w:ascii="Arial" w:hAnsi="Arial"/>
          <w:sz w:val="20"/>
          <w:szCs w:val="20"/>
        </w:rPr>
        <w:t>СНиП 3.01.03-84 "Геодезические работы в строительстве";</w:t>
      </w:r>
    </w:p>
    <w:p>
      <w:pPr>
        <w:pStyle w:val="Normal"/>
        <w:autoSpaceDE w:val="false"/>
        <w:ind w:firstLine="720"/>
        <w:jc w:val="both"/>
        <w:rPr>
          <w:rFonts w:ascii="Arial" w:hAnsi="Arial" w:cs="Arial"/>
          <w:sz w:val="20"/>
          <w:szCs w:val="20"/>
        </w:rPr>
      </w:pPr>
      <w:r>
        <w:rPr>
          <w:rFonts w:cs="Arial" w:ascii="Arial" w:hAnsi="Arial"/>
          <w:sz w:val="20"/>
          <w:szCs w:val="20"/>
        </w:rPr>
        <w:t>Положение о заказчике (застройщике), дирекции строящегося предприятия и техническом надзоре, утвержденном постановлением Госстроя СССР от 02.02.88 N 16;</w:t>
      </w:r>
    </w:p>
    <w:p>
      <w:pPr>
        <w:pStyle w:val="Normal"/>
        <w:autoSpaceDE w:val="false"/>
        <w:ind w:firstLine="720"/>
        <w:jc w:val="both"/>
        <w:rPr>
          <w:rFonts w:ascii="Arial" w:hAnsi="Arial" w:cs="Arial"/>
          <w:sz w:val="20"/>
          <w:szCs w:val="20"/>
        </w:rPr>
      </w:pPr>
      <w:r>
        <w:rPr>
          <w:rFonts w:cs="Arial" w:ascii="Arial" w:hAnsi="Arial"/>
          <w:sz w:val="20"/>
          <w:szCs w:val="20"/>
        </w:rPr>
        <w:t>Правила приемки в эксплуатацию законченных строительством автомобильных дорог, утвержденные приказом Минтрансстроя СССР от 31.12.81 N 356;</w:t>
      </w:r>
    </w:p>
    <w:p>
      <w:pPr>
        <w:pStyle w:val="Normal"/>
        <w:autoSpaceDE w:val="false"/>
        <w:ind w:firstLine="720"/>
        <w:jc w:val="both"/>
        <w:rPr>
          <w:rFonts w:ascii="Arial" w:hAnsi="Arial" w:cs="Arial"/>
          <w:sz w:val="20"/>
          <w:szCs w:val="20"/>
        </w:rPr>
      </w:pPr>
      <w:r>
        <w:rPr>
          <w:rFonts w:cs="Arial" w:ascii="Arial" w:hAnsi="Arial"/>
          <w:sz w:val="20"/>
          <w:szCs w:val="20"/>
        </w:rPr>
        <w:t>Приказ Минавтодора РСФСР от 18.11.86 N 18 "О мерах по совершенствованию хозяйственного механизма в строительстве";</w:t>
      </w:r>
    </w:p>
    <w:p>
      <w:pPr>
        <w:pStyle w:val="Normal"/>
        <w:autoSpaceDE w:val="false"/>
        <w:ind w:firstLine="720"/>
        <w:jc w:val="both"/>
        <w:rPr>
          <w:rFonts w:ascii="Arial" w:hAnsi="Arial" w:cs="Arial"/>
          <w:sz w:val="20"/>
          <w:szCs w:val="20"/>
        </w:rPr>
      </w:pPr>
      <w:r>
        <w:rPr>
          <w:rFonts w:cs="Arial" w:ascii="Arial" w:hAnsi="Arial"/>
          <w:sz w:val="20"/>
          <w:szCs w:val="20"/>
        </w:rPr>
        <w:t>Положение об отделе технического надзора, контроля качества и приемки работ, одобренное Советом по качеству Минавтодора РСФСР 28.04.88 (протокол N 48).</w:t>
      </w:r>
    </w:p>
    <w:p>
      <w:pPr>
        <w:pStyle w:val="Normal"/>
        <w:autoSpaceDE w:val="false"/>
        <w:ind w:firstLine="720"/>
        <w:jc w:val="both"/>
        <w:rPr>
          <w:rFonts w:ascii="Arial" w:hAnsi="Arial" w:cs="Arial"/>
          <w:sz w:val="20"/>
          <w:szCs w:val="20"/>
        </w:rPr>
      </w:pPr>
      <w:r>
        <w:rPr>
          <w:rFonts w:cs="Arial" w:ascii="Arial" w:hAnsi="Arial"/>
          <w:sz w:val="20"/>
          <w:szCs w:val="20"/>
        </w:rPr>
        <w:t>1.6. Технический надзор и производственный контроль в процессе строительно-монтажных и ремонтных работ осуществляются в целях:</w:t>
      </w:r>
    </w:p>
    <w:p>
      <w:pPr>
        <w:pStyle w:val="Normal"/>
        <w:autoSpaceDE w:val="false"/>
        <w:ind w:firstLine="720"/>
        <w:jc w:val="both"/>
        <w:rPr>
          <w:rFonts w:ascii="Arial" w:hAnsi="Arial" w:cs="Arial"/>
          <w:sz w:val="20"/>
          <w:szCs w:val="20"/>
        </w:rPr>
      </w:pPr>
      <w:r>
        <w:rPr>
          <w:rFonts w:cs="Arial" w:ascii="Arial" w:hAnsi="Arial"/>
          <w:sz w:val="20"/>
          <w:szCs w:val="20"/>
        </w:rPr>
        <w:t>обеспечения выполнения всех видов работ в полном соответствии проектно-сметной и нормативно-технической документации;</w:t>
      </w:r>
    </w:p>
    <w:p>
      <w:pPr>
        <w:pStyle w:val="Normal"/>
        <w:autoSpaceDE w:val="false"/>
        <w:ind w:firstLine="720"/>
        <w:jc w:val="both"/>
        <w:rPr>
          <w:rFonts w:ascii="Arial" w:hAnsi="Arial" w:cs="Arial"/>
          <w:sz w:val="20"/>
          <w:szCs w:val="20"/>
        </w:rPr>
      </w:pPr>
      <w:r>
        <w:rPr>
          <w:rFonts w:cs="Arial" w:ascii="Arial" w:hAnsi="Arial"/>
          <w:sz w:val="20"/>
          <w:szCs w:val="20"/>
        </w:rPr>
        <w:t>обеспечения соответствия применяемых материалов и изделий требованиям проекта, технических условий, стандартов и других нормативных документов;</w:t>
      </w:r>
    </w:p>
    <w:p>
      <w:pPr>
        <w:pStyle w:val="Normal"/>
        <w:autoSpaceDE w:val="false"/>
        <w:ind w:firstLine="720"/>
        <w:jc w:val="both"/>
        <w:rPr>
          <w:rFonts w:ascii="Arial" w:hAnsi="Arial" w:cs="Arial"/>
          <w:sz w:val="20"/>
          <w:szCs w:val="20"/>
        </w:rPr>
      </w:pPr>
      <w:r>
        <w:rPr>
          <w:rFonts w:cs="Arial" w:ascii="Arial" w:hAnsi="Arial"/>
          <w:sz w:val="20"/>
          <w:szCs w:val="20"/>
        </w:rPr>
        <w:t>проверки соответствия объемов выполненных работ по отдельным видам, а также по законченным строительством или ремонтом объектам требованиям проектно-сметной и исполнительной документации;</w:t>
      </w:r>
    </w:p>
    <w:p>
      <w:pPr>
        <w:pStyle w:val="Normal"/>
        <w:autoSpaceDE w:val="false"/>
        <w:ind w:firstLine="720"/>
        <w:jc w:val="both"/>
        <w:rPr>
          <w:rFonts w:ascii="Arial" w:hAnsi="Arial" w:cs="Arial"/>
          <w:sz w:val="20"/>
          <w:szCs w:val="20"/>
        </w:rPr>
      </w:pPr>
      <w:r>
        <w:rPr>
          <w:rFonts w:cs="Arial" w:ascii="Arial" w:hAnsi="Arial"/>
          <w:sz w:val="20"/>
          <w:szCs w:val="20"/>
        </w:rPr>
        <w:t>своевременного производства промежуточной приемки ответственных конструкций, освидетельствования скрытых работ и ведения исполнительной производственно-технической документации по ним в соответствии с установленными требованиями.</w:t>
      </w:r>
    </w:p>
    <w:p>
      <w:pPr>
        <w:pStyle w:val="Normal"/>
        <w:autoSpaceDE w:val="false"/>
        <w:ind w:firstLine="720"/>
        <w:jc w:val="both"/>
        <w:rPr>
          <w:rFonts w:ascii="Arial" w:hAnsi="Arial" w:cs="Arial"/>
          <w:sz w:val="20"/>
          <w:szCs w:val="20"/>
        </w:rPr>
      </w:pPr>
      <w:r>
        <w:rPr>
          <w:rFonts w:cs="Arial" w:ascii="Arial" w:hAnsi="Arial"/>
          <w:sz w:val="20"/>
          <w:szCs w:val="20"/>
        </w:rPr>
        <w:t>1.7. Выполненные строительно-монтажные работы, отдельные конструктивные элементы, а также законченные строительством (ремонтом) объекты или их участки оцениваются в целях выявления соответствия показателей качества работ, элементов и объектов требованиям проекта и установленных нормативными документами допусков к этим видам работ, элементам и объектам.</w:t>
      </w:r>
    </w:p>
    <w:p>
      <w:pPr>
        <w:pStyle w:val="Normal"/>
        <w:autoSpaceDE w:val="false"/>
        <w:ind w:firstLine="720"/>
        <w:jc w:val="both"/>
        <w:rPr>
          <w:rFonts w:ascii="Arial" w:hAnsi="Arial" w:cs="Arial"/>
          <w:sz w:val="20"/>
          <w:szCs w:val="20"/>
        </w:rPr>
      </w:pPr>
      <w:r>
        <w:rPr>
          <w:rFonts w:cs="Arial" w:ascii="Arial" w:hAnsi="Arial"/>
          <w:sz w:val="20"/>
          <w:szCs w:val="20"/>
        </w:rPr>
        <w:t>1.8. В случае несоответствия выполненных работ утвержденным проектным решениям и требованиям нормативных документов указанные работы должны быть переделаны выполнявшей их организацией.</w:t>
      </w:r>
    </w:p>
    <w:p>
      <w:pPr>
        <w:pStyle w:val="Normal"/>
        <w:autoSpaceDE w:val="false"/>
        <w:ind w:firstLine="720"/>
        <w:jc w:val="both"/>
        <w:rPr>
          <w:rFonts w:ascii="Arial" w:hAnsi="Arial" w:cs="Arial"/>
          <w:sz w:val="20"/>
          <w:szCs w:val="20"/>
        </w:rPr>
      </w:pPr>
      <w:r>
        <w:rPr>
          <w:rFonts w:cs="Arial" w:ascii="Arial" w:hAnsi="Arial"/>
          <w:sz w:val="20"/>
          <w:szCs w:val="20"/>
        </w:rPr>
        <w:t>Если подобные недостатки вскрываются работниками технического надзора или других контролирующих органов в процессе работы, то они должны давать производителям работ обязательные к исполнению письменные распоряжения о приостановке работ до устранения дефектов и немедленно сообщать об этом руководителям организации, выполняющей работы.</w:t>
      </w:r>
    </w:p>
    <w:p>
      <w:pPr>
        <w:pStyle w:val="Normal"/>
        <w:autoSpaceDE w:val="false"/>
        <w:ind w:firstLine="720"/>
        <w:jc w:val="both"/>
        <w:rPr>
          <w:rFonts w:ascii="Arial" w:hAnsi="Arial" w:cs="Arial"/>
          <w:sz w:val="20"/>
          <w:szCs w:val="20"/>
        </w:rPr>
      </w:pPr>
      <w:r>
        <w:rPr>
          <w:rFonts w:cs="Arial" w:ascii="Arial" w:hAnsi="Arial"/>
          <w:sz w:val="20"/>
          <w:szCs w:val="20"/>
        </w:rPr>
        <w:t>Осуществление технического надзора не снимает ответственности за качество выполненных работ с лиц, руководящих работами.</w:t>
      </w:r>
    </w:p>
    <w:p>
      <w:pPr>
        <w:pStyle w:val="Normal"/>
        <w:autoSpaceDE w:val="false"/>
        <w:ind w:firstLine="720"/>
        <w:jc w:val="both"/>
        <w:rPr>
          <w:rFonts w:ascii="Arial" w:hAnsi="Arial" w:cs="Arial"/>
          <w:sz w:val="20"/>
          <w:szCs w:val="20"/>
        </w:rPr>
      </w:pPr>
      <w:r>
        <w:rPr>
          <w:rFonts w:cs="Arial" w:ascii="Arial" w:hAnsi="Arial"/>
          <w:sz w:val="20"/>
          <w:szCs w:val="20"/>
        </w:rPr>
        <w:t>1.9. Организации, выполняющие работы подрядным и хозяйственным способами, обязаны своевременно составлять исполнительную производственно-техническую документацию, отражающую весь процесс строительства или ремонта автомобильной дороги, моста, путепровода и т.п., оформленную в соответствии с настоящими Правилами.</w:t>
      </w:r>
    </w:p>
    <w:p>
      <w:pPr>
        <w:pStyle w:val="Normal"/>
        <w:autoSpaceDE w:val="false"/>
        <w:ind w:firstLine="720"/>
        <w:jc w:val="both"/>
        <w:rPr>
          <w:rFonts w:ascii="Arial" w:hAnsi="Arial" w:cs="Arial"/>
          <w:sz w:val="20"/>
          <w:szCs w:val="20"/>
        </w:rPr>
      </w:pPr>
      <w:r>
        <w:rPr>
          <w:rFonts w:cs="Arial" w:ascii="Arial" w:hAnsi="Arial"/>
          <w:sz w:val="20"/>
          <w:szCs w:val="20"/>
        </w:rPr>
        <w:t>Исполнительная производственно-техническая документация, составляемая в процессе выполнения и сдачи работ, включает: исполнительные чертежи, общие журналы работ и авторского надзора; акты освидетельствования скрытых работ и промежуточной приемки ответственных конструкций;</w:t>
      </w:r>
    </w:p>
    <w:p>
      <w:pPr>
        <w:pStyle w:val="Normal"/>
        <w:autoSpaceDE w:val="false"/>
        <w:ind w:firstLine="720"/>
        <w:jc w:val="both"/>
        <w:rPr>
          <w:rFonts w:ascii="Arial" w:hAnsi="Arial" w:cs="Arial"/>
          <w:sz w:val="20"/>
          <w:szCs w:val="20"/>
        </w:rPr>
      </w:pPr>
      <w:r>
        <w:rPr>
          <w:rFonts w:cs="Arial" w:ascii="Arial" w:hAnsi="Arial"/>
          <w:sz w:val="20"/>
          <w:szCs w:val="20"/>
        </w:rPr>
        <w:t>журналы лабораторного контроля, акты испытаний строительных материалов и контрольных образцов, паспорта и сертификаты на применяемые материалы и изделия и другие документы.</w:t>
      </w:r>
    </w:p>
    <w:p>
      <w:pPr>
        <w:pStyle w:val="Normal"/>
        <w:autoSpaceDE w:val="false"/>
        <w:ind w:firstLine="720"/>
        <w:jc w:val="both"/>
        <w:rPr>
          <w:rFonts w:ascii="Arial" w:hAnsi="Arial" w:cs="Arial"/>
          <w:sz w:val="20"/>
          <w:szCs w:val="20"/>
        </w:rPr>
      </w:pPr>
      <w:r>
        <w:rPr>
          <w:rFonts w:cs="Arial" w:ascii="Arial" w:hAnsi="Arial"/>
          <w:sz w:val="20"/>
          <w:szCs w:val="20"/>
        </w:rPr>
        <w:t>Надзор за соблюдением установленных требований к качеству работ, а также за полнотой и качеством исполнительной производственно-технической документации, своевременным составлением актов освидетельствования скрытых работ и промежуточной приемки ответственных конструкций входит в обязанности технического надзора, а также организации, исполняющей работы. Ответственность за организацию производственного контроля за качеством работ возлагается на главного инженера строительной (ремонтно-строительной) организации.</w:t>
      </w:r>
    </w:p>
    <w:p>
      <w:pPr>
        <w:pStyle w:val="Normal"/>
        <w:autoSpaceDE w:val="false"/>
        <w:ind w:firstLine="720"/>
        <w:jc w:val="both"/>
        <w:rPr>
          <w:rFonts w:ascii="Arial" w:hAnsi="Arial" w:cs="Arial"/>
          <w:sz w:val="20"/>
          <w:szCs w:val="20"/>
        </w:rPr>
      </w:pPr>
      <w:r>
        <w:rPr>
          <w:rFonts w:cs="Arial" w:ascii="Arial" w:hAnsi="Arial"/>
          <w:sz w:val="20"/>
          <w:szCs w:val="20"/>
        </w:rPr>
        <w:t>1.10. Правила распространяются на следующие виды приемки:</w:t>
      </w:r>
    </w:p>
    <w:p>
      <w:pPr>
        <w:pStyle w:val="Normal"/>
        <w:autoSpaceDE w:val="false"/>
        <w:ind w:firstLine="720"/>
        <w:jc w:val="both"/>
        <w:rPr>
          <w:rFonts w:ascii="Arial" w:hAnsi="Arial" w:cs="Arial"/>
          <w:sz w:val="20"/>
          <w:szCs w:val="20"/>
        </w:rPr>
      </w:pPr>
      <w:r>
        <w:rPr>
          <w:rFonts w:cs="Arial" w:ascii="Arial" w:hAnsi="Arial"/>
          <w:sz w:val="20"/>
          <w:szCs w:val="20"/>
        </w:rPr>
        <w:t>промежуточную приемку (или освидетельствование) скрытых работ, осуществляемую с целью проверки правильности выполнения отдельных работ или конструктивных элементов, которые будут частично или полностью скрыты при последующих работах;</w:t>
      </w:r>
    </w:p>
    <w:p>
      <w:pPr>
        <w:pStyle w:val="Normal"/>
        <w:autoSpaceDE w:val="false"/>
        <w:ind w:firstLine="720"/>
        <w:jc w:val="both"/>
        <w:rPr>
          <w:rFonts w:ascii="Arial" w:hAnsi="Arial" w:cs="Arial"/>
          <w:sz w:val="20"/>
          <w:szCs w:val="20"/>
        </w:rPr>
      </w:pPr>
      <w:r>
        <w:rPr>
          <w:rFonts w:cs="Arial" w:ascii="Arial" w:hAnsi="Arial"/>
          <w:sz w:val="20"/>
          <w:szCs w:val="20"/>
        </w:rPr>
        <w:t>промежуточную приемку ответственных конструкций;</w:t>
      </w:r>
    </w:p>
    <w:p>
      <w:pPr>
        <w:pStyle w:val="Normal"/>
        <w:autoSpaceDE w:val="false"/>
        <w:ind w:firstLine="720"/>
        <w:jc w:val="both"/>
        <w:rPr>
          <w:rFonts w:ascii="Arial" w:hAnsi="Arial" w:cs="Arial"/>
          <w:sz w:val="20"/>
          <w:szCs w:val="20"/>
        </w:rPr>
      </w:pPr>
      <w:r>
        <w:rPr>
          <w:rFonts w:cs="Arial" w:ascii="Arial" w:hAnsi="Arial"/>
          <w:sz w:val="20"/>
          <w:szCs w:val="20"/>
        </w:rPr>
        <w:t>приемку законченных ремонтом участков автомобильных дорог (комплексов, этапов) и сооружений на них.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rPr>
          <w:rFonts w:ascii="Arial" w:hAnsi="Arial" w:cs="Arial"/>
          <w:sz w:val="20"/>
          <w:szCs w:val="20"/>
        </w:rPr>
      </w:pPr>
      <w:bookmarkStart w:id="5" w:name="sub_9999"/>
      <w:bookmarkEnd w:id="5"/>
      <w:r>
        <w:rPr>
          <w:rFonts w:cs="Arial" w:ascii="Arial" w:hAnsi="Arial"/>
          <w:sz w:val="20"/>
          <w:szCs w:val="20"/>
        </w:rPr>
        <w:t>------------------------------</w:t>
      </w:r>
    </w:p>
    <w:p>
      <w:pPr>
        <w:pStyle w:val="Normal"/>
        <w:autoSpaceDE w:val="false"/>
        <w:ind w:firstLine="720"/>
        <w:jc w:val="both"/>
        <w:rPr>
          <w:rFonts w:ascii="Arial" w:hAnsi="Arial" w:cs="Arial"/>
          <w:sz w:val="20"/>
          <w:szCs w:val="20"/>
        </w:rPr>
      </w:pPr>
      <w:bookmarkStart w:id="6" w:name="sub_9999"/>
      <w:bookmarkEnd w:id="6"/>
      <w:r>
        <w:rPr>
          <w:rFonts w:cs="Arial" w:ascii="Arial" w:hAnsi="Arial"/>
          <w:sz w:val="20"/>
          <w:szCs w:val="20"/>
        </w:rPr>
        <w:t>* В дальнейшем по тексту под строительством понимается строительство и реконструкция.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7" w:name="sub_200"/>
      <w:bookmarkEnd w:id="7"/>
      <w:r>
        <w:rPr>
          <w:rFonts w:cs="Arial" w:ascii="Arial" w:hAnsi="Arial"/>
          <w:b/>
          <w:bCs/>
          <w:color w:val="000080"/>
          <w:sz w:val="20"/>
          <w:szCs w:val="20"/>
        </w:rPr>
        <w:t>2. Приемка скрытых работ и промежуточная приемка ответственных</w:t>
        <w:br/>
        <w:t>конструкций</w:t>
      </w:r>
    </w:p>
    <w:p>
      <w:pPr>
        <w:pStyle w:val="Normal"/>
        <w:autoSpaceDE w:val="false"/>
        <w:jc w:val="both"/>
        <w:rPr>
          <w:rFonts w:ascii="Courier New" w:hAnsi="Courier New" w:cs="Courier New"/>
          <w:b/>
          <w:b/>
          <w:bCs/>
          <w:color w:val="000080"/>
          <w:sz w:val="20"/>
          <w:szCs w:val="20"/>
        </w:rPr>
      </w:pPr>
      <w:bookmarkStart w:id="8" w:name="sub_200"/>
      <w:bookmarkStart w:id="9" w:name="sub_200"/>
      <w:bookmarkEnd w:id="9"/>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2.1. Промежуточную приемку (или освидетельствование) скрытых работ проводят по мере окончания отдельных видов работ или конструктивных элементов, которые частично или полностью будут скрыты при последующих работах. До приемки скрытых работ запрещается выполнять последующие работы.</w:t>
      </w:r>
    </w:p>
    <w:p>
      <w:pPr>
        <w:pStyle w:val="Normal"/>
        <w:autoSpaceDE w:val="false"/>
        <w:ind w:firstLine="720"/>
        <w:jc w:val="both"/>
        <w:rPr>
          <w:rFonts w:ascii="Arial" w:hAnsi="Arial" w:cs="Arial"/>
          <w:sz w:val="20"/>
          <w:szCs w:val="20"/>
        </w:rPr>
      </w:pPr>
      <w:r>
        <w:rPr>
          <w:rFonts w:cs="Arial" w:ascii="Arial" w:hAnsi="Arial"/>
          <w:sz w:val="20"/>
          <w:szCs w:val="20"/>
        </w:rPr>
        <w:t>2.2. Промежуточная приемка конструктивных элементов, отнесенных к наиболее ответственным, осуществляется в процессе строительства по мере готовности их к сдаче.</w:t>
      </w:r>
    </w:p>
    <w:p>
      <w:pPr>
        <w:pStyle w:val="Normal"/>
        <w:autoSpaceDE w:val="false"/>
        <w:ind w:firstLine="720"/>
        <w:jc w:val="both"/>
        <w:rPr/>
      </w:pPr>
      <w:r>
        <w:rPr>
          <w:rFonts w:cs="Arial" w:ascii="Arial" w:hAnsi="Arial"/>
          <w:sz w:val="20"/>
          <w:szCs w:val="20"/>
        </w:rPr>
        <w:t xml:space="preserve">К наиболее ответственным относятся те конструктивные элементы, некачественное выполнение которых может привести к потере несущей способности конструкций или к непригодности сооружения для нормальной эксплуатации. Перечень наиболее ответственных конструкций определяется проектом на автомобильную дорогу или сооружение. Примерные перечни работ, подлежащих промежуточной приемке, представлены в </w:t>
      </w:r>
      <w:hyperlink w:anchor="sub_4000">
        <w:r>
          <w:rPr>
            <w:rStyle w:val="Style15"/>
            <w:rFonts w:cs="Arial" w:ascii="Arial" w:hAnsi="Arial"/>
            <w:color w:val="008000"/>
            <w:sz w:val="20"/>
            <w:szCs w:val="20"/>
            <w:u w:val="single"/>
          </w:rPr>
          <w:t>приложении 4</w:t>
        </w:r>
      </w:hyperlink>
      <w:r>
        <w:rPr>
          <w:rFonts w:cs="Arial" w:ascii="Arial" w:hAnsi="Arial"/>
          <w:sz w:val="20"/>
          <w:szCs w:val="20"/>
        </w:rPr>
        <w:t xml:space="preserve"> настоящих Правил (</w:t>
      </w:r>
      <w:hyperlink w:anchor="sub_4222">
        <w:r>
          <w:rPr>
            <w:rStyle w:val="Style15"/>
            <w:rFonts w:cs="Arial" w:ascii="Arial" w:hAnsi="Arial"/>
            <w:color w:val="008000"/>
            <w:sz w:val="20"/>
            <w:szCs w:val="20"/>
            <w:u w:val="single"/>
          </w:rPr>
          <w:t>раздел 2, п.п.2.2,</w:t>
        </w:r>
      </w:hyperlink>
      <w:r>
        <w:rPr>
          <w:rFonts w:cs="Arial" w:ascii="Arial" w:hAnsi="Arial"/>
          <w:sz w:val="20"/>
          <w:szCs w:val="20"/>
        </w:rPr>
        <w:t xml:space="preserve"> </w:t>
      </w:r>
      <w:hyperlink w:anchor="sub_4223">
        <w:r>
          <w:rPr>
            <w:rStyle w:val="Style15"/>
            <w:rFonts w:cs="Arial" w:ascii="Arial" w:hAnsi="Arial"/>
            <w:color w:val="008000"/>
            <w:sz w:val="20"/>
            <w:szCs w:val="20"/>
            <w:u w:val="single"/>
          </w:rPr>
          <w:t>2.3</w:t>
        </w:r>
      </w:hyperlink>
      <w:r>
        <w:rPr>
          <w:rFonts w:cs="Arial" w:ascii="Arial" w:hAnsi="Arial"/>
          <w:sz w:val="20"/>
          <w:szCs w:val="20"/>
        </w:rPr>
        <w:t>).</w:t>
      </w:r>
    </w:p>
    <w:p>
      <w:pPr>
        <w:pStyle w:val="Normal"/>
        <w:autoSpaceDE w:val="false"/>
        <w:ind w:firstLine="720"/>
        <w:jc w:val="both"/>
        <w:rPr>
          <w:rFonts w:ascii="Arial" w:hAnsi="Arial" w:cs="Arial"/>
          <w:sz w:val="20"/>
          <w:szCs w:val="20"/>
        </w:rPr>
      </w:pPr>
      <w:r>
        <w:rPr>
          <w:rFonts w:cs="Arial" w:ascii="Arial" w:hAnsi="Arial"/>
          <w:sz w:val="20"/>
          <w:szCs w:val="20"/>
        </w:rPr>
        <w:t>2.3. Освидетельствование скрытых работ и приемку ответственных конструкций проводит комиссия в составе: представителя заказчика или технического надзора; представителя организации, выполняющей работы (производителя работ, мастера); представителя проектной организации (авторского надзора). В необходимых случаях привлекаются специалисты-эксперты, а также лаборанты и геодезисты.</w:t>
      </w:r>
    </w:p>
    <w:p>
      <w:pPr>
        <w:pStyle w:val="Normal"/>
        <w:autoSpaceDE w:val="false"/>
        <w:ind w:firstLine="720"/>
        <w:jc w:val="both"/>
        <w:rPr/>
      </w:pPr>
      <w:r>
        <w:rPr>
          <w:rFonts w:cs="Arial" w:ascii="Arial" w:hAnsi="Arial"/>
          <w:sz w:val="20"/>
          <w:szCs w:val="20"/>
        </w:rPr>
        <w:t xml:space="preserve">2.4. Освидетельствование скрытых работ после проверки правильности их выполнения в натуре и ознакомления с технической документацией, а также промежуточная приемка ответственных конструкций оформляются соответственно актом освидетельствования скрытых работ и актом промежуточной приемки ответственных конструкций (см. </w:t>
      </w:r>
      <w:hyperlink w:anchor="sub_2000">
        <w:r>
          <w:rPr>
            <w:rStyle w:val="Style15"/>
            <w:rFonts w:cs="Arial" w:ascii="Arial" w:hAnsi="Arial"/>
            <w:color w:val="008000"/>
            <w:sz w:val="20"/>
            <w:szCs w:val="20"/>
            <w:u w:val="single"/>
          </w:rPr>
          <w:t>приложение 2</w:t>
        </w:r>
      </w:hyperlink>
      <w:r>
        <w:rPr>
          <w:rFonts w:cs="Arial" w:ascii="Arial" w:hAnsi="Arial"/>
          <w:sz w:val="20"/>
          <w:szCs w:val="20"/>
        </w:rPr>
        <w:t>) с обязательной оценкой соответствия выполненных работ требованиям СНиП 3.06.03-85 (</w:t>
      </w:r>
      <w:hyperlink w:anchor="sub_2000">
        <w:r>
          <w:rPr>
            <w:rStyle w:val="Style15"/>
            <w:rFonts w:cs="Arial" w:ascii="Arial" w:hAnsi="Arial"/>
            <w:color w:val="008000"/>
            <w:sz w:val="20"/>
            <w:szCs w:val="20"/>
            <w:u w:val="single"/>
          </w:rPr>
          <w:t>приложение 2</w:t>
        </w:r>
      </w:hyperlink>
      <w:r>
        <w:rPr>
          <w:rFonts w:cs="Arial" w:ascii="Arial" w:hAnsi="Arial"/>
          <w:sz w:val="20"/>
          <w:szCs w:val="20"/>
        </w:rPr>
        <w:t xml:space="preserve"> и </w:t>
      </w:r>
      <w:hyperlink w:anchor="sub_500">
        <w:r>
          <w:rPr>
            <w:rStyle w:val="Style15"/>
            <w:rFonts w:cs="Arial" w:ascii="Arial" w:hAnsi="Arial"/>
            <w:color w:val="008000"/>
            <w:sz w:val="20"/>
            <w:szCs w:val="20"/>
            <w:u w:val="single"/>
          </w:rPr>
          <w:t>раздел 5</w:t>
        </w:r>
      </w:hyperlink>
      <w:r>
        <w:rPr>
          <w:rFonts w:cs="Arial" w:ascii="Arial" w:hAnsi="Arial"/>
          <w:sz w:val="20"/>
          <w:szCs w:val="20"/>
        </w:rPr>
        <w:t xml:space="preserve"> настоящих Правил).</w:t>
      </w:r>
    </w:p>
    <w:p>
      <w:pPr>
        <w:pStyle w:val="Normal"/>
        <w:autoSpaceDE w:val="false"/>
        <w:ind w:firstLine="720"/>
        <w:jc w:val="both"/>
        <w:rPr>
          <w:rFonts w:ascii="Arial" w:hAnsi="Arial" w:cs="Arial"/>
          <w:sz w:val="20"/>
          <w:szCs w:val="20"/>
        </w:rPr>
      </w:pPr>
      <w:r>
        <w:rPr>
          <w:rFonts w:cs="Arial" w:ascii="Arial" w:hAnsi="Arial"/>
          <w:sz w:val="20"/>
          <w:szCs w:val="20"/>
        </w:rPr>
        <w:t>2.5. Освидетельствование скрытых работ и составление актов в случаях когда последующие работы предстоит начать после длительного перерыва, следует производить непосредственно перед производством последующих работ.</w:t>
      </w:r>
    </w:p>
    <w:p>
      <w:pPr>
        <w:pStyle w:val="Normal"/>
        <w:autoSpaceDE w:val="false"/>
        <w:ind w:firstLine="720"/>
        <w:jc w:val="both"/>
        <w:rPr>
          <w:rFonts w:ascii="Arial" w:hAnsi="Arial" w:cs="Arial"/>
          <w:sz w:val="20"/>
          <w:szCs w:val="20"/>
        </w:rPr>
      </w:pPr>
      <w:r>
        <w:rPr>
          <w:rFonts w:cs="Arial" w:ascii="Arial" w:hAnsi="Arial"/>
          <w:sz w:val="20"/>
          <w:szCs w:val="20"/>
        </w:rPr>
        <w:t>2.6. Затраты на вскрытие конструкций по требованию заказчика во всех случаях производятся за счет заказчика. Выявленные при вскрытии конструкций дефекты и брак, устраняет организация, выполнившая работы.</w:t>
      </w:r>
    </w:p>
    <w:p>
      <w:pPr>
        <w:pStyle w:val="Normal"/>
        <w:autoSpaceDE w:val="false"/>
        <w:ind w:firstLine="720"/>
        <w:jc w:val="both"/>
        <w:rPr>
          <w:rFonts w:ascii="Arial" w:hAnsi="Arial" w:cs="Arial"/>
          <w:sz w:val="20"/>
          <w:szCs w:val="20"/>
        </w:rPr>
      </w:pPr>
      <w:r>
        <w:rPr>
          <w:rFonts w:cs="Arial" w:ascii="Arial" w:hAnsi="Arial"/>
          <w:sz w:val="20"/>
          <w:szCs w:val="20"/>
        </w:rPr>
        <w:t>2.7. Акты освидетельствования скрытых работ и промежуточной приемки ответственных конструкций при строительстве и ремонте автомобильных дорог и сооружений на них составляются в трех экземплярах и после подписания хранятся: один экземпляр у организации-заказчика (в техническом надзоре), один экземпляр - в организации, выполнившей работы, один - в проектной организации.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0" w:name="sub_300"/>
      <w:bookmarkEnd w:id="10"/>
      <w:r>
        <w:rPr>
          <w:rFonts w:cs="Arial" w:ascii="Arial" w:hAnsi="Arial"/>
          <w:b/>
          <w:bCs/>
          <w:color w:val="000080"/>
          <w:sz w:val="20"/>
          <w:szCs w:val="20"/>
        </w:rPr>
        <w:t>3. Приемка работ по ремонту автомобильных дорог (участков)</w:t>
        <w:br/>
        <w:t>и сооружений на них</w:t>
      </w:r>
    </w:p>
    <w:p>
      <w:pPr>
        <w:pStyle w:val="Normal"/>
        <w:autoSpaceDE w:val="false"/>
        <w:jc w:val="both"/>
        <w:rPr>
          <w:rFonts w:ascii="Courier New" w:hAnsi="Courier New" w:cs="Courier New"/>
          <w:b/>
          <w:b/>
          <w:bCs/>
          <w:color w:val="000080"/>
          <w:sz w:val="20"/>
          <w:szCs w:val="20"/>
        </w:rPr>
      </w:pPr>
      <w:bookmarkStart w:id="11" w:name="sub_300"/>
      <w:bookmarkStart w:id="12" w:name="sub_300"/>
      <w:bookmarkEnd w:id="12"/>
      <w:r>
        <w:rPr>
          <w:rFonts w:cs="Courier New" w:ascii="Courier New" w:hAnsi="Courier New"/>
          <w:b/>
          <w:bCs/>
          <w:color w:val="000080"/>
          <w:sz w:val="20"/>
          <w:szCs w:val="20"/>
        </w:rPr>
      </w:r>
    </w:p>
    <w:p>
      <w:pPr>
        <w:pStyle w:val="Normal"/>
        <w:autoSpaceDE w:val="false"/>
        <w:ind w:start="139" w:firstLine="139"/>
        <w:jc w:val="both"/>
        <w:rPr>
          <w:rFonts w:ascii="Arial" w:hAnsi="Arial" w:cs="Arial"/>
          <w:i/>
          <w:i/>
          <w:iCs/>
          <w:color w:val="800080"/>
          <w:sz w:val="20"/>
          <w:szCs w:val="20"/>
        </w:rPr>
      </w:pPr>
      <w:bookmarkStart w:id="13" w:name="sub_172918524"/>
      <w:bookmarkEnd w:id="13"/>
      <w:r>
        <w:rPr>
          <w:rFonts w:cs="Arial" w:ascii="Arial" w:hAnsi="Arial"/>
          <w:i/>
          <w:iCs/>
          <w:color w:val="800080"/>
          <w:sz w:val="20"/>
          <w:szCs w:val="20"/>
        </w:rPr>
        <w:t>О рассмотрении и утверждении актов приемки в эксплуатацию законченных строительством, реконструкцией и капитальным ремонтом федеральных автомобильных дорог и искусственных сооружении на них см. распоряжение Минтранса РФ от 1 октября 2002 г. N ИС-834-р</w:t>
      </w:r>
    </w:p>
    <w:p>
      <w:pPr>
        <w:pStyle w:val="Normal"/>
        <w:autoSpaceDE w:val="false"/>
        <w:jc w:val="both"/>
        <w:rPr>
          <w:rFonts w:ascii="Arial" w:hAnsi="Arial" w:cs="Arial"/>
          <w:i/>
          <w:i/>
          <w:iCs/>
          <w:color w:val="800080"/>
          <w:sz w:val="20"/>
          <w:szCs w:val="20"/>
        </w:rPr>
      </w:pPr>
      <w:bookmarkStart w:id="14" w:name="sub_172918524"/>
      <w:bookmarkStart w:id="15" w:name="sub_172918524"/>
      <w:bookmarkEnd w:id="15"/>
      <w:r>
        <w:rPr>
          <w:rFonts w:cs="Arial" w:ascii="Arial" w:hAnsi="Arial"/>
          <w:i/>
          <w:iCs/>
          <w:color w:val="8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3.1. Приемка выполненных работ по ремонту участков автомобильных дорог и сооружений на них осуществляется аналогично промежуточной приемке ответственных конструкций и освидетельствования скрытых работ с периодичностью не реже одного раза в месяц.</w:t>
      </w:r>
    </w:p>
    <w:p>
      <w:pPr>
        <w:pStyle w:val="Normal"/>
        <w:autoSpaceDE w:val="false"/>
        <w:ind w:firstLine="720"/>
        <w:jc w:val="both"/>
        <w:rPr>
          <w:rFonts w:ascii="Arial" w:hAnsi="Arial" w:cs="Arial"/>
          <w:sz w:val="20"/>
          <w:szCs w:val="20"/>
        </w:rPr>
      </w:pPr>
      <w:bookmarkStart w:id="16" w:name="sub_32"/>
      <w:bookmarkEnd w:id="16"/>
      <w:r>
        <w:rPr>
          <w:rFonts w:cs="Arial" w:ascii="Arial" w:hAnsi="Arial"/>
          <w:sz w:val="20"/>
          <w:szCs w:val="20"/>
        </w:rPr>
        <w:t>3.2. Приемка в эксплуатацию отремонтированных участков автомобильных дорог и сооружений на них производится приемочными комиссиями, состав которых назначается:</w:t>
      </w:r>
    </w:p>
    <w:p>
      <w:pPr>
        <w:pStyle w:val="Normal"/>
        <w:autoSpaceDE w:val="false"/>
        <w:ind w:firstLine="720"/>
        <w:jc w:val="both"/>
        <w:rPr>
          <w:rFonts w:ascii="Arial" w:hAnsi="Arial" w:cs="Arial"/>
          <w:sz w:val="20"/>
          <w:szCs w:val="20"/>
        </w:rPr>
      </w:pPr>
      <w:bookmarkStart w:id="17" w:name="sub_32"/>
      <w:bookmarkEnd w:id="17"/>
      <w:r>
        <w:rPr>
          <w:rFonts w:cs="Arial" w:ascii="Arial" w:hAnsi="Arial"/>
          <w:sz w:val="20"/>
          <w:szCs w:val="20"/>
        </w:rPr>
        <w:t>при приемке в эксплуатацию автомобильных дорог общесоюзного (республиканского) значения и сооружений на них сметной стоимостью 4 млн.руб. и выше - в установленном порядке;</w:t>
      </w:r>
    </w:p>
    <w:p>
      <w:pPr>
        <w:pStyle w:val="Normal"/>
        <w:autoSpaceDE w:val="false"/>
        <w:ind w:firstLine="720"/>
        <w:jc w:val="both"/>
        <w:rPr>
          <w:rFonts w:ascii="Arial" w:hAnsi="Arial" w:cs="Arial"/>
          <w:sz w:val="20"/>
          <w:szCs w:val="20"/>
        </w:rPr>
      </w:pPr>
      <w:r>
        <w:rPr>
          <w:rFonts w:cs="Arial" w:ascii="Arial" w:hAnsi="Arial"/>
          <w:sz w:val="20"/>
          <w:szCs w:val="20"/>
        </w:rPr>
        <w:t>до 4 млн.руб. - автомобильными дорогами и автодорами.</w:t>
      </w:r>
    </w:p>
    <w:p>
      <w:pPr>
        <w:pStyle w:val="Normal"/>
        <w:autoSpaceDE w:val="false"/>
        <w:ind w:firstLine="720"/>
        <w:jc w:val="both"/>
        <w:rPr>
          <w:rFonts w:ascii="Arial" w:hAnsi="Arial" w:cs="Arial"/>
          <w:sz w:val="20"/>
          <w:szCs w:val="20"/>
        </w:rPr>
      </w:pPr>
      <w:r>
        <w:rPr>
          <w:rFonts w:cs="Arial" w:ascii="Arial" w:hAnsi="Arial"/>
          <w:sz w:val="20"/>
          <w:szCs w:val="20"/>
        </w:rPr>
        <w:t xml:space="preserve">3.3. В состав приемочных комиссий по приемке участков автомобильных дорог, законченных комплексным (маршрутным) ремонтом, включаются представители: заказчика, эксплуатационной организации, подрядчика, финансирующего банка, Государственной автомобильной инспекции, проектных, автотранспортных и при необходимости - других организаций. Председателями приемочных комиссий при этом назначаются ответственные работники органов и организаций в соответствии с </w:t>
      </w:r>
      <w:hyperlink w:anchor="sub_32">
        <w:r>
          <w:rPr>
            <w:rStyle w:val="Style15"/>
            <w:rFonts w:cs="Arial" w:ascii="Arial" w:hAnsi="Arial"/>
            <w:color w:val="008000"/>
            <w:sz w:val="20"/>
            <w:szCs w:val="20"/>
            <w:u w:val="single"/>
          </w:rPr>
          <w:t>п.3.2.</w:t>
        </w:r>
      </w:hyperlink>
    </w:p>
    <w:p>
      <w:pPr>
        <w:pStyle w:val="Normal"/>
        <w:autoSpaceDE w:val="false"/>
        <w:ind w:firstLine="720"/>
        <w:jc w:val="both"/>
        <w:rPr>
          <w:rFonts w:ascii="Arial" w:hAnsi="Arial" w:cs="Arial"/>
          <w:sz w:val="20"/>
          <w:szCs w:val="20"/>
        </w:rPr>
      </w:pPr>
      <w:r>
        <w:rPr>
          <w:rFonts w:cs="Arial" w:ascii="Arial" w:hAnsi="Arial"/>
          <w:sz w:val="20"/>
          <w:szCs w:val="20"/>
        </w:rPr>
        <w:t>3.4. В состав приемочных комиссий по приемке участков автомобильных дорог, на которых выполнены отдельные виды ремонтных работ, включаются представители заказчика (председатель), эксплуатационной организации и подрядчика.</w:t>
      </w:r>
    </w:p>
    <w:p>
      <w:pPr>
        <w:pStyle w:val="Normal"/>
        <w:autoSpaceDE w:val="false"/>
        <w:ind w:firstLine="720"/>
        <w:jc w:val="both"/>
        <w:rPr/>
      </w:pPr>
      <w:r>
        <w:rPr>
          <w:rFonts w:cs="Arial" w:ascii="Arial" w:hAnsi="Arial"/>
          <w:sz w:val="20"/>
          <w:szCs w:val="20"/>
        </w:rPr>
        <w:t>3.5. Приемка отремонтированного участка автомобильной дороги оформляется актом (</w:t>
      </w:r>
      <w:hyperlink w:anchor="sub_1000">
        <w:r>
          <w:rPr>
            <w:rStyle w:val="Style15"/>
            <w:rFonts w:cs="Arial" w:ascii="Arial" w:hAnsi="Arial"/>
            <w:color w:val="008000"/>
            <w:sz w:val="20"/>
            <w:szCs w:val="20"/>
            <w:u w:val="single"/>
          </w:rPr>
          <w:t>приложение 1</w:t>
        </w:r>
      </w:hyperlink>
      <w:r>
        <w:rPr>
          <w:rFonts w:cs="Arial" w:ascii="Arial" w:hAnsi="Arial"/>
          <w:sz w:val="20"/>
          <w:szCs w:val="20"/>
        </w:rPr>
        <w:t>, форма А-1).</w:t>
      </w:r>
    </w:p>
    <w:p>
      <w:pPr>
        <w:pStyle w:val="Normal"/>
        <w:autoSpaceDE w:val="false"/>
        <w:ind w:firstLine="720"/>
        <w:jc w:val="both"/>
        <w:rPr/>
      </w:pPr>
      <w:r>
        <w:rPr>
          <w:rFonts w:cs="Arial" w:ascii="Arial" w:hAnsi="Arial"/>
          <w:sz w:val="20"/>
          <w:szCs w:val="20"/>
        </w:rPr>
        <w:t xml:space="preserve">При приемке участка автомобильной дороги, на которой выполнены лишь отдельные виды ремонтных работ (например, - поверхностная обработка, ямочный ремонт и т.д.), </w:t>
      </w:r>
      <w:hyperlink w:anchor="sub_1100">
        <w:r>
          <w:rPr>
            <w:rStyle w:val="Style15"/>
            <w:rFonts w:cs="Arial" w:ascii="Arial" w:hAnsi="Arial"/>
            <w:color w:val="008000"/>
            <w:sz w:val="20"/>
            <w:szCs w:val="20"/>
            <w:u w:val="single"/>
          </w:rPr>
          <w:t>приложения 1</w:t>
        </w:r>
      </w:hyperlink>
      <w:r>
        <w:rPr>
          <w:rFonts w:cs="Arial" w:ascii="Arial" w:hAnsi="Arial"/>
          <w:sz w:val="20"/>
          <w:szCs w:val="20"/>
        </w:rPr>
        <w:t xml:space="preserve"> и </w:t>
      </w:r>
      <w:hyperlink w:anchor="sub_1300">
        <w:r>
          <w:rPr>
            <w:rStyle w:val="Style15"/>
            <w:rFonts w:cs="Arial" w:ascii="Arial" w:hAnsi="Arial"/>
            <w:color w:val="008000"/>
            <w:sz w:val="20"/>
            <w:szCs w:val="20"/>
            <w:u w:val="single"/>
          </w:rPr>
          <w:t>3</w:t>
        </w:r>
      </w:hyperlink>
      <w:r>
        <w:rPr>
          <w:rFonts w:cs="Arial" w:ascii="Arial" w:hAnsi="Arial"/>
          <w:sz w:val="20"/>
          <w:szCs w:val="20"/>
        </w:rPr>
        <w:t xml:space="preserve"> к указанному акту не оформляются.</w:t>
      </w:r>
    </w:p>
    <w:p>
      <w:pPr>
        <w:pStyle w:val="Normal"/>
        <w:autoSpaceDE w:val="false"/>
        <w:ind w:firstLine="720"/>
        <w:jc w:val="both"/>
        <w:rPr>
          <w:rFonts w:ascii="Arial" w:hAnsi="Arial" w:cs="Arial"/>
          <w:sz w:val="20"/>
          <w:szCs w:val="20"/>
        </w:rPr>
      </w:pPr>
      <w:r>
        <w:rPr>
          <w:rFonts w:cs="Arial" w:ascii="Arial" w:hAnsi="Arial"/>
          <w:sz w:val="20"/>
          <w:szCs w:val="20"/>
        </w:rPr>
        <w:t>3.6. Акт приемки отремонтированного участка автомобильной дороги составляется в трех экземплярах, один из которых представляется в орган, назначивший комиссию, один передается и хранится у заказчика и один - в организации, выполнившей работы.</w:t>
      </w:r>
    </w:p>
    <w:p>
      <w:pPr>
        <w:pStyle w:val="Normal"/>
        <w:autoSpaceDE w:val="false"/>
        <w:ind w:firstLine="720"/>
        <w:jc w:val="both"/>
        <w:rPr>
          <w:rFonts w:ascii="Arial" w:hAnsi="Arial" w:cs="Arial"/>
          <w:sz w:val="20"/>
          <w:szCs w:val="20"/>
        </w:rPr>
      </w:pPr>
      <w:r>
        <w:rPr>
          <w:rFonts w:cs="Arial" w:ascii="Arial" w:hAnsi="Arial"/>
          <w:sz w:val="20"/>
          <w:szCs w:val="20"/>
        </w:rPr>
        <w:t>3.7. При приемке законченных ремонтом автомобильных дорог государственной приемочной комиссии представляются:</w:t>
      </w:r>
    </w:p>
    <w:p>
      <w:pPr>
        <w:pStyle w:val="Normal"/>
        <w:autoSpaceDE w:val="false"/>
        <w:ind w:firstLine="720"/>
        <w:jc w:val="both"/>
        <w:rPr/>
      </w:pPr>
      <w:r>
        <w:rPr>
          <w:rFonts w:cs="Arial" w:ascii="Arial" w:hAnsi="Arial"/>
          <w:sz w:val="20"/>
          <w:szCs w:val="20"/>
        </w:rPr>
        <w:t xml:space="preserve">документы, поименованные в </w:t>
      </w:r>
      <w:hyperlink w:anchor="sub_5029">
        <w:r>
          <w:rPr>
            <w:rStyle w:val="Style15"/>
            <w:rFonts w:cs="Arial" w:ascii="Arial" w:hAnsi="Arial"/>
            <w:color w:val="008000"/>
            <w:sz w:val="20"/>
            <w:szCs w:val="20"/>
            <w:u w:val="single"/>
          </w:rPr>
          <w:t>п.2.9</w:t>
        </w:r>
      </w:hyperlink>
      <w:r>
        <w:rPr>
          <w:rFonts w:cs="Arial" w:ascii="Arial" w:hAnsi="Arial"/>
          <w:sz w:val="20"/>
          <w:szCs w:val="20"/>
        </w:rPr>
        <w:t>;</w:t>
      </w:r>
    </w:p>
    <w:p>
      <w:pPr>
        <w:pStyle w:val="Normal"/>
        <w:autoSpaceDE w:val="false"/>
        <w:ind w:firstLine="720"/>
        <w:jc w:val="both"/>
        <w:rPr>
          <w:rFonts w:ascii="Arial" w:hAnsi="Arial" w:cs="Arial"/>
          <w:sz w:val="20"/>
          <w:szCs w:val="20"/>
        </w:rPr>
      </w:pPr>
      <w:r>
        <w:rPr>
          <w:rFonts w:cs="Arial" w:ascii="Arial" w:hAnsi="Arial"/>
          <w:sz w:val="20"/>
          <w:szCs w:val="20"/>
        </w:rPr>
        <w:t>акты освидетельствования скрытых работ и промежуточных приемок ответственных конструкций и сооружений;</w:t>
      </w:r>
    </w:p>
    <w:p>
      <w:pPr>
        <w:pStyle w:val="Normal"/>
        <w:autoSpaceDE w:val="false"/>
        <w:ind w:firstLine="720"/>
        <w:jc w:val="both"/>
        <w:rPr>
          <w:rFonts w:ascii="Arial" w:hAnsi="Arial" w:cs="Arial"/>
          <w:sz w:val="20"/>
          <w:szCs w:val="20"/>
        </w:rPr>
      </w:pPr>
      <w:r>
        <w:rPr>
          <w:rFonts w:cs="Arial" w:ascii="Arial" w:hAnsi="Arial"/>
          <w:sz w:val="20"/>
          <w:szCs w:val="20"/>
        </w:rPr>
        <w:t>справка о соответствии вводимых мощностей, предусмотренных утвержденными сметами, фактической стоимости ремонта.</w:t>
      </w:r>
    </w:p>
    <w:p>
      <w:pPr>
        <w:pStyle w:val="Normal"/>
        <w:autoSpaceDE w:val="false"/>
        <w:ind w:firstLine="720"/>
        <w:jc w:val="both"/>
        <w:rPr/>
      </w:pPr>
      <w:r>
        <w:rPr>
          <w:rFonts w:cs="Arial" w:ascii="Arial" w:hAnsi="Arial"/>
          <w:sz w:val="20"/>
          <w:szCs w:val="20"/>
        </w:rPr>
        <w:t xml:space="preserve">3.8. Акты приемки законченных ремонтом автомобильных дорог утверждаются в месячный срок со дня приемки органом, назначившим государственные приемочные комиссии в соответствии с </w:t>
      </w:r>
      <w:hyperlink w:anchor="sub_32">
        <w:r>
          <w:rPr>
            <w:rStyle w:val="Style15"/>
            <w:rFonts w:cs="Arial" w:ascii="Arial" w:hAnsi="Arial"/>
            <w:color w:val="008000"/>
            <w:sz w:val="20"/>
            <w:szCs w:val="20"/>
            <w:u w:val="single"/>
          </w:rPr>
          <w:t>п.3.2</w:t>
        </w:r>
      </w:hyperlink>
      <w:r>
        <w:rPr>
          <w:rFonts w:cs="Arial" w:ascii="Arial" w:hAnsi="Arial"/>
          <w:sz w:val="20"/>
          <w:szCs w:val="20"/>
        </w:rPr>
        <w:t xml:space="preserve"> настоящих Правил.</w:t>
      </w:r>
    </w:p>
    <w:p>
      <w:pPr>
        <w:pStyle w:val="Normal"/>
        <w:autoSpaceDE w:val="false"/>
        <w:ind w:firstLine="720"/>
        <w:jc w:val="both"/>
        <w:rPr/>
      </w:pPr>
      <w:r>
        <w:rPr>
          <w:rFonts w:cs="Arial" w:ascii="Arial" w:hAnsi="Arial"/>
          <w:sz w:val="20"/>
          <w:szCs w:val="20"/>
        </w:rPr>
        <w:t xml:space="preserve">3.9. Разрешается переносить на следующий год выполнение работ, которые к моменту приемки не могут быть выполнены по температурно-климатическим условиям. При этом на эти работы распространяется порядок, предусмотренный п.20 Правил приемки в эксплуатацию законченных строительством автомобильных дорог, утвержденных Минтрансстроем СССР (см. </w:t>
      </w:r>
      <w:hyperlink w:anchor="sub_15">
        <w:r>
          <w:rPr>
            <w:rStyle w:val="Style15"/>
            <w:rFonts w:cs="Arial" w:ascii="Arial" w:hAnsi="Arial"/>
            <w:color w:val="008000"/>
            <w:sz w:val="20"/>
            <w:szCs w:val="20"/>
            <w:u w:val="single"/>
          </w:rPr>
          <w:t>п.1.5</w:t>
        </w:r>
      </w:hyperlink>
      <w:r>
        <w:rPr>
          <w:rFonts w:cs="Arial" w:ascii="Arial" w:hAnsi="Arial"/>
          <w:sz w:val="20"/>
          <w:szCs w:val="20"/>
        </w:rPr>
        <w:t xml:space="preserve"> настоящих Правил).</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8" w:name="sub_400"/>
      <w:bookmarkEnd w:id="18"/>
      <w:r>
        <w:rPr>
          <w:rFonts w:cs="Arial" w:ascii="Arial" w:hAnsi="Arial"/>
          <w:b/>
          <w:bCs/>
          <w:color w:val="000080"/>
          <w:sz w:val="20"/>
          <w:szCs w:val="20"/>
        </w:rPr>
        <w:t>4. Организация технического надзора и ответственность работников</w:t>
        <w:br/>
        <w:t>технического надзора</w:t>
      </w:r>
    </w:p>
    <w:p>
      <w:pPr>
        <w:pStyle w:val="Normal"/>
        <w:autoSpaceDE w:val="false"/>
        <w:jc w:val="both"/>
        <w:rPr>
          <w:rFonts w:ascii="Courier New" w:hAnsi="Courier New" w:cs="Courier New"/>
          <w:b/>
          <w:b/>
          <w:bCs/>
          <w:color w:val="000080"/>
          <w:sz w:val="20"/>
          <w:szCs w:val="20"/>
        </w:rPr>
      </w:pPr>
      <w:bookmarkStart w:id="19" w:name="sub_400"/>
      <w:bookmarkStart w:id="20" w:name="sub_400"/>
      <w:bookmarkEnd w:id="20"/>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4.1. На объектах строительства, реконструкции и ремонта автомобильных дорог технический надзор заказчика-застройщика осуществляют созданные группы технического надзора. Технический надзор организуется как в виде самостоятельных структурных подразделений, так и в составе хозяйственных организаций, как технический аппарат. Он не располагает правами и функциями заказчика-застройщика для заключения подрядных и других договоров, финансирования строительства, самостоятельного приобретения и оплаты материалов и оборудования, а также правами и обязанностями распорядителя кредитов. Технический надзор создается в пределах средств на его содержание, предусмотренных на эти цели в сводных сметных расчетах стоимости строительства и реконструкции объектов с уменьшением на 30% лимита затрат, устанавливаемого на содержание заказчика-застройщика; при ремонте объектов - за счет средств основной деятельности организации.</w:t>
      </w:r>
    </w:p>
    <w:p>
      <w:pPr>
        <w:pStyle w:val="Normal"/>
        <w:autoSpaceDE w:val="false"/>
        <w:ind w:firstLine="720"/>
        <w:jc w:val="both"/>
        <w:rPr>
          <w:rFonts w:ascii="Arial" w:hAnsi="Arial" w:cs="Arial"/>
          <w:sz w:val="20"/>
          <w:szCs w:val="20"/>
        </w:rPr>
      </w:pPr>
      <w:r>
        <w:rPr>
          <w:rFonts w:cs="Arial" w:ascii="Arial" w:hAnsi="Arial"/>
          <w:sz w:val="20"/>
          <w:szCs w:val="20"/>
        </w:rPr>
        <w:t>4.2. Технический надзор осуществляется в течение всего периода строительства, реконструкции и ремонта объектов дорожного хозяйства.</w:t>
      </w:r>
    </w:p>
    <w:p>
      <w:pPr>
        <w:pStyle w:val="Normal"/>
        <w:autoSpaceDE w:val="false"/>
        <w:ind w:firstLine="720"/>
        <w:jc w:val="both"/>
        <w:rPr>
          <w:rFonts w:ascii="Arial" w:hAnsi="Arial" w:cs="Arial"/>
          <w:sz w:val="20"/>
          <w:szCs w:val="20"/>
        </w:rPr>
      </w:pPr>
      <w:r>
        <w:rPr>
          <w:rFonts w:cs="Arial" w:ascii="Arial" w:hAnsi="Arial"/>
          <w:sz w:val="20"/>
          <w:szCs w:val="20"/>
        </w:rPr>
        <w:t>4.3. Основными задачами технического надзора являются:</w:t>
      </w:r>
    </w:p>
    <w:p>
      <w:pPr>
        <w:pStyle w:val="Normal"/>
        <w:autoSpaceDE w:val="false"/>
        <w:ind w:firstLine="720"/>
        <w:jc w:val="both"/>
        <w:rPr>
          <w:rFonts w:ascii="Arial" w:hAnsi="Arial" w:cs="Arial"/>
          <w:sz w:val="20"/>
          <w:szCs w:val="20"/>
        </w:rPr>
      </w:pPr>
      <w:r>
        <w:rPr>
          <w:rFonts w:cs="Arial" w:ascii="Arial" w:hAnsi="Arial"/>
          <w:sz w:val="20"/>
          <w:szCs w:val="20"/>
        </w:rPr>
        <w:t>контроль за соблюдением проектных решений, сроков строительства и требований нормативных документов, в том числе качества строительно-монтажных работ, соответствия стоимости строительства, реконструкции и ремонта объектов утвержденным в установленном порядке проектам и сметам.</w:t>
      </w:r>
    </w:p>
    <w:p>
      <w:pPr>
        <w:pStyle w:val="Normal"/>
        <w:autoSpaceDE w:val="false"/>
        <w:ind w:firstLine="720"/>
        <w:jc w:val="both"/>
        <w:rPr>
          <w:rFonts w:ascii="Arial" w:hAnsi="Arial" w:cs="Arial"/>
          <w:sz w:val="20"/>
          <w:szCs w:val="20"/>
        </w:rPr>
      </w:pPr>
      <w:r>
        <w:rPr>
          <w:rFonts w:cs="Arial" w:ascii="Arial" w:hAnsi="Arial"/>
          <w:sz w:val="20"/>
          <w:szCs w:val="20"/>
        </w:rPr>
        <w:t>4.4. В соответствии с основными задачами технический надзор осуществляет следующие функции:</w:t>
      </w:r>
    </w:p>
    <w:p>
      <w:pPr>
        <w:pStyle w:val="Normal"/>
        <w:autoSpaceDE w:val="false"/>
        <w:ind w:firstLine="720"/>
        <w:jc w:val="both"/>
        <w:rPr>
          <w:rFonts w:ascii="Arial" w:hAnsi="Arial" w:cs="Arial"/>
          <w:sz w:val="20"/>
          <w:szCs w:val="20"/>
        </w:rPr>
      </w:pPr>
      <w:r>
        <w:rPr>
          <w:rFonts w:cs="Arial" w:ascii="Arial" w:hAnsi="Arial"/>
          <w:sz w:val="20"/>
          <w:szCs w:val="20"/>
        </w:rPr>
        <w:t>4.4.1. В области обеспечения проектно-сметной документацией:</w:t>
      </w:r>
    </w:p>
    <w:p>
      <w:pPr>
        <w:pStyle w:val="Normal"/>
        <w:autoSpaceDE w:val="false"/>
        <w:ind w:firstLine="720"/>
        <w:jc w:val="both"/>
        <w:rPr>
          <w:rFonts w:ascii="Arial" w:hAnsi="Arial" w:cs="Arial"/>
          <w:sz w:val="20"/>
          <w:szCs w:val="20"/>
        </w:rPr>
      </w:pPr>
      <w:r>
        <w:rPr>
          <w:rFonts w:cs="Arial" w:ascii="Arial" w:hAnsi="Arial"/>
          <w:sz w:val="20"/>
          <w:szCs w:val="20"/>
        </w:rPr>
        <w:t>участвует в проверке комплектности и качества проектно-сметной документации, принятой от проектных организаций, приемке закрепления в натуре осей трасс и сооружений, реперов и знаков геодезической сети;</w:t>
      </w:r>
    </w:p>
    <w:p>
      <w:pPr>
        <w:pStyle w:val="Normal"/>
        <w:autoSpaceDE w:val="false"/>
        <w:ind w:firstLine="720"/>
        <w:jc w:val="both"/>
        <w:rPr>
          <w:rFonts w:ascii="Arial" w:hAnsi="Arial" w:cs="Arial"/>
          <w:sz w:val="20"/>
          <w:szCs w:val="20"/>
        </w:rPr>
      </w:pPr>
      <w:r>
        <w:rPr>
          <w:rFonts w:cs="Arial" w:ascii="Arial" w:hAnsi="Arial"/>
          <w:sz w:val="20"/>
          <w:szCs w:val="20"/>
        </w:rPr>
        <w:t>контролирует соблюдение установленного порядка согласования изменений проектных решений в процессе строительства, своевременное и правильное внесение в отдельные комплекты чертежей изменений проекта и данных инструментальной съемки выполненных работ;</w:t>
      </w:r>
    </w:p>
    <w:p>
      <w:pPr>
        <w:pStyle w:val="Normal"/>
        <w:autoSpaceDE w:val="false"/>
        <w:ind w:firstLine="720"/>
        <w:jc w:val="both"/>
        <w:rPr>
          <w:rFonts w:ascii="Arial" w:hAnsi="Arial" w:cs="Arial"/>
          <w:sz w:val="20"/>
          <w:szCs w:val="20"/>
        </w:rPr>
      </w:pPr>
      <w:r>
        <w:rPr>
          <w:rFonts w:cs="Arial" w:ascii="Arial" w:hAnsi="Arial"/>
          <w:sz w:val="20"/>
          <w:szCs w:val="20"/>
        </w:rPr>
        <w:t>готовит предложения для проектных организаций по проведению авторского надзора за строительством и реконструкцией объектов дорожного хозяйства.</w:t>
      </w:r>
    </w:p>
    <w:p>
      <w:pPr>
        <w:pStyle w:val="Normal"/>
        <w:autoSpaceDE w:val="false"/>
        <w:ind w:firstLine="720"/>
        <w:jc w:val="both"/>
        <w:rPr>
          <w:rFonts w:ascii="Arial" w:hAnsi="Arial" w:cs="Arial"/>
          <w:sz w:val="20"/>
          <w:szCs w:val="20"/>
        </w:rPr>
      </w:pPr>
      <w:r>
        <w:rPr>
          <w:rFonts w:cs="Arial" w:ascii="Arial" w:hAnsi="Arial"/>
          <w:sz w:val="20"/>
          <w:szCs w:val="20"/>
        </w:rPr>
        <w:t>4.4.2. В области освоения строительных площадок:</w:t>
      </w:r>
    </w:p>
    <w:p>
      <w:pPr>
        <w:pStyle w:val="Normal"/>
        <w:autoSpaceDE w:val="false"/>
        <w:ind w:firstLine="720"/>
        <w:jc w:val="both"/>
        <w:rPr>
          <w:rFonts w:ascii="Arial" w:hAnsi="Arial" w:cs="Arial"/>
          <w:sz w:val="20"/>
          <w:szCs w:val="20"/>
        </w:rPr>
      </w:pPr>
      <w:r>
        <w:rPr>
          <w:rFonts w:cs="Arial" w:ascii="Arial" w:hAnsi="Arial"/>
          <w:sz w:val="20"/>
          <w:szCs w:val="20"/>
        </w:rPr>
        <w:t>участвует в приемке геодезической разбивочной основы для строительства;</w:t>
      </w:r>
    </w:p>
    <w:p>
      <w:pPr>
        <w:pStyle w:val="Normal"/>
        <w:autoSpaceDE w:val="false"/>
        <w:ind w:firstLine="720"/>
        <w:jc w:val="both"/>
        <w:rPr>
          <w:rFonts w:ascii="Arial" w:hAnsi="Arial" w:cs="Arial"/>
          <w:sz w:val="20"/>
          <w:szCs w:val="20"/>
        </w:rPr>
      </w:pPr>
      <w:r>
        <w:rPr>
          <w:rFonts w:cs="Arial" w:ascii="Arial" w:hAnsi="Arial"/>
          <w:sz w:val="20"/>
          <w:szCs w:val="20"/>
        </w:rPr>
        <w:t>участвует в приемке внутриплощадочных и внешнеплощадочных работ.</w:t>
      </w:r>
    </w:p>
    <w:p>
      <w:pPr>
        <w:pStyle w:val="Normal"/>
        <w:autoSpaceDE w:val="false"/>
        <w:ind w:firstLine="720"/>
        <w:jc w:val="both"/>
        <w:rPr>
          <w:rFonts w:ascii="Arial" w:hAnsi="Arial" w:cs="Arial"/>
          <w:sz w:val="20"/>
          <w:szCs w:val="20"/>
        </w:rPr>
      </w:pPr>
      <w:r>
        <w:rPr>
          <w:rFonts w:cs="Arial" w:ascii="Arial" w:hAnsi="Arial"/>
          <w:sz w:val="20"/>
          <w:szCs w:val="20"/>
        </w:rPr>
        <w:t>4.4.3. В области надзора за строительством и ремонтом осуществляет контроль и технический надзор за строительством, соответствием объема, стоимости и качества выполняемых работ проектам и сметным расчетам, строительным нормам и правилам на производство и приемку этих работ, а также обеспечивает осуществление проектными организациями авторского надзора.</w:t>
      </w:r>
    </w:p>
    <w:p>
      <w:pPr>
        <w:pStyle w:val="Normal"/>
        <w:autoSpaceDE w:val="false"/>
        <w:ind w:firstLine="720"/>
        <w:jc w:val="both"/>
        <w:rPr>
          <w:rFonts w:ascii="Arial" w:hAnsi="Arial" w:cs="Arial"/>
          <w:sz w:val="20"/>
          <w:szCs w:val="20"/>
        </w:rPr>
      </w:pPr>
      <w:r>
        <w:rPr>
          <w:rFonts w:cs="Arial" w:ascii="Arial" w:hAnsi="Arial"/>
          <w:sz w:val="20"/>
          <w:szCs w:val="20"/>
        </w:rPr>
        <w:t>4.4.4. В области приемки в эксплуатацию законченных строительством и ремонтом объектов:</w:t>
      </w:r>
    </w:p>
    <w:p>
      <w:pPr>
        <w:pStyle w:val="Normal"/>
        <w:autoSpaceDE w:val="false"/>
        <w:ind w:firstLine="720"/>
        <w:jc w:val="both"/>
        <w:rPr>
          <w:rFonts w:ascii="Arial" w:hAnsi="Arial" w:cs="Arial"/>
          <w:sz w:val="20"/>
          <w:szCs w:val="20"/>
        </w:rPr>
      </w:pPr>
      <w:r>
        <w:rPr>
          <w:rFonts w:cs="Arial" w:ascii="Arial" w:hAnsi="Arial"/>
          <w:sz w:val="20"/>
          <w:szCs w:val="20"/>
        </w:rPr>
        <w:t>представляет (совместно с подрядными организациями) необходимые документы государственной приемочной комиссии по законченным строительством и ремонтом объектам;</w:t>
      </w:r>
    </w:p>
    <w:p>
      <w:pPr>
        <w:pStyle w:val="Normal"/>
        <w:autoSpaceDE w:val="false"/>
        <w:ind w:firstLine="720"/>
        <w:jc w:val="both"/>
        <w:rPr>
          <w:rFonts w:ascii="Arial" w:hAnsi="Arial" w:cs="Arial"/>
          <w:sz w:val="20"/>
          <w:szCs w:val="20"/>
        </w:rPr>
      </w:pPr>
      <w:r>
        <w:rPr>
          <w:rFonts w:cs="Arial" w:ascii="Arial" w:hAnsi="Arial"/>
          <w:sz w:val="20"/>
          <w:szCs w:val="20"/>
        </w:rPr>
        <w:t>участвует в приемке вспомогательных объектов и работе государственной приемочной комиссии;</w:t>
      </w:r>
    </w:p>
    <w:p>
      <w:pPr>
        <w:pStyle w:val="Normal"/>
        <w:autoSpaceDE w:val="false"/>
        <w:ind w:firstLine="720"/>
        <w:jc w:val="both"/>
        <w:rPr>
          <w:rFonts w:ascii="Arial" w:hAnsi="Arial" w:cs="Arial"/>
          <w:sz w:val="20"/>
          <w:szCs w:val="20"/>
        </w:rPr>
      </w:pPr>
      <w:r>
        <w:rPr>
          <w:rFonts w:cs="Arial" w:ascii="Arial" w:hAnsi="Arial"/>
          <w:sz w:val="20"/>
          <w:szCs w:val="20"/>
        </w:rPr>
        <w:t>несет ответственность в соответствии с действующим законодательством за приемку в эксплуатацию объектов, построенных с нарушением требований нормативных документов и проектной документации;</w:t>
      </w:r>
    </w:p>
    <w:p>
      <w:pPr>
        <w:pStyle w:val="Normal"/>
        <w:autoSpaceDE w:val="false"/>
        <w:ind w:firstLine="720"/>
        <w:jc w:val="both"/>
        <w:rPr>
          <w:rFonts w:ascii="Arial" w:hAnsi="Arial" w:cs="Arial"/>
          <w:sz w:val="20"/>
          <w:szCs w:val="20"/>
        </w:rPr>
      </w:pPr>
      <w:r>
        <w:rPr>
          <w:rFonts w:cs="Arial" w:ascii="Arial" w:hAnsi="Arial"/>
          <w:sz w:val="20"/>
          <w:szCs w:val="20"/>
        </w:rPr>
        <w:t>4.5. В соответствии с основными задачами на работников, осуществляющих технический надзор, возлагается:</w:t>
      </w:r>
    </w:p>
    <w:p>
      <w:pPr>
        <w:pStyle w:val="Normal"/>
        <w:autoSpaceDE w:val="false"/>
        <w:ind w:firstLine="720"/>
        <w:jc w:val="both"/>
        <w:rPr>
          <w:rFonts w:ascii="Arial" w:hAnsi="Arial" w:cs="Arial"/>
          <w:sz w:val="20"/>
          <w:szCs w:val="20"/>
        </w:rPr>
      </w:pPr>
      <w:r>
        <w:rPr>
          <w:rFonts w:cs="Arial" w:ascii="Arial" w:hAnsi="Arial"/>
          <w:sz w:val="20"/>
          <w:szCs w:val="20"/>
        </w:rPr>
        <w:t>контроль соответствия выполняемых строительно-монтажных работ, применяемых конструкций, изделий, материалов и поставляемого оборудования проектным решениям, требованиям строительных норм и правил, стандартов, технических условий и других нормативных документов;</w:t>
      </w:r>
    </w:p>
    <w:p>
      <w:pPr>
        <w:pStyle w:val="Normal"/>
        <w:autoSpaceDE w:val="false"/>
        <w:ind w:firstLine="720"/>
        <w:jc w:val="both"/>
        <w:rPr>
          <w:rFonts w:ascii="Arial" w:hAnsi="Arial" w:cs="Arial"/>
          <w:sz w:val="20"/>
          <w:szCs w:val="20"/>
        </w:rPr>
      </w:pPr>
      <w:r>
        <w:rPr>
          <w:rFonts w:cs="Arial" w:ascii="Arial" w:hAnsi="Arial"/>
          <w:sz w:val="20"/>
          <w:szCs w:val="20"/>
        </w:rPr>
        <w:t>принятие своевременных мер и контроль за устранением выявленных дефектов в проектно-сметной документации, ее пересмотр (в случае необходимости) и недопущение необоснованного увеличения сметной стоимости строительства и ремонта;</w:t>
      </w:r>
    </w:p>
    <w:p>
      <w:pPr>
        <w:pStyle w:val="Normal"/>
        <w:autoSpaceDE w:val="false"/>
        <w:ind w:firstLine="720"/>
        <w:jc w:val="both"/>
        <w:rPr>
          <w:rFonts w:ascii="Arial" w:hAnsi="Arial" w:cs="Arial"/>
          <w:sz w:val="20"/>
          <w:szCs w:val="20"/>
        </w:rPr>
      </w:pPr>
      <w:r>
        <w:rPr>
          <w:rFonts w:cs="Arial" w:ascii="Arial" w:hAnsi="Arial"/>
          <w:sz w:val="20"/>
          <w:szCs w:val="20"/>
        </w:rPr>
        <w:t>проверка наличия документов, удостоверяющих качество используемых на строительстве конструкций, изделий и материалов (технических паспортов, сертификатов, результатов лабораторных испытаний и др.);</w:t>
      </w:r>
    </w:p>
    <w:p>
      <w:pPr>
        <w:pStyle w:val="Normal"/>
        <w:autoSpaceDE w:val="false"/>
        <w:ind w:firstLine="720"/>
        <w:jc w:val="both"/>
        <w:rPr>
          <w:rFonts w:ascii="Arial" w:hAnsi="Arial" w:cs="Arial"/>
          <w:sz w:val="20"/>
          <w:szCs w:val="20"/>
        </w:rPr>
      </w:pPr>
      <w:r>
        <w:rPr>
          <w:rFonts w:cs="Arial" w:ascii="Arial" w:hAnsi="Arial"/>
          <w:sz w:val="20"/>
          <w:szCs w:val="20"/>
        </w:rPr>
        <w:t>контроль за выполнением геодезических работ в процессе строительства и ремонта;</w:t>
      </w:r>
    </w:p>
    <w:p>
      <w:pPr>
        <w:pStyle w:val="Normal"/>
        <w:autoSpaceDE w:val="false"/>
        <w:ind w:firstLine="720"/>
        <w:jc w:val="both"/>
        <w:rPr>
          <w:rFonts w:ascii="Arial" w:hAnsi="Arial" w:cs="Arial"/>
          <w:sz w:val="20"/>
          <w:szCs w:val="20"/>
        </w:rPr>
      </w:pPr>
      <w:r>
        <w:rPr>
          <w:rFonts w:cs="Arial" w:ascii="Arial" w:hAnsi="Arial"/>
          <w:sz w:val="20"/>
          <w:szCs w:val="20"/>
        </w:rPr>
        <w:t>освидетельствование и оценка совместно с работниками строительно-монтажных (ремонтно-строительных) организаций выполненных работ и конструктивных элементов, скрываемых при производстве последующих работ, а также обеспечение требований по запрещению производства дальнейших работ до оформления актов на освидетельствование скрытых работ;</w:t>
      </w:r>
    </w:p>
    <w:p>
      <w:pPr>
        <w:pStyle w:val="Normal"/>
        <w:autoSpaceDE w:val="false"/>
        <w:ind w:firstLine="720"/>
        <w:jc w:val="both"/>
        <w:rPr>
          <w:rFonts w:ascii="Arial" w:hAnsi="Arial" w:cs="Arial"/>
          <w:sz w:val="20"/>
          <w:szCs w:val="20"/>
        </w:rPr>
      </w:pPr>
      <w:r>
        <w:rPr>
          <w:rFonts w:cs="Arial" w:ascii="Arial" w:hAnsi="Arial"/>
          <w:sz w:val="20"/>
          <w:szCs w:val="20"/>
        </w:rPr>
        <w:t>осуществление по мере готовности с участием представителей генподрядной и специализированной организаций, а также проектных организаций промежуточной приемки конструкций, зданий и сооружений;</w:t>
      </w:r>
    </w:p>
    <w:p>
      <w:pPr>
        <w:pStyle w:val="Normal"/>
        <w:autoSpaceDE w:val="false"/>
        <w:ind w:firstLine="720"/>
        <w:jc w:val="both"/>
        <w:rPr>
          <w:rFonts w:ascii="Arial" w:hAnsi="Arial" w:cs="Arial"/>
          <w:sz w:val="20"/>
          <w:szCs w:val="20"/>
        </w:rPr>
      </w:pPr>
      <w:r>
        <w:rPr>
          <w:rFonts w:cs="Arial" w:ascii="Arial" w:hAnsi="Arial"/>
          <w:sz w:val="20"/>
          <w:szCs w:val="20"/>
        </w:rPr>
        <w:t>участие в проверках, проводимых органами государственного надзора, строительного и ведомственного контроля выполняемых строительно-монтажных работ, качества применяемых материалов и изделий;</w:t>
      </w:r>
    </w:p>
    <w:p>
      <w:pPr>
        <w:pStyle w:val="Normal"/>
        <w:autoSpaceDE w:val="false"/>
        <w:ind w:firstLine="720"/>
        <w:jc w:val="both"/>
        <w:rPr>
          <w:rFonts w:ascii="Arial" w:hAnsi="Arial" w:cs="Arial"/>
          <w:sz w:val="20"/>
          <w:szCs w:val="20"/>
        </w:rPr>
      </w:pPr>
      <w:r>
        <w:rPr>
          <w:rFonts w:cs="Arial" w:ascii="Arial" w:hAnsi="Arial"/>
          <w:sz w:val="20"/>
          <w:szCs w:val="20"/>
        </w:rPr>
        <w:t>контроль за соответствием объемов и качества выполненных и предъявленных к оплате строительно-монтажных работ проектно-сметной документации;</w:t>
      </w:r>
    </w:p>
    <w:p>
      <w:pPr>
        <w:pStyle w:val="Normal"/>
        <w:autoSpaceDE w:val="false"/>
        <w:ind w:firstLine="720"/>
        <w:jc w:val="both"/>
        <w:rPr>
          <w:rFonts w:ascii="Arial" w:hAnsi="Arial" w:cs="Arial"/>
          <w:sz w:val="20"/>
          <w:szCs w:val="20"/>
        </w:rPr>
      </w:pPr>
      <w:r>
        <w:rPr>
          <w:rFonts w:cs="Arial" w:ascii="Arial" w:hAnsi="Arial"/>
          <w:sz w:val="20"/>
          <w:szCs w:val="20"/>
        </w:rPr>
        <w:t>контроль наличия и правильности ведения первичной исполнительной технической документации (исполнительных схем инструментальной съемки смонтированных конструкций, частей зданий, сооружений и инженерных коммуникаций, общих и специальных журналов работ) и внесение в нее изменений в связи с выявленными недостатками и дефектами при производстве строительно-монтажных работ;</w:t>
      </w:r>
    </w:p>
    <w:p>
      <w:pPr>
        <w:pStyle w:val="Normal"/>
        <w:autoSpaceDE w:val="false"/>
        <w:ind w:firstLine="720"/>
        <w:jc w:val="both"/>
        <w:rPr>
          <w:rFonts w:ascii="Arial" w:hAnsi="Arial" w:cs="Arial"/>
          <w:sz w:val="20"/>
          <w:szCs w:val="20"/>
        </w:rPr>
      </w:pPr>
      <w:r>
        <w:rPr>
          <w:rFonts w:cs="Arial" w:ascii="Arial" w:hAnsi="Arial"/>
          <w:sz w:val="20"/>
          <w:szCs w:val="20"/>
        </w:rPr>
        <w:t>контроль исполнения строительно-монтажными (ремонтно-строительными) организациями указаний и предписаний авторского надзора, органов государственного строительного и ведомственного контроля, а также требований технического надзора заказчика, относящихся к вопросам качества выполняемых строительно-монтажных работ, применяемых конструкций, изделий, материалов и оборудования, обеспечения своевременного устранения дефектов и недоделок, выявленных при приемке отдельных видов работ, конструктивных элементов зданий, сооружений и объектов в целом;</w:t>
      </w:r>
    </w:p>
    <w:p>
      <w:pPr>
        <w:pStyle w:val="Normal"/>
        <w:autoSpaceDE w:val="false"/>
        <w:ind w:firstLine="720"/>
        <w:jc w:val="both"/>
        <w:rPr>
          <w:rFonts w:ascii="Arial" w:hAnsi="Arial" w:cs="Arial"/>
          <w:sz w:val="20"/>
          <w:szCs w:val="20"/>
        </w:rPr>
      </w:pPr>
      <w:r>
        <w:rPr>
          <w:rFonts w:cs="Arial" w:ascii="Arial" w:hAnsi="Arial"/>
          <w:sz w:val="20"/>
          <w:szCs w:val="20"/>
        </w:rPr>
        <w:t>участие в проведении рабочими комиссиями (приемочными комиссиями) проверок качества отдельных конструкций и строительно-монтажных работ при их приемке;</w:t>
      </w:r>
    </w:p>
    <w:p>
      <w:pPr>
        <w:pStyle w:val="Normal"/>
        <w:autoSpaceDE w:val="false"/>
        <w:ind w:firstLine="720"/>
        <w:jc w:val="both"/>
        <w:rPr>
          <w:rFonts w:ascii="Arial" w:hAnsi="Arial" w:cs="Arial"/>
          <w:sz w:val="20"/>
          <w:szCs w:val="20"/>
        </w:rPr>
      </w:pPr>
      <w:r>
        <w:rPr>
          <w:rFonts w:cs="Arial" w:ascii="Arial" w:hAnsi="Arial"/>
          <w:sz w:val="20"/>
          <w:szCs w:val="20"/>
        </w:rPr>
        <w:t>участие в освидетельствовании объектов, зданий и сооружений, подлежащих консервации, и оформлении документации на консервацию или временное прекращение строительства предприятий, зданий и сооружений, а также в оценке технического состояния объектов при передаче их для продолжения работ.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1" w:name="sub_500"/>
      <w:bookmarkEnd w:id="21"/>
      <w:r>
        <w:rPr>
          <w:rFonts w:cs="Arial" w:ascii="Arial" w:hAnsi="Arial"/>
          <w:b/>
          <w:bCs/>
          <w:color w:val="000080"/>
          <w:sz w:val="20"/>
          <w:szCs w:val="20"/>
        </w:rPr>
        <w:t>5. Оценка качества строительно-монтажных и ремонтных работ</w:t>
      </w:r>
    </w:p>
    <w:p>
      <w:pPr>
        <w:pStyle w:val="Normal"/>
        <w:autoSpaceDE w:val="false"/>
        <w:jc w:val="both"/>
        <w:rPr>
          <w:rFonts w:ascii="Courier New" w:hAnsi="Courier New" w:cs="Courier New"/>
          <w:b/>
          <w:b/>
          <w:bCs/>
          <w:color w:val="000080"/>
          <w:sz w:val="20"/>
          <w:szCs w:val="20"/>
        </w:rPr>
      </w:pPr>
      <w:bookmarkStart w:id="22" w:name="sub_500"/>
      <w:bookmarkStart w:id="23" w:name="sub_500"/>
      <w:bookmarkEnd w:id="23"/>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5.1. Оценка качества строительно-монтажных и ремонтных работ производится в целях определения соответствия выполненных работ и законченных строительством и ремонтом объектов требованиям проектной документации, строительных норм и правил, стандартов и технических условий и учитывается при оплате труда и премировании отдельных работников, бригад и коллективов в целом.</w:t>
      </w:r>
    </w:p>
    <w:p>
      <w:pPr>
        <w:pStyle w:val="Normal"/>
        <w:autoSpaceDE w:val="false"/>
        <w:ind w:firstLine="720"/>
        <w:jc w:val="both"/>
        <w:rPr>
          <w:rFonts w:ascii="Arial" w:hAnsi="Arial" w:cs="Arial"/>
          <w:sz w:val="20"/>
          <w:szCs w:val="20"/>
        </w:rPr>
      </w:pPr>
      <w:r>
        <w:rPr>
          <w:rFonts w:cs="Arial" w:ascii="Arial" w:hAnsi="Arial"/>
          <w:sz w:val="20"/>
          <w:szCs w:val="20"/>
        </w:rPr>
        <w:t>5.2. Следует производить комплексную оценку качества следующих конструктивных элементов:</w:t>
      </w:r>
    </w:p>
    <w:p>
      <w:pPr>
        <w:pStyle w:val="Normal"/>
        <w:autoSpaceDE w:val="false"/>
        <w:ind w:firstLine="720"/>
        <w:jc w:val="both"/>
        <w:rPr>
          <w:rFonts w:ascii="Arial" w:hAnsi="Arial" w:cs="Arial"/>
          <w:sz w:val="20"/>
          <w:szCs w:val="20"/>
        </w:rPr>
      </w:pPr>
      <w:r>
        <w:rPr>
          <w:rFonts w:cs="Arial" w:ascii="Arial" w:hAnsi="Arial"/>
          <w:sz w:val="20"/>
          <w:szCs w:val="20"/>
        </w:rPr>
        <w:t>искусственных сооружений, земляного полотна, оснований и покрытий дорожных одежд, водоотводных сооружений и укрепительных работ;</w:t>
      </w:r>
    </w:p>
    <w:p>
      <w:pPr>
        <w:pStyle w:val="Normal"/>
        <w:autoSpaceDE w:val="false"/>
        <w:ind w:firstLine="720"/>
        <w:jc w:val="both"/>
        <w:rPr>
          <w:rFonts w:ascii="Arial" w:hAnsi="Arial" w:cs="Arial"/>
          <w:sz w:val="20"/>
          <w:szCs w:val="20"/>
        </w:rPr>
      </w:pPr>
      <w:r>
        <w:rPr>
          <w:rFonts w:cs="Arial" w:ascii="Arial" w:hAnsi="Arial"/>
          <w:sz w:val="20"/>
          <w:szCs w:val="20"/>
        </w:rPr>
        <w:t>строительно-монтажных работ по законченным строительством и ремонтом автомобильным дорогам или их отдельным участкам.</w:t>
      </w:r>
    </w:p>
    <w:p>
      <w:pPr>
        <w:pStyle w:val="Normal"/>
        <w:autoSpaceDE w:val="false"/>
        <w:ind w:firstLine="720"/>
        <w:jc w:val="both"/>
        <w:rPr>
          <w:rFonts w:ascii="Arial" w:hAnsi="Arial" w:cs="Arial"/>
          <w:sz w:val="20"/>
          <w:szCs w:val="20"/>
        </w:rPr>
      </w:pPr>
      <w:r>
        <w:rPr>
          <w:rFonts w:cs="Arial" w:ascii="Arial" w:hAnsi="Arial"/>
          <w:sz w:val="20"/>
          <w:szCs w:val="20"/>
        </w:rPr>
        <w:t>5.3. Оценку соответствия каждого параметра требованиям проекта и нормативных документов производят в соответствии с условиями, приведенными в таблице.</w:t>
      </w:r>
    </w:p>
    <w:p>
      <w:pPr>
        <w:pStyle w:val="Normal"/>
        <w:autoSpaceDE w:val="false"/>
        <w:ind w:firstLine="720"/>
        <w:jc w:val="both"/>
        <w:rPr>
          <w:rFonts w:ascii="Arial" w:hAnsi="Arial" w:cs="Arial"/>
          <w:sz w:val="20"/>
          <w:szCs w:val="20"/>
        </w:rPr>
      </w:pPr>
      <w:r>
        <w:rPr>
          <w:rFonts w:cs="Arial" w:ascii="Arial" w:hAnsi="Arial"/>
          <w:sz w:val="20"/>
          <w:szCs w:val="20"/>
        </w:rPr>
        <w:t>5.4. Обязательным условием для приемки отдельных видов работ является полное соответствие результатов измерений параметров, указанных в таблице, а также применяемых материалов и изделий требованиям проекта, нормативных документов и стандартов.</w:t>
      </w:r>
    </w:p>
    <w:p>
      <w:pPr>
        <w:pStyle w:val="Normal"/>
        <w:autoSpaceDE w:val="false"/>
        <w:ind w:firstLine="720"/>
        <w:jc w:val="both"/>
        <w:rPr>
          <w:rFonts w:ascii="Arial" w:hAnsi="Arial" w:cs="Arial"/>
          <w:sz w:val="20"/>
          <w:szCs w:val="20"/>
        </w:rPr>
      </w:pPr>
      <w:r>
        <w:rPr>
          <w:rFonts w:cs="Arial" w:ascii="Arial" w:hAnsi="Arial"/>
          <w:sz w:val="20"/>
          <w:szCs w:val="20"/>
        </w:rPr>
        <w:t>5.5. В случае если по согласованию с проектной организацией и заказчиком работы выполнены с отклонениями параметров, указанных в таблице, от требований технической документации, значение показателя Р для соответствующего вида работ устанавливается не выше 0,7 за каждый параметр.</w:t>
      </w:r>
    </w:p>
    <w:p>
      <w:pPr>
        <w:pStyle w:val="Normal"/>
        <w:autoSpaceDE w:val="false"/>
        <w:ind w:firstLine="720"/>
        <w:jc w:val="both"/>
        <w:rPr>
          <w:rFonts w:ascii="Arial" w:hAnsi="Arial" w:cs="Arial"/>
          <w:sz w:val="20"/>
          <w:szCs w:val="20"/>
        </w:rPr>
      </w:pPr>
      <w:r>
        <w:rPr>
          <w:rFonts w:cs="Arial" w:ascii="Arial" w:hAnsi="Arial"/>
          <w:sz w:val="20"/>
          <w:szCs w:val="20"/>
        </w:rPr>
        <w:t>5.6. Если при оценке степени соответствия параметров требованиям проекта и нормативных документов по какому-либо виду работ не выполнены указанные выше условия, эти работы подлежат их переделке (исправлению) и повторной приемке.</w:t>
      </w:r>
    </w:p>
    <w:p>
      <w:pPr>
        <w:pStyle w:val="Normal"/>
        <w:autoSpaceDE w:val="false"/>
        <w:ind w:firstLine="720"/>
        <w:jc w:val="both"/>
        <w:rPr>
          <w:rFonts w:ascii="Arial" w:hAnsi="Arial" w:cs="Arial"/>
          <w:sz w:val="20"/>
          <w:szCs w:val="20"/>
        </w:rPr>
      </w:pPr>
      <w:r>
        <w:rPr>
          <w:rFonts w:cs="Arial" w:ascii="Arial" w:hAnsi="Arial"/>
          <w:sz w:val="20"/>
          <w:szCs w:val="20"/>
        </w:rPr>
        <w:t>5.7. Оценка соответствия отдельных видов работ требованиям проекта и нормативных документов используется при оценке качества труда отдельных работников и бригад.</w:t>
      </w:r>
    </w:p>
    <w:p>
      <w:pPr>
        <w:pStyle w:val="Normal"/>
        <w:autoSpaceDE w:val="false"/>
        <w:ind w:firstLine="720"/>
        <w:jc w:val="both"/>
        <w:rPr>
          <w:rFonts w:ascii="Arial" w:hAnsi="Arial" w:cs="Arial"/>
          <w:sz w:val="20"/>
          <w:szCs w:val="20"/>
        </w:rPr>
      </w:pPr>
      <w:r>
        <w:rPr>
          <w:rFonts w:cs="Arial" w:ascii="Arial" w:hAnsi="Arial"/>
          <w:sz w:val="20"/>
          <w:szCs w:val="20"/>
        </w:rPr>
        <w:t>5.8. Комплексная оценка качества конструктивных элементов.</w:t>
      </w:r>
    </w:p>
    <w:p>
      <w:pPr>
        <w:pStyle w:val="Normal"/>
        <w:autoSpaceDE w:val="false"/>
        <w:ind w:firstLine="720"/>
        <w:jc w:val="both"/>
        <w:rPr>
          <w:rFonts w:ascii="Arial" w:hAnsi="Arial" w:cs="Arial"/>
          <w:sz w:val="20"/>
          <w:szCs w:val="20"/>
        </w:rPr>
      </w:pPr>
      <w:r>
        <w:rPr>
          <w:rFonts w:cs="Arial" w:ascii="Arial" w:hAnsi="Arial"/>
          <w:sz w:val="20"/>
          <w:szCs w:val="20"/>
        </w:rPr>
        <w:t>5.8.1. Комплексный показатель качества устройства земляного полотна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24" w:name="sub_101"/>
      <w:bookmarkEnd w:id="2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альфа Р + альфа Р + альфа Р + альфа Р + альфа Р</w:t>
      </w:r>
    </w:p>
    <w:p>
      <w:pPr>
        <w:pStyle w:val="Normal"/>
        <w:autoSpaceDE w:val="false"/>
        <w:jc w:val="both"/>
        <w:rPr>
          <w:rFonts w:ascii="Courier New" w:hAnsi="Courier New" w:cs="Courier New"/>
          <w:sz w:val="20"/>
          <w:szCs w:val="20"/>
        </w:rPr>
      </w:pPr>
      <w:bookmarkStart w:id="25" w:name="sub_101"/>
      <w:bookmarkEnd w:id="2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1 1       2 2       3 3       4 4       5 5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     =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з.п.       альфа + альфа + альфа + альфа + альфа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1       2       3       4       5</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где            Р , Р , Р , Р , Р  - оценки    качества    подготовки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2   3   4   5   соответственно каждого параметра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земляного полотна:  вертикальной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отметки   продольного   профиля,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поперечного   уклона,    сужения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между осью и бровкой,  заложения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откосов, плотности (коэффициента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уплотнения);</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альфа , альфа , альфа , альфа , альфа  - коэффициенты          значимости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2       3       4       5   контролируемых       параметров,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принимаемые соответственно  0,9;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 1,0; 1,0;</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При этом комплексный показатель качества принимается не выше оценки качества по параметру "плотность".</w:t>
      </w:r>
    </w:p>
    <w:p>
      <w:pPr>
        <w:pStyle w:val="Normal"/>
        <w:autoSpaceDE w:val="false"/>
        <w:ind w:firstLine="720"/>
        <w:jc w:val="both"/>
        <w:rPr>
          <w:rFonts w:ascii="Arial" w:hAnsi="Arial" w:cs="Arial"/>
          <w:sz w:val="20"/>
          <w:szCs w:val="20"/>
        </w:rPr>
      </w:pPr>
      <w:r>
        <w:rPr>
          <w:rFonts w:cs="Arial" w:ascii="Arial" w:hAnsi="Arial"/>
          <w:sz w:val="20"/>
          <w:szCs w:val="20"/>
        </w:rPr>
        <w:t>Аналогично рассчитывается комплексный показатель качества по каждому промежуточному слою дорожной одежды.</w:t>
      </w:r>
    </w:p>
    <w:p>
      <w:pPr>
        <w:pStyle w:val="Normal"/>
        <w:autoSpaceDE w:val="false"/>
        <w:ind w:firstLine="720"/>
        <w:jc w:val="both"/>
        <w:rPr>
          <w:rFonts w:ascii="Arial" w:hAnsi="Arial" w:cs="Arial"/>
          <w:sz w:val="20"/>
          <w:szCs w:val="20"/>
        </w:rPr>
      </w:pPr>
      <w:r>
        <w:rPr>
          <w:rFonts w:cs="Arial" w:ascii="Arial" w:hAnsi="Arial"/>
          <w:sz w:val="20"/>
          <w:szCs w:val="20"/>
        </w:rPr>
        <w:t>5.8.2. Комплексный показатель качества устройства оснований и покрытий дорожных одежд, состоящий из отдельных участков, построенных в разное время или в разных местах: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26" w:name="sub_102"/>
      <w:bookmarkEnd w:id="26"/>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 L  + Р L   + Р L</w:t>
      </w:r>
    </w:p>
    <w:p>
      <w:pPr>
        <w:pStyle w:val="Normal"/>
        <w:autoSpaceDE w:val="false"/>
        <w:jc w:val="both"/>
        <w:rPr>
          <w:rFonts w:ascii="Courier New" w:hAnsi="Courier New" w:cs="Courier New"/>
          <w:sz w:val="20"/>
          <w:szCs w:val="20"/>
        </w:rPr>
      </w:pPr>
      <w:bookmarkStart w:id="27" w:name="sub_102"/>
      <w:bookmarkEnd w:id="2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1 1     2 2    3 3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  = ─────────────────────────────,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оп           L  + L  + L</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1    2    3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где Р , Р , Р  -  оценки качества данного конструктивного элемента 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2   3    соответствии   с   требованиями   СНиП  3.06.03-85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рассчитываются по формуле (</w:t>
      </w:r>
      <w:hyperlink w:anchor="sub_101">
        <w:r>
          <w:rPr>
            <w:rStyle w:val="Style15"/>
            <w:rFonts w:cs="Courier New" w:ascii="Courier New" w:hAnsi="Courier New"/>
            <w:color w:val="008000"/>
            <w:sz w:val="20"/>
            <w:szCs w:val="20"/>
            <w:u w:val="single"/>
            <w:lang w:val="ru-RU" w:eastAsia="ru-RU"/>
          </w:rPr>
          <w:t>1</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L  + L  + L - протяженность принятых участков с соответствующими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2    3  оценками.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5.8.3. Комплексная оценка качества устройства конструктивных элементов может использоваться при оценке качества труда бригад и участков.</w:t>
      </w:r>
    </w:p>
    <w:p>
      <w:pPr>
        <w:pStyle w:val="Normal"/>
        <w:autoSpaceDE w:val="false"/>
        <w:ind w:firstLine="720"/>
        <w:jc w:val="both"/>
        <w:rPr>
          <w:rFonts w:ascii="Arial" w:hAnsi="Arial" w:cs="Arial"/>
          <w:sz w:val="20"/>
          <w:szCs w:val="20"/>
        </w:rPr>
      </w:pPr>
      <w:r>
        <w:rPr>
          <w:rFonts w:cs="Arial" w:ascii="Arial" w:hAnsi="Arial"/>
          <w:sz w:val="20"/>
          <w:szCs w:val="20"/>
        </w:rPr>
        <w:t>5.9. Оценка качества работ по законченному строительством (ремонтом) участку автомобильной дороги.</w:t>
      </w:r>
    </w:p>
    <w:p>
      <w:pPr>
        <w:pStyle w:val="Normal"/>
        <w:autoSpaceDE w:val="false"/>
        <w:ind w:firstLine="720"/>
        <w:jc w:val="both"/>
        <w:rPr>
          <w:rFonts w:ascii="Arial" w:hAnsi="Arial" w:cs="Arial"/>
          <w:sz w:val="20"/>
          <w:szCs w:val="20"/>
        </w:rPr>
      </w:pPr>
      <w:r>
        <w:rPr>
          <w:rFonts w:cs="Arial" w:ascii="Arial" w:hAnsi="Arial"/>
          <w:sz w:val="20"/>
          <w:szCs w:val="20"/>
        </w:rPr>
        <w:t>5.9.1. Для оценки качества ремонтно-строительных работ по законченному строительством (реконструкцией) или ремонтом участку автомобильной дороги рассчитывают комплексный показатель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lang w:val="en-US"/>
        </w:rPr>
      </w:pPr>
      <w:bookmarkStart w:id="28" w:name="sub_103"/>
      <w:bookmarkEnd w:id="28"/>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альфа</w:t>
      </w:r>
      <w:r>
        <w:rPr>
          <w:rFonts w:cs="Courier New" w:ascii="Courier New" w:hAnsi="Courier New"/>
          <w:sz w:val="20"/>
          <w:szCs w:val="20"/>
          <w:lang w:val="en-US" w:eastAsia="ru-RU"/>
        </w:rPr>
        <w:t xml:space="preserve"> S + </w:t>
      </w:r>
      <w:r>
        <w:rPr>
          <w:rFonts w:cs="Courier New" w:ascii="Courier New" w:hAnsi="Courier New"/>
          <w:sz w:val="20"/>
          <w:szCs w:val="20"/>
          <w:lang w:val="ru-RU" w:eastAsia="ru-RU"/>
        </w:rPr>
        <w:t>альфа</w:t>
      </w:r>
      <w:r>
        <w:rPr>
          <w:rFonts w:cs="Courier New" w:ascii="Courier New" w:hAnsi="Courier New"/>
          <w:sz w:val="20"/>
          <w:szCs w:val="20"/>
          <w:lang w:val="en-US" w:eastAsia="ru-RU"/>
        </w:rPr>
        <w:t xml:space="preserve"> S + </w:t>
      </w:r>
      <w:r>
        <w:rPr>
          <w:rFonts w:cs="Courier New" w:ascii="Courier New" w:hAnsi="Courier New"/>
          <w:sz w:val="20"/>
          <w:szCs w:val="20"/>
          <w:lang w:val="ru-RU" w:eastAsia="ru-RU"/>
        </w:rPr>
        <w:t>альфа</w:t>
      </w:r>
      <w:r>
        <w:rPr>
          <w:rFonts w:cs="Courier New" w:ascii="Courier New" w:hAnsi="Courier New"/>
          <w:sz w:val="20"/>
          <w:szCs w:val="20"/>
          <w:lang w:val="en-US" w:eastAsia="ru-RU"/>
        </w:rPr>
        <w:t xml:space="preserve"> S + </w:t>
      </w:r>
      <w:r>
        <w:rPr>
          <w:rFonts w:cs="Courier New" w:ascii="Courier New" w:hAnsi="Courier New"/>
          <w:sz w:val="20"/>
          <w:szCs w:val="20"/>
          <w:lang w:val="ru-RU" w:eastAsia="ru-RU"/>
        </w:rPr>
        <w:t>альфа</w:t>
      </w:r>
      <w:r>
        <w:rPr>
          <w:rFonts w:cs="Courier New" w:ascii="Courier New" w:hAnsi="Courier New"/>
          <w:sz w:val="20"/>
          <w:szCs w:val="20"/>
          <w:lang w:val="en-US" w:eastAsia="ru-RU"/>
        </w:rPr>
        <w:t xml:space="preserve"> S + </w:t>
      </w:r>
      <w:r>
        <w:rPr>
          <w:rFonts w:cs="Courier New" w:ascii="Courier New" w:hAnsi="Courier New"/>
          <w:sz w:val="20"/>
          <w:szCs w:val="20"/>
          <w:lang w:val="ru-RU" w:eastAsia="ru-RU"/>
        </w:rPr>
        <w:t>альфа</w:t>
      </w:r>
      <w:r>
        <w:rPr>
          <w:rFonts w:cs="Courier New" w:ascii="Courier New" w:hAnsi="Courier New"/>
          <w:sz w:val="20"/>
          <w:szCs w:val="20"/>
          <w:lang w:val="en-US" w:eastAsia="ru-RU"/>
        </w:rPr>
        <w:t xml:space="preserve"> S</w:t>
      </w:r>
    </w:p>
    <w:p>
      <w:pPr>
        <w:pStyle w:val="Normal"/>
        <w:autoSpaceDE w:val="false"/>
        <w:jc w:val="both"/>
        <w:rPr>
          <w:rFonts w:ascii="Courier New" w:hAnsi="Courier New" w:cs="Courier New"/>
          <w:sz w:val="20"/>
          <w:szCs w:val="20"/>
          <w:lang w:val="en-US"/>
        </w:rPr>
      </w:pPr>
      <w:bookmarkStart w:id="29" w:name="sub_103"/>
      <w:bookmarkEnd w:id="29"/>
      <w:r>
        <w:rPr>
          <w:rFonts w:eastAsia="Courier New" w:cs="Courier New" w:ascii="Courier New" w:hAnsi="Courier New"/>
          <w:sz w:val="20"/>
          <w:szCs w:val="20"/>
          <w:lang w:val="en-US" w:eastAsia="ru-RU"/>
        </w:rPr>
        <w:t xml:space="preserve">                 </w:t>
      </w:r>
      <w:r>
        <w:rPr>
          <w:rFonts w:cs="Courier New" w:ascii="Courier New" w:hAnsi="Courier New"/>
          <w:sz w:val="20"/>
          <w:szCs w:val="20"/>
          <w:lang w:val="en-US" w:eastAsia="ru-RU"/>
        </w:rPr>
        <w:t>1 1       2 2       3 3       4 4       5 5</w:t>
      </w:r>
    </w:p>
    <w:p>
      <w:pPr>
        <w:pStyle w:val="Normal"/>
        <w:autoSpaceDE w:val="false"/>
        <w:jc w:val="both"/>
        <w:rPr>
          <w:rFonts w:ascii="Courier New" w:hAnsi="Courier New" w:cs="Courier New"/>
          <w:sz w:val="20"/>
          <w:szCs w:val="20"/>
          <w:lang w:val="en-US"/>
        </w:rPr>
      </w:pPr>
      <w:r>
        <w:rPr>
          <w:rFonts w:eastAsia="Courier New" w:cs="Courier New" w:ascii="Courier New" w:hAnsi="Courier New"/>
          <w:sz w:val="20"/>
          <w:szCs w:val="20"/>
          <w:lang w:val="en-US" w:eastAsia="ru-RU"/>
        </w:rPr>
        <w:t xml:space="preserve">     </w:t>
      </w:r>
      <w:r>
        <w:rPr>
          <w:rFonts w:cs="Courier New" w:ascii="Courier New" w:hAnsi="Courier New"/>
          <w:sz w:val="20"/>
          <w:szCs w:val="20"/>
          <w:lang w:val="ru-RU" w:eastAsia="ru-RU"/>
        </w:rPr>
        <w:t>Р</w:t>
      </w:r>
      <w:r>
        <w:rPr>
          <w:rFonts w:cs="Courier New" w:ascii="Courier New" w:hAnsi="Courier New"/>
          <w:sz w:val="20"/>
          <w:szCs w:val="20"/>
          <w:lang w:val="en-US" w:eastAsia="ru-RU"/>
        </w:rPr>
        <w:t xml:space="preserve">   = ────────────────────────────────────────────────── + </w:t>
      </w:r>
      <w:r>
        <w:rPr>
          <w:rFonts w:cs="Courier New" w:ascii="Courier New" w:hAnsi="Courier New"/>
          <w:sz w:val="20"/>
          <w:szCs w:val="20"/>
          <w:lang w:val="ru-RU" w:eastAsia="ru-RU"/>
        </w:rPr>
        <w:t>Р</w:t>
      </w:r>
      <w:r>
        <w:rPr>
          <w:rFonts w:cs="Courier New" w:ascii="Courier New" w:hAnsi="Courier New"/>
          <w:sz w:val="20"/>
          <w:szCs w:val="20"/>
          <w:lang w:val="en-US" w:eastAsia="ru-RU"/>
        </w:rPr>
        <w:t xml:space="preserve"> ,   (3)</w:t>
      </w:r>
    </w:p>
    <w:p>
      <w:pPr>
        <w:pStyle w:val="Normal"/>
        <w:autoSpaceDE w:val="false"/>
        <w:jc w:val="both"/>
        <w:rPr>
          <w:rFonts w:ascii="Courier New" w:hAnsi="Courier New" w:cs="Courier New"/>
          <w:sz w:val="20"/>
          <w:szCs w:val="20"/>
          <w:lang w:val="en-US"/>
        </w:rPr>
      </w:pPr>
      <w:r>
        <w:rPr>
          <w:rFonts w:eastAsia="Courier New" w:cs="Courier New" w:ascii="Courier New" w:hAnsi="Courier New"/>
          <w:sz w:val="20"/>
          <w:szCs w:val="20"/>
          <w:lang w:val="en-US" w:eastAsia="ru-RU"/>
        </w:rPr>
        <w:t xml:space="preserve">       </w:t>
      </w:r>
      <w:r>
        <w:rPr>
          <w:rFonts w:cs="Courier New" w:ascii="Courier New" w:hAnsi="Courier New"/>
          <w:sz w:val="20"/>
          <w:szCs w:val="20"/>
          <w:lang w:val="ru-RU" w:eastAsia="ru-RU"/>
        </w:rPr>
        <w:t>АД</w:t>
      </w:r>
      <w:r>
        <w:rPr>
          <w:rFonts w:cs="Courier New" w:ascii="Courier New" w:hAnsi="Courier New"/>
          <w:sz w:val="20"/>
          <w:szCs w:val="20"/>
          <w:lang w:val="en-US" w:eastAsia="ru-RU"/>
        </w:rPr>
        <w:t xml:space="preserve">         </w:t>
      </w:r>
      <w:r>
        <w:rPr>
          <w:rFonts w:cs="Courier New" w:ascii="Courier New" w:hAnsi="Courier New"/>
          <w:sz w:val="20"/>
          <w:szCs w:val="20"/>
          <w:lang w:val="ru-RU" w:eastAsia="ru-RU"/>
        </w:rPr>
        <w:t>альфа</w:t>
      </w:r>
      <w:r>
        <w:rPr>
          <w:rFonts w:cs="Courier New" w:ascii="Courier New" w:hAnsi="Courier New"/>
          <w:sz w:val="20"/>
          <w:szCs w:val="20"/>
          <w:lang w:val="en-US" w:eastAsia="ru-RU"/>
        </w:rPr>
        <w:t xml:space="preserve"> + </w:t>
      </w:r>
      <w:r>
        <w:rPr>
          <w:rFonts w:cs="Courier New" w:ascii="Courier New" w:hAnsi="Courier New"/>
          <w:sz w:val="20"/>
          <w:szCs w:val="20"/>
          <w:lang w:val="ru-RU" w:eastAsia="ru-RU"/>
        </w:rPr>
        <w:t>альфа</w:t>
      </w:r>
      <w:r>
        <w:rPr>
          <w:rFonts w:cs="Courier New" w:ascii="Courier New" w:hAnsi="Courier New"/>
          <w:sz w:val="20"/>
          <w:szCs w:val="20"/>
          <w:lang w:val="en-US" w:eastAsia="ru-RU"/>
        </w:rPr>
        <w:t xml:space="preserve"> + </w:t>
      </w:r>
      <w:r>
        <w:rPr>
          <w:rFonts w:cs="Courier New" w:ascii="Courier New" w:hAnsi="Courier New"/>
          <w:sz w:val="20"/>
          <w:szCs w:val="20"/>
          <w:lang w:val="ru-RU" w:eastAsia="ru-RU"/>
        </w:rPr>
        <w:t>альфа</w:t>
      </w:r>
      <w:r>
        <w:rPr>
          <w:rFonts w:cs="Courier New" w:ascii="Courier New" w:hAnsi="Courier New"/>
          <w:sz w:val="20"/>
          <w:szCs w:val="20"/>
          <w:lang w:val="en-US" w:eastAsia="ru-RU"/>
        </w:rPr>
        <w:t xml:space="preserve"> + </w:t>
      </w:r>
      <w:r>
        <w:rPr>
          <w:rFonts w:cs="Courier New" w:ascii="Courier New" w:hAnsi="Courier New"/>
          <w:sz w:val="20"/>
          <w:szCs w:val="20"/>
          <w:lang w:val="ru-RU" w:eastAsia="ru-RU"/>
        </w:rPr>
        <w:t>альфа</w:t>
      </w:r>
      <w:r>
        <w:rPr>
          <w:rFonts w:cs="Courier New" w:ascii="Courier New" w:hAnsi="Courier New"/>
          <w:sz w:val="20"/>
          <w:szCs w:val="20"/>
          <w:lang w:val="en-US" w:eastAsia="ru-RU"/>
        </w:rPr>
        <w:t xml:space="preserve"> + </w:t>
      </w:r>
      <w:r>
        <w:rPr>
          <w:rFonts w:cs="Courier New" w:ascii="Courier New" w:hAnsi="Courier New"/>
          <w:sz w:val="20"/>
          <w:szCs w:val="20"/>
          <w:lang w:val="ru-RU" w:eastAsia="ru-RU"/>
        </w:rPr>
        <w:t>альфа</w:t>
      </w:r>
      <w:r>
        <w:rPr>
          <w:rFonts w:cs="Courier New" w:ascii="Courier New" w:hAnsi="Courier New"/>
          <w:sz w:val="20"/>
          <w:szCs w:val="20"/>
          <w:lang w:val="en-US" w:eastAsia="ru-RU"/>
        </w:rPr>
        <w:t xml:space="preserve">          </w:t>
      </w:r>
      <w:r>
        <w:rPr>
          <w:rFonts w:cs="Courier New" w:ascii="Courier New" w:hAnsi="Courier New"/>
          <w:sz w:val="20"/>
          <w:szCs w:val="20"/>
          <w:lang w:val="ru-RU" w:eastAsia="ru-RU"/>
        </w:rPr>
        <w:t>э</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en-US" w:eastAsia="ru-RU"/>
        </w:rPr>
        <w:t xml:space="preserve">                       </w:t>
      </w:r>
      <w:r>
        <w:rPr>
          <w:rFonts w:cs="Courier New" w:ascii="Courier New" w:hAnsi="Courier New"/>
          <w:sz w:val="20"/>
          <w:szCs w:val="20"/>
          <w:lang w:val="ru-RU" w:eastAsia="ru-RU"/>
        </w:rPr>
        <w:t>1       2       3       4       5</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где            S , S , S , S , S  - показатель  качества  устройства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2   3   4   5   соответственно         земляного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полотна,           искусственных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сооружений, оснований,  покрытий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дорожных  одежд,  обстановки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принадлежностей    дороги     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сдаваемом участке;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  - показатель         эстетичности,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э   значения     которого      могут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приниматься от  -0,05 до  +0,1 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зависимости     от      качества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отделочных и укрепительных работ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 внешнего вида участка;</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альфа + альфа + альфа + альфа + альфа  - коэффициенты         значимости;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2       3       4       5   соответственно   для   земляного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полотна  альфа_1   =  1,0;   для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искусственных сооружений альфа_2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0,9;  для  оснований дорожных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одежд   альфа_3   =   0,9;   для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покрытий дорожных одежд  альфа_4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1,0;   для   обстановки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принадлежности дороги альфа_5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5.9.2.  Комплексный  показатель Р   для  законченного  строительством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АД</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(ремонтом) участка автомобильной дороги, рассчитанный по формуле (6),  не</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должен превышать  значений  комплексных  показателей  качества  земляного</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полотна и покрытия дорожных одежд.</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Arial" w:hAnsi="Arial" w:cs="Arial"/>
          <w:i/>
          <w:i/>
          <w:iCs/>
          <w:color w:val="800080"/>
          <w:sz w:val="20"/>
          <w:szCs w:val="20"/>
        </w:rPr>
      </w:pPr>
      <w:bookmarkStart w:id="30" w:name="sub_172947364"/>
      <w:bookmarkEnd w:id="30"/>
      <w:r>
        <w:rPr>
          <w:rFonts w:cs="Arial" w:ascii="Arial" w:hAnsi="Arial"/>
          <w:i/>
          <w:iCs/>
          <w:color w:val="800080"/>
          <w:sz w:val="20"/>
          <w:szCs w:val="20"/>
        </w:rPr>
        <w:t>По-видимому, в тексте документа допущена опечатка, расчет комплексного показателя</w:t>
      </w:r>
    </w:p>
    <w:p>
      <w:pPr>
        <w:pStyle w:val="Normal"/>
        <w:autoSpaceDE w:val="false"/>
        <w:jc w:val="both"/>
        <w:rPr>
          <w:rFonts w:ascii="Arial" w:hAnsi="Arial" w:cs="Arial"/>
          <w:i/>
          <w:i/>
          <w:iCs/>
          <w:color w:val="800080"/>
          <w:sz w:val="20"/>
          <w:szCs w:val="20"/>
        </w:rPr>
      </w:pPr>
      <w:bookmarkStart w:id="31" w:name="sub_172947364"/>
      <w:bookmarkEnd w:id="31"/>
      <w:r>
        <w:rPr>
          <w:rFonts w:cs="Arial" w:ascii="Arial" w:hAnsi="Arial"/>
          <w:i/>
          <w:iCs/>
          <w:color w:val="800080"/>
          <w:sz w:val="20"/>
          <w:szCs w:val="20"/>
        </w:rPr>
        <w:t xml:space="preserve">Р следует производить по </w:t>
      </w:r>
      <w:hyperlink w:anchor="sub_103">
        <w:r>
          <w:rPr>
            <w:rStyle w:val="Style15"/>
            <w:rFonts w:cs="Arial" w:ascii="Arial" w:hAnsi="Arial"/>
            <w:i/>
            <w:iCs/>
            <w:color w:val="008000"/>
            <w:sz w:val="20"/>
            <w:szCs w:val="20"/>
            <w:u w:val="single"/>
          </w:rPr>
          <w:t>формуле (3)</w:t>
        </w:r>
      </w:hyperlink>
    </w:p>
    <w:p>
      <w:pPr>
        <w:pStyle w:val="Normal"/>
        <w:autoSpaceDE w:val="false"/>
        <w:jc w:val="both"/>
        <w:rPr>
          <w:rFonts w:ascii="Arial" w:hAnsi="Arial" w:cs="Arial"/>
          <w:i/>
          <w:i/>
          <w:iCs/>
          <w:color w:val="800080"/>
          <w:sz w:val="20"/>
          <w:szCs w:val="20"/>
        </w:rPr>
      </w:pPr>
      <w:r>
        <w:rPr>
          <w:rFonts w:cs="Arial" w:ascii="Arial" w:hAnsi="Arial"/>
          <w:i/>
          <w:iCs/>
          <w:color w:val="800080"/>
          <w:sz w:val="20"/>
          <w:szCs w:val="20"/>
        </w:rPr>
        <w:t>АД</w:t>
      </w:r>
    </w:p>
    <w:p>
      <w:pPr>
        <w:pStyle w:val="Normal"/>
        <w:autoSpaceDE w:val="false"/>
        <w:jc w:val="both"/>
        <w:rPr>
          <w:rFonts w:ascii="Arial" w:hAnsi="Arial" w:cs="Arial"/>
          <w:i/>
          <w:i/>
          <w:iCs/>
          <w:color w:val="800080"/>
          <w:sz w:val="20"/>
          <w:szCs w:val="20"/>
        </w:rPr>
      </w:pPr>
      <w:r>
        <w:rPr>
          <w:rFonts w:cs="Arial" w:ascii="Arial" w:hAnsi="Arial"/>
          <w:i/>
          <w:iCs/>
          <w:color w:val="8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Параметры используемые при оценке качества работ, и условия их оценки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Конструктивный  │             Условия оценки качества работ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элемент,     вид├───────────────┬──────────────────┬───────────────────┤</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 и  контро-│Соответствует  │Соответствует     │Соответствует  пер-│</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лируемый   пара-│требованиям    │основным  требова-│спективным   (повы-│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метр            │СНиП 3.06.03-85│ниям          СНиП│шенным) требованиям│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отклонениями│3.06.03-85; К=1,0 │СНиП    3.06.03-85;│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         ГОСТ│                  │К=1,25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15467-79 согла-│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сованными     с│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проектными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организациями 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заказчиком  К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1. Земляное полотно</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Подготовка│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основания земля-│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ного полотна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1.1.1.   Толщина│Допускается    │Не    более    10%│Не более 5% резуль-│</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снимаемого  пло-│малозначитель- │результатов  опре-│татов   определений│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дородного   слоя│ное  отклонение│делений      могут│могут иметь  откло-│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грунта          │параметра  под-│иметь   отклонения│нения  от проектных│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лежащего  оцен-│от  проектных зна-│значений в пределах│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ке  по  данному│чений  в  пределах│до  +-40%   осталь-│</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виду  работ  по│до  +-40%  осталь-│ные - до +-20%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ГОСТ   15467-79│ные - до +-20%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причем    коли-│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чество   откло-│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нений   резуль-│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татов   опреде-│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лений        от│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проектных  зна-│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чений        не│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должно   превы-│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шать 50%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  Снижение│     То же     │Не    более    10%│Не     более    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плотности естес-│               │результатов  опре-│результатов опреде-│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твенного основа-│               │делений      могут│лений  могут  иметь│</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ния             │               │иметь   отклонения│отклонения       от│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от проектных  зна-│проектных  значений│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чений  в  пределах│в  пределах  до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до  4%   остальные│остальные    должны│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должны   быть   не│быть    не     ниже│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ниже     проектных│проектных значений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значений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  Возведение│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насыпей и разра-│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ботка выемок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1.2.1.  Снижение│       "       │      То же       │       То же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плотности  слоев│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земляного полот-│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w:t>
      </w:r>
      <w:hyperlink w:anchor="sub_9997">
        <w:r>
          <w:rPr>
            <w:rStyle w:val="Style15"/>
            <w:rFonts w:cs="Courier New" w:ascii="Courier New" w:hAnsi="Courier New"/>
            <w:color w:val="008000"/>
            <w:sz w:val="20"/>
            <w:szCs w:val="20"/>
            <w:u w:val="single"/>
            <w:lang w:val="ru-RU" w:eastAsia="ru-RU"/>
          </w:rPr>
          <w:t>*</w:t>
        </w:r>
      </w:hyperlink>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1.2.2.  Высотные│       "       │Не    более    10%│Не         более 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отметки продоль-│               │результатов  опре-│результатов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ного профиля    │               │делений      могут│определений   могут│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иметь   отклонения│иметь отклонения от│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от  проектных зна-│проектных  значений│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чений  в  пределах│в пределах до +-100│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до  +-100   (+-20)│(+-20) мм остальные│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мм</w:t>
      </w:r>
      <w:hyperlink w:anchor="sub_9998">
        <w:r>
          <w:rPr>
            <w:rStyle w:val="Style15"/>
            <w:rFonts w:cs="Courier New" w:ascii="Courier New" w:hAnsi="Courier New"/>
            <w:color w:val="008000"/>
            <w:sz w:val="20"/>
            <w:szCs w:val="20"/>
            <w:u w:val="single"/>
            <w:lang w:val="ru-RU" w:eastAsia="ru-RU"/>
          </w:rPr>
          <w:t>**</w:t>
        </w:r>
      </w:hyperlink>
      <w:r>
        <w:rPr>
          <w:rFonts w:cs="Courier New" w:ascii="Courier New" w:hAnsi="Courier New"/>
          <w:sz w:val="20"/>
          <w:szCs w:val="20"/>
          <w:lang w:val="ru-RU" w:eastAsia="ru-RU"/>
        </w:rPr>
        <w:t xml:space="preserve">  остальные  -│- до +-50 (+-10)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до +-50 (+-10)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1.2.3.  Расстоя-│       "       │Не    более    10%│Не более 5% резуль-│</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ние между осью и│               │результатов  опре-│татов   определений│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бровкой земляно-│               │делений      могут│могут  иметь откло-│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го полотна      │               │иметь   отклонения│нения  от проектных│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от  проектных зна-│значений в пределах│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чений  в  пределах│до +-20 см  осталь-│</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до    +-20     см,│ные - до +-10 см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остальные   -   до│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+-10 см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1.2.4.  Попереч-│       "       │Не    более    10%│Не более 5% резуль-│</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ные уклоны      │               │результатов  опре-│татов   определений│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делений      могут│могут иметь  откло-│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иметь   отклонения│нения  от проектных│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от проектных  зна-│значений в пределах│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чений  в  пределах│от -0,015  (-0,010)│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от - 0,015 (-0010)│до +0,030  (+0,015)│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до  +0030  (+0015)│остальные   -    до│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остальные   -   до│+-0,010 (+-0,005)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0010 (0005)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1.2.5.  Уменьше-│       "       │Не    более    10%│Не более 5% резуль-│</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ние     крутизны│               │результатов  опре-│татов   определений│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откосов         │               │делений      могут│могут  иметь откло-│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иметь   отклонения│нения  от проектных│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от  проектных зна-│значений в пределах│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чений  в  пределах│до 20%  остальные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до 20% остальные -│до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до 10%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1.3.  Устройство│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водоотвода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1.3.1.  Увеличе-│Допускается    │Не    более    10%│Не более 5% резуль-│</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ние   поперечных│малозначитель- │результатов  опре-│татов   определений│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размеров кюветов│ное  отклонение│делений      могут│могут иметь  откло-│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нагорных       и│параметра  под-│иметь   отклонения│нения  от проектных│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других канав (по│лежащего оценке│от проектных  зна-│значений в пределах│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дну)            │по данному виду│чений  в  пределах│до  10  см  осталь-│</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  по  ГОСТ│до  10 см  осталь-│ные - до 5 см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15467-79,      │ные - до 5 см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причем количес-│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тво  отклонений│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результатов оп-│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ределений    от│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проектных  зна-│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чений не должно│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превышать 50%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1.3.2.   Глубина│     То же     │      То же       │       То же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кюветов нагорных│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других  канав│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     условии│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обеспечения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стока)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1.3.3.  Попереч-│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ные      размеры│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дренажей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1.3.4.  Продоль-│       "       │Не    более    10%│Не более 5% резуль-│</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ные       уклоны│               │результатов  опре-│татов   определений│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дренажей        │               │делений      могут│могут иметь  откло-│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иметь   отклонения│нения  от проектных│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от проектных  зна-│значений в пределах│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чений  в  пределах│до +-0,002  осталь-│</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до +-0,002 осталь-│ные - до +-0,001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ные - до +-0,001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1.3.5.    Ширина│       "       │Не    более    10%│Не более 5% резуль-│</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насыпных берм   │               │результатов  опре-│татов   определений│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делений      могут│могут  иметь откло-│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иметь   отклонения│нения от  проектных│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от проектных  зна-│значений в пределах│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чений  в  пределах│до +-30 см  осталь-│</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до +-30 см осталь-│ные - до +-15 см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ные - до +-15 см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1.4.  Устройство│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присыпных обочин│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1.4.1.  Снижение│Допускается    │Не    более    10%│Не     более    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плотности грунта│малозначитель- │результатов  опре-│результатов опреде-│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обочинах      │ное  отклонение│делений      могут│лений  могут  иметь│</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параметра  под-│иметь   отклонения│отклонения       от│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лежащего оценке│от проектных  зна-│проектных  значений│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 данному виду│чений  в  пределах│в  пределах  до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  по  ГОСТ│до  4%   остальные│остальные    должны│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15467-79,      │должны   быть   не│быть    не     ниже│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причем количес-│ниже     проектных│проектных значений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тво  отклонений│значений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результатов оп-│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ределений    от│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проектных  зна-│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чений не должно│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превышать 50%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1.4.2.   Толщина│     То же     │Не    более    10%│Не более 5% резуль-│</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укрепления      │               │результатов  опре-│татов   определений│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делений      могут│могут иметь  откло-│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иметь   отклонения│нения  от проектных│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от проектных  зна-│значений в пределах│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чений  в  пределах│от  -22  до  +30 см│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от  -22  до +30 см│остальные    -   до│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остальные   -   до│+-15 см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+-15 см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1.4.3.  Попереч-│Допускается    │Не    более    10%│Не более 5% резуль-│</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ные       уклоны│малозначитель- │результатов  опре-│татов   определений│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обочин          │ное  отклонение│делений      могут│могут иметь  откло-│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параметра  под-│иметь   отклонения│нения  от проектных│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лежащего оценке│от проектных  зна-│значений в пределах│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 данному виду│чений  в  пределах│от -0,015  (-0,010)│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  по  ГОСТ│от -0,015 (-0,010)│до +0,030 (+0,015),│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15467-79,      │до +0,030 (+0,015)│остальные   -    до│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причем количес-│остальные   -   до│+-0,010 (+-0,005)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тво  отклонений│+-0,010 (+-0,005)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результатов оп-│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ределений    от│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проектных  зна-│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чений не должно│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превышать 50%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2. Основания и покрытия дорожных одежд</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2.1.    Высотные│Допускается    │Не    более    10%│Не более 5% резуль-│</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отметки по оси  │малозначитель- │результатов  опре-│татов   определений│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ное  отклонение│делений      могут│могут иметь  откло-│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параметра  под-│иметь   отклонения│нения  от проектных│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лежащего оценке│от проектных  зна-│значений в пределах│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 данному виду│чений  в  пределах│до +-100 (+-20)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  по  ГОСТ│до +-100 (+-20) мм│остальные - до +-50│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15467-79,      │остальные   -   до│(+-10) мм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причем количес-│+-50 (+-10)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тво  отклонений│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результатов оп-│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ределений    от│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проектных  зна-│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чений не должно│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превышать 50%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2.2. Ширина слоя│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2.2.1.  Цементо-│     То же     │Не    более    10%│Не более 5% резуль-│</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бетонные основа-│               │результатов  опре-│татов   определений│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ния  и  покрытия│               │делений      могут│могут иметь  откло-│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мостовые        │               │иметь   отклонения│нения  от проектных│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от проектных  зна-│значений в пределах│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чений  в  пределах│от -7,5 до  +10 см,│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от -7,5 до +10 см,│остальные - до  +-5│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остальные - до +-5│см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см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2.2.2.       Все│       "       │Не    более    10%│Не более 5% резуль-│</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остальные   типы│               │результатов  опре-│татов   определений│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оснований      и│               │делений      могут│могут иметь  откло-│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покрытий        │               │иметь   отклонения│нения  от проектных│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от проектных  зна-│значений в пределах│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чений  в  пределах│от -15 до  +20  см,│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от -15  до +20 см,│остальные - до +-10│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остальные   -   до│см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+-10 см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2.3.     Толщина│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слоя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2.3.1. Асфальто-│       "       │Не    более    10%│Не более 5% резуль-│</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бетонные основа-│               │результатов  опре-│татов   определений│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ния и покрытия  │               │делений      могут│могут иметь  откло-│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иметь   отклонения│нения  от проектных│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от проектных  зна-│значений в пределах│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чений  в  пределах│от -10 до  +20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от  -10 до +20 мм,│остальные  - от  -5│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остальные - от  -5│до +10 мм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до +10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2.3.2.       Все│       "       │Не    более    10%│Не более 5% резуль-│</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остальные   типы│               │результатов  опре-│татов   определений│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оснований      и│               │делений      могут│могут  иметь откло-│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покрытий        │               │иметь   отклонения│нения  от проектных│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от проектных  зна-│значений в пределах│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чений  в  пределах│от -20 (-15) до +30│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от  -20  (-15)  до│(+20)  мм,  осталь-│</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+30   (+20)    мм,│ные   -   до   +-15│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остальные   -   до│(+-10) мм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+-15 (+-10)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2.4.  Поперечные│       "       │Не    более    10%│Не более 5% резуль-│</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уклоны          │               │результатов  опре-│татов   определений│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делений      могут│могут  иметь откло-│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иметь   отклонения│нения  от проектных│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от проектных  зна-│значений в пределах│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чений  в  пределах│от  -0,015 (-0,010)│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от -0,015 (-0,010)│до +0,030 (+0,015),│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до +0030 (+0,015),│остальные   -    до│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остальные   -   до│+-0,010 (+-0,005)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+-0,010 (+-0,005)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2.5.    Ровность│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(просветы)   под│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рейкой длиной  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2.5.1. Основания│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покрытия   из│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крупнообломочных│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песчаных  и гли-│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нистых грунтов 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отходов  промыш-│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ленности  укреп-│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ленных неоргани-│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ческими  и орга-│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ническими  вяжу-│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щими  материала-│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для дорог I,  II│       "       │Не     более    5%│Не более 2% резуль-│</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III категорий │               │результатов  опре-│татов   определений│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делений      могут│могут  иметь значе-│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иметь     значения│ния   просветов   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просветов в преде-│пределах до 14 (10)│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лах до 14 (10) мм,│мм, остальные -  до│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остальные  -  до 7│7 (5) мм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(5)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для дорог IV и V│Допускается    │Не     более    5%│Не более 2% резуль-│</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категорий       │малозначитель- │результатов  опре-│татов   определений│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ное  отклонение│делений      могут│могут иметь  значе-│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параметра  под-│иметь     значения│ния   просветов   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лежащего оценке│просветов в преде-│пределах до 20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 данному виду│лах   до   20   мм│остальные -  до  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  по  ГОСТ│остальные - до  10│мм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15467-79,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причем количес-│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тво  отклонений│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результатов оп-│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ределений    от│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проектных  зна-│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чений не должно│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превышать 50%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2.5.2.  Щебеноч-│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ные  гравийные 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шлаковые основа-│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ния  и  покрытия│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    щебеночных│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гравийных и пес-│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чаных материалов│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обработанных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неорганическими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вяжущими матери-│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алами: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для дорог I,  II│     То же     │Не     более    5%│Не более 2% резуль-│</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III категорий │               │результатов  опре-│татов   определений│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делений      могут│могут  иметь значе-│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иметь     значения│ния   просветов   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просветов в преде-│пределах до 20 (10)│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лах до 20 (10) мм,│мм, остальные -  до│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остальные - до  10│10 (5) мм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(5)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для дорог IV и V│       "       │Не     более    5%│Не более 2% резуль-│</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категорий       │               │результатов  опре-│татов   определений│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делений      могут│могут иметь  значе-│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иметь     значения│ния   просветов   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просветов в преде-│пределах до  30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лах   до   30   мм│остальные -  до  15│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остальные - до  15│мм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2.5.3. Основания│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покрытия  из│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дегтебетонных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смесей,  черного│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щебня и щебеноч-│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ных   смесей  по│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способу пропитки│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органическими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вяжущими  и спо-│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собом   смешения│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дороге: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для дорог I,  II│Допускается    │Не     более    5%│Не более 2% резуль-│</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III категорий │малозначитель- │результатов  опре-│татов   определений│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ное  отклонение│делений      могут│могут  иметь значе-│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параметра  под-│иметь     значения│ния   просветов   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лежащего оценке│просветов в преде-│пределах до 14 (10)│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 данному виду│лах  до 14 (10) мм│мм остальные - до 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  по  ГОСТ│остальные  -  до 7│(5) мм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15467-79,      │(5)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причем количес-│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тво  отклонений│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результатов оп-│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ределений    от│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проектных  зна-│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чений не должно│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превышать 50%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для дорог IV и V│     То же     │Не     более    5%│Не более 2% резуль-│</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категорий       │               │результатов  опре-│татов   определений│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делений      могут│могут иметь  значе-│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иметь     значения│ния   просветов   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просветов в преде-│пределах до  20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лах   до   20   мм│остальные -  до  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остальные - до  10│мм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2.5.4. Асфальто-│       "       │Не     более    5%│Не более 2% резуль-│</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бетонные и моно-│               │результатов  опре-│татов   определений│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литные цементо- │               │делений      могут│могут  иметь значе-│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бетонные основа-│               │иметь     значения│ния   просветов   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ния и покрытия  │               │просветов в преде-│пределах до 10  (6)│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лах  до  10 (6) мм│мм остальные - до 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остальные  -  до 5│(3) мм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(3)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2.6.  Разница  в│       "       │Не    более    20%│Не     более    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уровне   поверх-│               │результатов  опре-│результатов опреде-│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ности   в   швах│               │делений      могут│лений  могут  иметь│</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монолитных   це-│               │иметь     значения│значения  просветов│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ментобетонных   │               │просветов в преде-│в  пределах  до  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оснований и пок-│               │лах  до 10 (7) мм,│(7) мм  остальные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рытий           │               │остальные  -  до 3│до 3 (2) мм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(2)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2.7.  Превышение│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граней   смежных│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плит     сборных│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цементобетонных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покрытий: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для дорог I,  II│Допускается    │Не    более    20%│Не    более     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III категорий │малозначитель- │результатов  опре-│результатов опреде-│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ное  отклонение│делений      могут│лений  могут  иметь│</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параметра  под-│иметь     значения│значения  просветов│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лежащего оценке│просветов в преде-│в пределах до 10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 данному виду│лах   до   10   мм│остальные - до 5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  по  ГОСТ│остальные -  до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15467-79,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причем количес-│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тво  отклонений│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результатов оп-│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ределений    от│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проектных  зна-│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чений не должно│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превышать 50%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для дорог IV и V│     То же     │Не    более    20%│Не    более     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категорий       │               │результатов  опре-│результатов опреде-│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делений      могут│лений  могут  иметь│</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иметь     значения│значения  просветов│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просветов в преде-│в пределах до 14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лах   до   14   мм│остальные - до 7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остальные -  до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bookmarkStart w:id="32" w:name="sub_9997"/>
      <w:bookmarkEnd w:id="32"/>
      <w:r>
        <w:rPr>
          <w:rFonts w:cs="Arial" w:ascii="Arial" w:hAnsi="Arial"/>
          <w:sz w:val="20"/>
          <w:szCs w:val="20"/>
        </w:rPr>
        <w:t>* При отсыпке земляного полотна из скальных (крупнообломочных) грунтов этот показатель для оценки качества не используется.</w:t>
      </w:r>
    </w:p>
    <w:p>
      <w:pPr>
        <w:pStyle w:val="Normal"/>
        <w:autoSpaceDE w:val="false"/>
        <w:ind w:firstLine="720"/>
        <w:jc w:val="both"/>
        <w:rPr>
          <w:rFonts w:ascii="Arial" w:hAnsi="Arial" w:cs="Arial"/>
          <w:sz w:val="20"/>
          <w:szCs w:val="20"/>
        </w:rPr>
      </w:pPr>
      <w:bookmarkStart w:id="33" w:name="sub_9997"/>
      <w:bookmarkStart w:id="34" w:name="sub_9998"/>
      <w:bookmarkEnd w:id="33"/>
      <w:bookmarkEnd w:id="34"/>
      <w:r>
        <w:rPr>
          <w:rFonts w:cs="Arial" w:ascii="Arial" w:hAnsi="Arial"/>
          <w:sz w:val="20"/>
          <w:szCs w:val="20"/>
        </w:rPr>
        <w:t>** Здесь и далее данные в скобках относятся к работам выполняемым с применением машин с автоматической системой задания вертикальных отметок.</w:t>
      </w:r>
    </w:p>
    <w:p>
      <w:pPr>
        <w:pStyle w:val="Normal"/>
        <w:autoSpaceDE w:val="false"/>
        <w:jc w:val="both"/>
        <w:rPr>
          <w:rFonts w:ascii="Courier New" w:hAnsi="Courier New" w:cs="Courier New"/>
          <w:sz w:val="20"/>
          <w:szCs w:val="20"/>
        </w:rPr>
      </w:pPr>
      <w:bookmarkStart w:id="35" w:name="sub_9998"/>
      <w:bookmarkStart w:id="36" w:name="sub_9998"/>
      <w:bookmarkEnd w:id="36"/>
      <w:r>
        <w:rPr>
          <w:rFonts w:cs="Courier New" w:ascii="Courier New" w:hAnsi="Courier New"/>
          <w:sz w:val="20"/>
          <w:szCs w:val="20"/>
        </w:rPr>
      </w:r>
    </w:p>
    <w:p>
      <w:pPr>
        <w:pStyle w:val="Normal"/>
        <w:autoSpaceDE w:val="false"/>
        <w:jc w:val="end"/>
        <w:rPr>
          <w:rFonts w:ascii="Arial" w:hAnsi="Arial" w:cs="Arial"/>
          <w:sz w:val="20"/>
          <w:szCs w:val="20"/>
        </w:rPr>
      </w:pPr>
      <w:bookmarkStart w:id="37" w:name="sub_1000"/>
      <w:bookmarkEnd w:id="37"/>
      <w:r>
        <w:rPr>
          <w:rFonts w:cs="Arial" w:ascii="Arial" w:hAnsi="Arial"/>
          <w:b/>
          <w:bCs/>
          <w:color w:val="000080"/>
          <w:sz w:val="20"/>
          <w:szCs w:val="20"/>
        </w:rPr>
        <w:t>Приложение 1</w:t>
      </w:r>
    </w:p>
    <w:p>
      <w:pPr>
        <w:pStyle w:val="Normal"/>
        <w:autoSpaceDE w:val="false"/>
        <w:jc w:val="end"/>
        <w:rPr>
          <w:rFonts w:ascii="Arial" w:hAnsi="Arial" w:cs="Arial"/>
          <w:sz w:val="20"/>
          <w:szCs w:val="20"/>
        </w:rPr>
      </w:pPr>
      <w:bookmarkStart w:id="38" w:name="sub_1000"/>
      <w:bookmarkEnd w:id="38"/>
      <w:r>
        <w:rPr>
          <w:rFonts w:cs="Arial" w:ascii="Arial" w:hAnsi="Arial"/>
          <w:b/>
          <w:bCs/>
          <w:color w:val="000080"/>
          <w:sz w:val="20"/>
          <w:szCs w:val="20"/>
        </w:rPr>
        <w:t>Форма А-1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b/>
          <w:bCs/>
          <w:color w:val="000080"/>
          <w:sz w:val="20"/>
          <w:szCs w:val="20"/>
          <w:lang w:val="ru-RU" w:eastAsia="ru-RU"/>
        </w:rPr>
        <w:t xml:space="preserve">                                   </w:t>
      </w:r>
      <w:r>
        <w:rPr>
          <w:rFonts w:cs="Courier New" w:ascii="Courier New" w:hAnsi="Courier New"/>
          <w:b/>
          <w:bCs/>
          <w:color w:val="000080"/>
          <w:sz w:val="20"/>
          <w:szCs w:val="20"/>
          <w:lang w:val="ru-RU" w:eastAsia="ru-RU"/>
        </w:rPr>
        <w:t>Акт</w:t>
      </w:r>
    </w:p>
    <w:p>
      <w:pPr>
        <w:pStyle w:val="Normal"/>
        <w:autoSpaceDE w:val="false"/>
        <w:jc w:val="both"/>
        <w:rPr>
          <w:rFonts w:ascii="Courier New" w:hAnsi="Courier New" w:cs="Courier New"/>
          <w:sz w:val="20"/>
          <w:szCs w:val="20"/>
        </w:rPr>
      </w:pPr>
      <w:r>
        <w:rPr>
          <w:rFonts w:eastAsia="Courier New" w:cs="Courier New" w:ascii="Courier New" w:hAnsi="Courier New"/>
          <w:b/>
          <w:bCs/>
          <w:color w:val="000080"/>
          <w:sz w:val="20"/>
          <w:szCs w:val="20"/>
          <w:lang w:val="ru-RU" w:eastAsia="ru-RU"/>
        </w:rPr>
        <w:t xml:space="preserve">    </w:t>
      </w:r>
      <w:r>
        <w:rPr>
          <w:rFonts w:cs="Courier New" w:ascii="Courier New" w:hAnsi="Courier New"/>
          <w:b/>
          <w:bCs/>
          <w:color w:val="000080"/>
          <w:sz w:val="20"/>
          <w:szCs w:val="20"/>
          <w:lang w:val="ru-RU" w:eastAsia="ru-RU"/>
        </w:rPr>
        <w:t>приемки законченных работ по ремонту участка автомобильной дороги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участка, с какого по какой километр, значение,</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техническая категория)</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Гор. ________________________________________   "___" __________ 19___ г.</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Комиссия действующая на основании 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(указать N и дату приказа, распоряжения)</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в составе:</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председателя 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(должность, фамилия, и., о.)</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членов 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(должность, фамилия, и., о.)</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произвела приемку работ выполненных 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(указать организацию, выполнявшую работы)</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в период с "___" _______________ 19__ г. по "___" _______________ 19__ г.</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по ремонту участка автомобильной дороги 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дороги,</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технической категории)</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с ____ км по ____ км находящейся на балансе _____________________________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организации)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Комиссии представлены  и  ею  рассмотрены  нижеследующие  документы,</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относящиеся к производству работ по ремонту участка:</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(перечислить проектно-сметную документацию с указанием, кем и когда</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она утверждена, и документы, относящиеся к производству работ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 представленные комиссии при приемке работ)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  основании  рассмотрения  предъявленной  документации  и  осмотра</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участка в натуре, контрольных измерений и испытаний  комиссия  установила</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следующее: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В процессе ремонта имелись следующие отступления от утвержденного</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проекта (рабочих чертежей), технических правил по  ремонту  автомобильных</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дорог, согласованные с проектной организацией и заказчиком ______________</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(перечислить все выявленные отступления, указать, по какой причине</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эти отступления произошли, с кем и когда согласованы)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Полная   сметная  стоимость  ремонта   (по  утвержденной  сметной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документации) __________________________ тыс.руб.</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Фактическая стоимость ремонта __________________________ тыс.руб.</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Заключение</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Работы по ремонту 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участка дороги)</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 xml:space="preserve">выполнены   в  полном  объеме   (см.  </w:t>
      </w:r>
      <w:hyperlink w:anchor="sub_1010">
        <w:r>
          <w:rPr>
            <w:rStyle w:val="Style15"/>
            <w:rFonts w:cs="Courier New" w:ascii="Courier New" w:hAnsi="Courier New"/>
            <w:color w:val="008000"/>
            <w:sz w:val="20"/>
            <w:szCs w:val="20"/>
            <w:u w:val="single"/>
            <w:lang w:val="ru-RU" w:eastAsia="ru-RU"/>
          </w:rPr>
          <w:t>приложения</w:t>
        </w:r>
      </w:hyperlink>
      <w:r>
        <w:rPr>
          <w:rFonts w:cs="Courier New" w:ascii="Courier New" w:hAnsi="Courier New"/>
          <w:sz w:val="20"/>
          <w:szCs w:val="20"/>
          <w:lang w:val="ru-RU" w:eastAsia="ru-RU"/>
        </w:rPr>
        <w:t>)   в   соответствии   с</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проектно-сметной   документацией,  строительными  нормами  и  правилами,</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техническими  правилами  ремонта  и  содержания  автомобильных  дорог  и</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отвечают требованиям правил  приемки  работ,  утвержденных  Минавтодором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РСФСР.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b/>
          <w:bCs/>
          <w:color w:val="000080"/>
          <w:sz w:val="20"/>
          <w:szCs w:val="20"/>
          <w:lang w:val="ru-RU" w:eastAsia="ru-RU"/>
        </w:rPr>
        <w:t xml:space="preserve">                         </w:t>
      </w:r>
      <w:r>
        <w:rPr>
          <w:rFonts w:cs="Courier New" w:ascii="Courier New" w:hAnsi="Courier New"/>
          <w:b/>
          <w:bCs/>
          <w:color w:val="000080"/>
          <w:sz w:val="20"/>
          <w:szCs w:val="20"/>
          <w:lang w:val="ru-RU" w:eastAsia="ru-RU"/>
        </w:rPr>
        <w:t>Решение приемочной комиссии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Предъявленный к приемке отремонтированный участок 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участка дороги и его протяжение, с какого по какой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километр, значение и категория)</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принять в эксплуатацию.</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Установить  общую  оценку  качества  ремонта  участка  автомобильной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дороги 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 соответствии со СНиП 3.06.03-85)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Акт составлен в ______ экземплярах, которые  вручены  или  разосланы</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следующим организациям __________________________________________________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Передать на хранение рассмотренные комиссией документы _____________</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(перечислите, какие, число экземпляров и организаций)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39" w:name="sub_1010"/>
      <w:bookmarkEnd w:id="39"/>
      <w:r>
        <w:rPr>
          <w:rFonts w:eastAsia="Courier New" w:cs="Courier New" w:ascii="Courier New" w:hAnsi="Courier New"/>
          <w:b/>
          <w:bCs/>
          <w:color w:val="000080"/>
          <w:sz w:val="20"/>
          <w:szCs w:val="20"/>
          <w:lang w:val="ru-RU" w:eastAsia="ru-RU"/>
        </w:rPr>
        <w:t xml:space="preserve">                              </w:t>
      </w:r>
      <w:r>
        <w:rPr>
          <w:rFonts w:cs="Courier New" w:ascii="Courier New" w:hAnsi="Courier New"/>
          <w:b/>
          <w:bCs/>
          <w:color w:val="000080"/>
          <w:sz w:val="20"/>
          <w:szCs w:val="20"/>
          <w:lang w:val="ru-RU" w:eastAsia="ru-RU"/>
        </w:rPr>
        <w:t>Приложения к акту</w:t>
      </w:r>
    </w:p>
    <w:p>
      <w:pPr>
        <w:pStyle w:val="Normal"/>
        <w:autoSpaceDE w:val="false"/>
        <w:jc w:val="both"/>
        <w:rPr>
          <w:rFonts w:ascii="Courier New" w:hAnsi="Courier New" w:cs="Courier New"/>
          <w:sz w:val="20"/>
          <w:szCs w:val="20"/>
        </w:rPr>
      </w:pPr>
      <w:bookmarkStart w:id="40" w:name="sub_1010"/>
      <w:bookmarkStart w:id="41" w:name="sub_1010"/>
      <w:bookmarkEnd w:id="41"/>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00">
        <w:r>
          <w:rPr>
            <w:rStyle w:val="Style15"/>
            <w:rFonts w:cs="Courier New" w:ascii="Courier New" w:hAnsi="Courier New"/>
            <w:color w:val="008000"/>
            <w:sz w:val="20"/>
            <w:szCs w:val="20"/>
            <w:u w:val="single"/>
            <w:lang w:val="ru-RU" w:eastAsia="ru-RU"/>
          </w:rPr>
          <w:t>1. Ведомость выполненных работ</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200">
        <w:r>
          <w:rPr>
            <w:rStyle w:val="Style15"/>
            <w:rFonts w:cs="Courier New" w:ascii="Courier New" w:hAnsi="Courier New"/>
            <w:color w:val="008000"/>
            <w:sz w:val="20"/>
            <w:szCs w:val="20"/>
            <w:u w:val="single"/>
            <w:lang w:val="ru-RU" w:eastAsia="ru-RU"/>
          </w:rPr>
          <w:t>2. Ведомость контрольных измерений и испытаний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300">
        <w:r>
          <w:rPr>
            <w:rStyle w:val="Style15"/>
            <w:rFonts w:cs="Courier New" w:ascii="Courier New" w:hAnsi="Courier New"/>
            <w:color w:val="008000"/>
            <w:sz w:val="20"/>
            <w:szCs w:val="20"/>
            <w:u w:val="single"/>
            <w:lang w:val="ru-RU" w:eastAsia="ru-RU"/>
          </w:rPr>
          <w:t>3. Графическая схема дороги с указанием принятых работ</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Председатель комиссии 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(подпись, фамилия, и., о.)</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Члены комиссии 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(подпись, фамилия, и., о.)</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42" w:name="sub_1100"/>
      <w:bookmarkEnd w:id="42"/>
      <w:r>
        <w:rPr>
          <w:rFonts w:cs="Arial" w:ascii="Arial" w:hAnsi="Arial"/>
          <w:b/>
          <w:bCs/>
          <w:color w:val="000080"/>
          <w:sz w:val="20"/>
          <w:szCs w:val="20"/>
        </w:rPr>
        <w:t>Приложение 1</w:t>
      </w:r>
    </w:p>
    <w:p>
      <w:pPr>
        <w:pStyle w:val="Normal"/>
        <w:autoSpaceDE w:val="false"/>
        <w:jc w:val="end"/>
        <w:rPr>
          <w:rFonts w:ascii="Arial" w:hAnsi="Arial" w:cs="Arial"/>
          <w:b/>
          <w:b/>
          <w:bCs/>
          <w:color w:val="000080"/>
          <w:sz w:val="20"/>
          <w:szCs w:val="20"/>
        </w:rPr>
      </w:pPr>
      <w:bookmarkStart w:id="43" w:name="sub_1100"/>
      <w:bookmarkEnd w:id="43"/>
      <w:r>
        <w:rPr>
          <w:rFonts w:cs="Arial" w:ascii="Arial" w:hAnsi="Arial"/>
          <w:b/>
          <w:bCs/>
          <w:color w:val="000080"/>
          <w:sz w:val="20"/>
          <w:szCs w:val="20"/>
        </w:rPr>
        <w:t xml:space="preserve">к </w:t>
      </w:r>
      <w:hyperlink w:anchor="sub_1000">
        <w:r>
          <w:rPr>
            <w:rStyle w:val="Style15"/>
            <w:rFonts w:cs="Arial" w:ascii="Arial" w:hAnsi="Arial"/>
            <w:b/>
            <w:bCs/>
            <w:color w:val="008000"/>
            <w:sz w:val="20"/>
            <w:szCs w:val="20"/>
            <w:u w:val="single"/>
          </w:rPr>
          <w:t>форме А-1</w:t>
        </w:r>
      </w:hyperlink>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Ведомость выполненных работ по ремонту участка</w:t>
        <w:br/>
        <w:t>автомобильной дороги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участка, с какого по какой километр)</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в период с "___" ______________ 19__ г. по "___" ________________ 19__ г.</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N │Место про-│Наимено-│Едини-│    Объемы работ     │Сметная  │Сметная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п/п│изводства │вание   │ца    ├──────────┬──────────┤цена   за│стои-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   от│работ   │изме- │по проект-│фактически│единицу  │мость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км  +   до│        │рения │но-сметной│выполнено │руб.     │фактиче-│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км +)     │        │      │документа-│на   "___"│         │ски  вы-│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ции       │19__ г.   │         │полнен-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r>
        <w:rPr>
          <w:rFonts w:cs="Courier New" w:ascii="Courier New" w:hAnsi="Courier New"/>
          <w:sz w:val="20"/>
          <w:szCs w:val="20"/>
          <w:lang w:val="ru-RU" w:eastAsia="ru-RU"/>
        </w:rPr>
        <w:t>ного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r>
        <w:rPr>
          <w:rFonts w:cs="Courier New" w:ascii="Courier New" w:hAnsi="Courier New"/>
          <w:sz w:val="20"/>
          <w:szCs w:val="20"/>
          <w:lang w:val="ru-RU" w:eastAsia="ru-RU"/>
        </w:rPr>
        <w:t>объема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r>
        <w:rPr>
          <w:rFonts w:cs="Courier New" w:ascii="Courier New" w:hAnsi="Courier New"/>
          <w:sz w:val="20"/>
          <w:szCs w:val="20"/>
          <w:lang w:val="ru-RU" w:eastAsia="ru-RU"/>
        </w:rPr>
        <w:t>работ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r>
        <w:rPr>
          <w:rFonts w:cs="Courier New" w:ascii="Courier New" w:hAnsi="Courier New"/>
          <w:sz w:val="20"/>
          <w:szCs w:val="20"/>
          <w:lang w:val="ru-RU" w:eastAsia="ru-RU"/>
        </w:rPr>
        <w:t>тыс.руб.│</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    2     │   3    │  4   │    5     │    6     │    7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Итого ___________________ тыс.руб.</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Заказчик:</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Руководитель организации 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(подпись, фамилия, и., о.)</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Подрядчик:</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Руководитель организации 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(подпись, фамилия, и., о.)</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 _____________ 19__ г.</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В наименовании работ должны указываться размеры всех конструктивных элементов (основание, покрытие, уширение и т.д.).</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44" w:name="sub_1200"/>
      <w:bookmarkEnd w:id="44"/>
      <w:r>
        <w:rPr>
          <w:rFonts w:cs="Arial" w:ascii="Arial" w:hAnsi="Arial"/>
          <w:b/>
          <w:bCs/>
          <w:color w:val="000080"/>
          <w:sz w:val="20"/>
          <w:szCs w:val="20"/>
        </w:rPr>
        <w:t>Приложение 2</w:t>
      </w:r>
    </w:p>
    <w:p>
      <w:pPr>
        <w:pStyle w:val="Normal"/>
        <w:autoSpaceDE w:val="false"/>
        <w:jc w:val="end"/>
        <w:rPr>
          <w:rFonts w:ascii="Arial" w:hAnsi="Arial" w:cs="Arial"/>
          <w:b/>
          <w:b/>
          <w:bCs/>
          <w:color w:val="000080"/>
          <w:sz w:val="20"/>
          <w:szCs w:val="20"/>
        </w:rPr>
      </w:pPr>
      <w:bookmarkStart w:id="45" w:name="sub_1200"/>
      <w:bookmarkEnd w:id="45"/>
      <w:r>
        <w:rPr>
          <w:rFonts w:cs="Arial" w:ascii="Arial" w:hAnsi="Arial"/>
          <w:b/>
          <w:bCs/>
          <w:color w:val="000080"/>
          <w:sz w:val="20"/>
          <w:szCs w:val="20"/>
        </w:rPr>
        <w:t xml:space="preserve">к </w:t>
      </w:r>
      <w:hyperlink w:anchor="sub_1000">
        <w:r>
          <w:rPr>
            <w:rStyle w:val="Style15"/>
            <w:rFonts w:cs="Arial" w:ascii="Arial" w:hAnsi="Arial"/>
            <w:b/>
            <w:bCs/>
            <w:color w:val="008000"/>
            <w:sz w:val="20"/>
            <w:szCs w:val="20"/>
            <w:u w:val="single"/>
          </w:rPr>
          <w:t>форме А-1</w:t>
        </w:r>
      </w:hyperlink>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Ведомость контрольных измерений и испытаний,</w:t>
        <w:br/>
        <w:t>произведенных при приемке законченных работ по ремонту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участка)</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с "___" ___________________ 19__ г. по "___" ____________________ 19__ г.</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N │ Наименование измерений и  │Место км и│           Данные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п/п│         испытаний         │    пк    │    контрольных проверок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по проекту  │  фактически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             2             │    3     │      4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Председатель комиссии 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(подпись, фамилия, и., о.)</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Члены комиссии 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(подпись, фамилия, и., о.)</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 _____________ 19__ г.</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Перечень параметров, по которым проводятся измерения и испытания при приемке: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Трубы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Качество очистки русла входного и выходного лотков.</w:t>
      </w:r>
    </w:p>
    <w:p>
      <w:pPr>
        <w:pStyle w:val="Normal"/>
        <w:autoSpaceDE w:val="false"/>
        <w:ind w:firstLine="720"/>
        <w:jc w:val="both"/>
        <w:rPr>
          <w:rFonts w:ascii="Arial" w:hAnsi="Arial" w:cs="Arial"/>
          <w:sz w:val="20"/>
          <w:szCs w:val="20"/>
        </w:rPr>
      </w:pPr>
      <w:r>
        <w:rPr>
          <w:rFonts w:cs="Arial" w:ascii="Arial" w:hAnsi="Arial"/>
          <w:sz w:val="20"/>
          <w:szCs w:val="20"/>
        </w:rPr>
        <w:t>2. Продольный уклон трубы.</w:t>
      </w:r>
    </w:p>
    <w:p>
      <w:pPr>
        <w:pStyle w:val="Normal"/>
        <w:autoSpaceDE w:val="false"/>
        <w:ind w:firstLine="720"/>
        <w:jc w:val="both"/>
        <w:rPr>
          <w:rFonts w:ascii="Arial" w:hAnsi="Arial" w:cs="Arial"/>
          <w:sz w:val="20"/>
          <w:szCs w:val="20"/>
        </w:rPr>
      </w:pPr>
      <w:r>
        <w:rPr>
          <w:rFonts w:cs="Arial" w:ascii="Arial" w:hAnsi="Arial"/>
          <w:sz w:val="20"/>
          <w:szCs w:val="20"/>
        </w:rPr>
        <w:t>3. Состояние оголовков и соответствие их проектным данным.</w:t>
      </w:r>
    </w:p>
    <w:p>
      <w:pPr>
        <w:pStyle w:val="Normal"/>
        <w:autoSpaceDE w:val="false"/>
        <w:ind w:firstLine="720"/>
        <w:jc w:val="both"/>
        <w:rPr>
          <w:rFonts w:ascii="Arial" w:hAnsi="Arial" w:cs="Arial"/>
          <w:sz w:val="20"/>
          <w:szCs w:val="20"/>
        </w:rPr>
      </w:pPr>
      <w:r>
        <w:rPr>
          <w:rFonts w:cs="Arial" w:ascii="Arial" w:hAnsi="Arial"/>
          <w:sz w:val="20"/>
          <w:szCs w:val="20"/>
        </w:rPr>
        <w:t>4. Состояние стыков железобетонных звеньев.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Земляное полотно</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Поперечные сечения водоотводных канав (глубина и ширина по низу, продольный уклон) - на всем протяжении в характерных точках.</w:t>
      </w:r>
    </w:p>
    <w:p>
      <w:pPr>
        <w:pStyle w:val="Normal"/>
        <w:autoSpaceDE w:val="false"/>
        <w:ind w:firstLine="720"/>
        <w:jc w:val="both"/>
        <w:rPr>
          <w:rFonts w:ascii="Arial" w:hAnsi="Arial" w:cs="Arial"/>
          <w:sz w:val="20"/>
          <w:szCs w:val="20"/>
        </w:rPr>
      </w:pPr>
      <w:r>
        <w:rPr>
          <w:rFonts w:cs="Arial" w:ascii="Arial" w:hAnsi="Arial"/>
          <w:sz w:val="20"/>
          <w:szCs w:val="20"/>
        </w:rPr>
        <w:t>2. Укрепительные работы откосов насыпей, конусов мостов, лотков водопропускных труб (площадь укрепления, толщина защитного слоя) - на каждом сооружении в полном объеме.</w:t>
      </w:r>
    </w:p>
    <w:p>
      <w:pPr>
        <w:pStyle w:val="Normal"/>
        <w:autoSpaceDE w:val="false"/>
        <w:ind w:firstLine="720"/>
        <w:jc w:val="both"/>
        <w:rPr>
          <w:rFonts w:ascii="Arial" w:hAnsi="Arial" w:cs="Arial"/>
          <w:sz w:val="20"/>
          <w:szCs w:val="20"/>
        </w:rPr>
      </w:pPr>
      <w:r>
        <w:rPr>
          <w:rFonts w:cs="Arial" w:ascii="Arial" w:hAnsi="Arial"/>
          <w:sz w:val="20"/>
          <w:szCs w:val="20"/>
        </w:rPr>
        <w:t>3. Заложение откосов земляного полотна - на 1 км земляного полотна 20 измерений (на каждом пикете "лево" и "право").</w:t>
      </w:r>
    </w:p>
    <w:p>
      <w:pPr>
        <w:pStyle w:val="Normal"/>
        <w:autoSpaceDE w:val="false"/>
        <w:ind w:firstLine="720"/>
        <w:jc w:val="both"/>
        <w:rPr>
          <w:rFonts w:ascii="Arial" w:hAnsi="Arial" w:cs="Arial"/>
          <w:sz w:val="20"/>
          <w:szCs w:val="20"/>
        </w:rPr>
      </w:pPr>
      <w:r>
        <w:rPr>
          <w:rFonts w:cs="Arial" w:ascii="Arial" w:hAnsi="Arial"/>
          <w:sz w:val="20"/>
          <w:szCs w:val="20"/>
        </w:rPr>
        <w:t>4. Ширина обочин - на 1 км земляного полотна 20 измерений.</w:t>
      </w:r>
    </w:p>
    <w:p>
      <w:pPr>
        <w:pStyle w:val="Normal"/>
        <w:autoSpaceDE w:val="false"/>
        <w:ind w:firstLine="720"/>
        <w:jc w:val="both"/>
        <w:rPr>
          <w:rFonts w:ascii="Arial" w:hAnsi="Arial" w:cs="Arial"/>
          <w:sz w:val="20"/>
          <w:szCs w:val="20"/>
        </w:rPr>
      </w:pPr>
      <w:r>
        <w:rPr>
          <w:rFonts w:cs="Arial" w:ascii="Arial" w:hAnsi="Arial"/>
          <w:sz w:val="20"/>
          <w:szCs w:val="20"/>
        </w:rPr>
        <w:t>5. Ширина и толщина слоя укрепления обочин - на каждом пикете.</w:t>
      </w:r>
    </w:p>
    <w:p>
      <w:pPr>
        <w:pStyle w:val="Normal"/>
        <w:autoSpaceDE w:val="false"/>
        <w:ind w:firstLine="720"/>
        <w:jc w:val="both"/>
        <w:rPr>
          <w:rFonts w:ascii="Arial" w:hAnsi="Arial" w:cs="Arial"/>
          <w:sz w:val="20"/>
          <w:szCs w:val="20"/>
        </w:rPr>
      </w:pPr>
      <w:r>
        <w:rPr>
          <w:rFonts w:cs="Arial" w:ascii="Arial" w:hAnsi="Arial"/>
          <w:sz w:val="20"/>
          <w:szCs w:val="20"/>
        </w:rPr>
        <w:t>6. Коэффициент уплотнения - в 1,5 м от бровки каждые 200 м слева и справа.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Основания и покрытия</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Ширина - на 1 км 20 измерений (через каждые 100 м).</w:t>
      </w:r>
    </w:p>
    <w:p>
      <w:pPr>
        <w:pStyle w:val="Normal"/>
        <w:autoSpaceDE w:val="false"/>
        <w:ind w:firstLine="720"/>
        <w:jc w:val="both"/>
        <w:rPr>
          <w:rFonts w:ascii="Arial" w:hAnsi="Arial" w:cs="Arial"/>
          <w:sz w:val="20"/>
          <w:szCs w:val="20"/>
        </w:rPr>
      </w:pPr>
      <w:r>
        <w:rPr>
          <w:rFonts w:cs="Arial" w:ascii="Arial" w:hAnsi="Arial"/>
          <w:sz w:val="20"/>
          <w:szCs w:val="20"/>
        </w:rPr>
        <w:t>2. Толщина - объем тот же.</w:t>
      </w:r>
    </w:p>
    <w:p>
      <w:pPr>
        <w:pStyle w:val="Normal"/>
        <w:autoSpaceDE w:val="false"/>
        <w:ind w:firstLine="720"/>
        <w:jc w:val="both"/>
        <w:rPr>
          <w:rFonts w:ascii="Arial" w:hAnsi="Arial" w:cs="Arial"/>
          <w:sz w:val="20"/>
          <w:szCs w:val="20"/>
        </w:rPr>
      </w:pPr>
      <w:r>
        <w:rPr>
          <w:rFonts w:cs="Arial" w:ascii="Arial" w:hAnsi="Arial"/>
          <w:sz w:val="20"/>
          <w:szCs w:val="20"/>
        </w:rPr>
        <w:t>3. Поперечный уклон - объем тот же.</w:t>
      </w:r>
    </w:p>
    <w:p>
      <w:pPr>
        <w:pStyle w:val="Normal"/>
        <w:autoSpaceDE w:val="false"/>
        <w:ind w:firstLine="720"/>
        <w:jc w:val="both"/>
        <w:rPr>
          <w:rFonts w:ascii="Arial" w:hAnsi="Arial" w:cs="Arial"/>
          <w:sz w:val="20"/>
          <w:szCs w:val="20"/>
        </w:rPr>
      </w:pPr>
      <w:r>
        <w:rPr>
          <w:rFonts w:cs="Arial" w:ascii="Arial" w:hAnsi="Arial"/>
          <w:sz w:val="20"/>
          <w:szCs w:val="20"/>
        </w:rPr>
        <w:t>4. Ровность - на каждой захватке длиной 300-400 м 100-130 измерений.</w:t>
      </w:r>
    </w:p>
    <w:p>
      <w:pPr>
        <w:pStyle w:val="Normal"/>
        <w:autoSpaceDE w:val="false"/>
        <w:ind w:firstLine="720"/>
        <w:jc w:val="both"/>
        <w:rPr>
          <w:rFonts w:ascii="Arial" w:hAnsi="Arial" w:cs="Arial"/>
          <w:sz w:val="20"/>
          <w:szCs w:val="20"/>
        </w:rPr>
      </w:pPr>
      <w:r>
        <w:rPr>
          <w:rFonts w:cs="Arial" w:ascii="Arial" w:hAnsi="Arial"/>
          <w:sz w:val="20"/>
          <w:szCs w:val="20"/>
        </w:rPr>
        <w:t>5. Определение вертикальных отметок продольного профиля - через каждые 5 м и на плюсовых точках.</w:t>
      </w:r>
    </w:p>
    <w:p>
      <w:pPr>
        <w:pStyle w:val="Normal"/>
        <w:autoSpaceDE w:val="false"/>
        <w:ind w:firstLine="720"/>
        <w:jc w:val="both"/>
        <w:rPr>
          <w:rFonts w:ascii="Arial" w:hAnsi="Arial" w:cs="Arial"/>
          <w:sz w:val="20"/>
          <w:szCs w:val="20"/>
        </w:rPr>
      </w:pPr>
      <w:r>
        <w:rPr>
          <w:rFonts w:cs="Arial" w:ascii="Arial" w:hAnsi="Arial"/>
          <w:sz w:val="20"/>
          <w:szCs w:val="20"/>
        </w:rPr>
        <w:t>6. Плотность - 3 точки на 7000 м2 основания и покрытия.</w:t>
      </w:r>
    </w:p>
    <w:p>
      <w:pPr>
        <w:pStyle w:val="Normal"/>
        <w:autoSpaceDE w:val="false"/>
        <w:ind w:firstLine="720"/>
        <w:jc w:val="both"/>
        <w:rPr>
          <w:rFonts w:ascii="Arial" w:hAnsi="Arial" w:cs="Arial"/>
          <w:sz w:val="20"/>
          <w:szCs w:val="20"/>
        </w:rPr>
      </w:pPr>
      <w:r>
        <w:rPr>
          <w:rFonts w:cs="Arial" w:ascii="Arial" w:hAnsi="Arial"/>
          <w:sz w:val="20"/>
          <w:szCs w:val="20"/>
        </w:rPr>
        <w:t>7. Шероховатость покрытия - на каждой полосе движения по одной полосе наката на каждые 1000 м 3-5 измерений.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Цементобетонные покрытия</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Состояние деформационных швов - все швы.</w:t>
      </w:r>
    </w:p>
    <w:p>
      <w:pPr>
        <w:pStyle w:val="Normal"/>
        <w:autoSpaceDE w:val="false"/>
        <w:ind w:firstLine="720"/>
        <w:jc w:val="both"/>
        <w:rPr>
          <w:rFonts w:ascii="Arial" w:hAnsi="Arial" w:cs="Arial"/>
          <w:sz w:val="20"/>
          <w:szCs w:val="20"/>
        </w:rPr>
      </w:pPr>
      <w:r>
        <w:rPr>
          <w:rFonts w:cs="Arial" w:ascii="Arial" w:hAnsi="Arial"/>
          <w:sz w:val="20"/>
          <w:szCs w:val="20"/>
        </w:rPr>
        <w:t>2. Превышение граней смежных плит - через 100 м.</w:t>
      </w:r>
    </w:p>
    <w:p>
      <w:pPr>
        <w:pStyle w:val="Normal"/>
        <w:autoSpaceDE w:val="false"/>
        <w:ind w:firstLine="720"/>
        <w:jc w:val="both"/>
        <w:rPr>
          <w:rFonts w:ascii="Arial" w:hAnsi="Arial" w:cs="Arial"/>
          <w:sz w:val="20"/>
          <w:szCs w:val="20"/>
        </w:rPr>
      </w:pPr>
      <w:r>
        <w:rPr>
          <w:rFonts w:cs="Arial" w:ascii="Arial" w:hAnsi="Arial"/>
          <w:sz w:val="20"/>
          <w:szCs w:val="20"/>
        </w:rPr>
        <w:t>3. Равномерность нанесения пленки из кремнийорганических и других соединений - на всем участке.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46" w:name="sub_1300"/>
      <w:bookmarkEnd w:id="46"/>
      <w:r>
        <w:rPr>
          <w:rFonts w:cs="Arial" w:ascii="Arial" w:hAnsi="Arial"/>
          <w:b/>
          <w:bCs/>
          <w:color w:val="000080"/>
          <w:sz w:val="20"/>
          <w:szCs w:val="20"/>
        </w:rPr>
        <w:t>Приложение 3</w:t>
      </w:r>
    </w:p>
    <w:p>
      <w:pPr>
        <w:pStyle w:val="Normal"/>
        <w:autoSpaceDE w:val="false"/>
        <w:jc w:val="end"/>
        <w:rPr>
          <w:rFonts w:ascii="Arial" w:hAnsi="Arial" w:cs="Arial"/>
          <w:b/>
          <w:b/>
          <w:bCs/>
          <w:color w:val="000080"/>
          <w:sz w:val="20"/>
          <w:szCs w:val="20"/>
        </w:rPr>
      </w:pPr>
      <w:bookmarkStart w:id="47" w:name="sub_1300"/>
      <w:bookmarkEnd w:id="47"/>
      <w:r>
        <w:rPr>
          <w:rFonts w:cs="Arial" w:ascii="Arial" w:hAnsi="Arial"/>
          <w:b/>
          <w:bCs/>
          <w:color w:val="000080"/>
          <w:sz w:val="20"/>
          <w:szCs w:val="20"/>
        </w:rPr>
        <w:t xml:space="preserve">к </w:t>
      </w:r>
      <w:hyperlink w:anchor="sub_1000">
        <w:r>
          <w:rPr>
            <w:rStyle w:val="Style15"/>
            <w:rFonts w:cs="Arial" w:ascii="Arial" w:hAnsi="Arial"/>
            <w:b/>
            <w:bCs/>
            <w:color w:val="008000"/>
            <w:sz w:val="20"/>
            <w:szCs w:val="20"/>
            <w:u w:val="single"/>
          </w:rPr>
          <w:t>форме А-1</w:t>
        </w:r>
      </w:hyperlink>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Графическая схема ремонтируемой дороги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Дорога 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значение техническая категория)</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протяжением _______________ км отремонтирована на участке с _____________</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 км по _________ км в период с "___" _____________ 19__ г.</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по "___" _________________ 19__ г. (На схеме условными знаками и цветными</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карандашами  указываются  отремонтированные  участки по настоящему акту с</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выделением земляного полотна, мостов, видов покрытия, зданий и сооружений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дорожной службы на километрах всего объекта.)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 настоящему акту приложено ____________________ шт. фотодокументов.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Заказчик 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(подпись, фамилия, и., о.)</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Подрядчик 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(подпись, фамилия, и., о.)</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48" w:name="sub_2000"/>
      <w:bookmarkEnd w:id="48"/>
      <w:r>
        <w:rPr>
          <w:rFonts w:cs="Arial" w:ascii="Arial" w:hAnsi="Arial"/>
          <w:b/>
          <w:bCs/>
          <w:color w:val="000080"/>
          <w:sz w:val="20"/>
          <w:szCs w:val="20"/>
        </w:rPr>
        <w:t>Приложение 2</w:t>
      </w:r>
    </w:p>
    <w:p>
      <w:pPr>
        <w:pStyle w:val="Normal"/>
        <w:autoSpaceDE w:val="false"/>
        <w:jc w:val="end"/>
        <w:rPr>
          <w:rFonts w:ascii="Arial" w:hAnsi="Arial" w:cs="Arial"/>
          <w:sz w:val="20"/>
          <w:szCs w:val="20"/>
        </w:rPr>
      </w:pPr>
      <w:bookmarkStart w:id="49" w:name="sub_2000"/>
      <w:bookmarkEnd w:id="49"/>
      <w:r>
        <w:rPr>
          <w:rFonts w:cs="Arial" w:ascii="Arial" w:hAnsi="Arial"/>
          <w:b/>
          <w:bCs/>
          <w:color w:val="000080"/>
          <w:sz w:val="20"/>
          <w:szCs w:val="20"/>
        </w:rPr>
        <w:t>Форма А-2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Акт</w:t>
        <w:br/>
        <w:t>освидетельствования скрытых работ и промежуточной приемки</w:t>
        <w:br/>
        <w:t>ответственных конструкций</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работ)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выполненных в 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и место расположения объекта)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"___" ________________ 19__ г.</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Комиссия в составе:</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представителя строительно-монтажной организации 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(фамилия, инициалы, должность)</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представителя технического надзора заказчика ____________________________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(фамилия, инициалы, должность)</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произвела осмотр работ, выполненных _____________________________________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строительно-монтажной организации)</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и составила настоящий Акт о нижеследующем: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К освидетельствованию предъявлены следующие работы ______________</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скрытых работ или ответственных конструкций)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Работы выполнены по проектно-сметной документации _______________</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проектной организации, N чертежей и дата их составления)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При выполнении работ применены __________________________________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(наименование материалов, конструкций, изделий со ссылкой на сертификаты</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или другие документы, подтверждающие качество)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При выполнении работ  отсутствуют  (или допущены)  отклонения  от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проектно-сметной документации 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 наличии отклонений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указывается, кем согласованы, N чертежей и дата согласования)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Дата: начала работ 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окончания работ ___________________________________________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Решение комиссии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Работы выполнены в соответствии  с  проектно-сметной  документацией,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стандартами,  строительными нормами и правилами и отвечают требованиям их</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приемки.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 основании  изложенного разрешается производство последующих работ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по устройству (монтажу) 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работ и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Представитель</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технического надзора заказчика 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(подпись)</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Представитель</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проектной организации 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(подпись)</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Представитель строительной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(ремонтно-строительной) организации 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(подпись)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100">
        <w:r>
          <w:rPr>
            <w:rStyle w:val="Style15"/>
            <w:rFonts w:cs="Courier New" w:ascii="Courier New" w:hAnsi="Courier New"/>
            <w:color w:val="008000"/>
            <w:sz w:val="20"/>
            <w:szCs w:val="20"/>
            <w:u w:val="single"/>
            <w:lang w:val="ru-RU" w:eastAsia="ru-RU"/>
          </w:rPr>
          <w:t>Приложение 1. Ведомость приемки земляного полотна и корыта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200">
        <w:r>
          <w:rPr>
            <w:rStyle w:val="Style15"/>
            <w:rFonts w:cs="Courier New" w:ascii="Courier New" w:hAnsi="Courier New"/>
            <w:color w:val="008000"/>
            <w:sz w:val="20"/>
            <w:szCs w:val="20"/>
            <w:u w:val="single"/>
            <w:lang w:val="ru-RU" w:eastAsia="ru-RU"/>
          </w:rPr>
          <w:t>Приложение 2. Ведомость промеров толщины степени уплотнения оснований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300">
        <w:r>
          <w:rPr>
            <w:rStyle w:val="Style15"/>
            <w:rFonts w:cs="Courier New" w:ascii="Courier New" w:hAnsi="Courier New"/>
            <w:color w:val="008000"/>
            <w:sz w:val="20"/>
            <w:szCs w:val="20"/>
            <w:u w:val="single"/>
            <w:lang w:val="ru-RU" w:eastAsia="ru-RU"/>
          </w:rPr>
          <w:t>Приложение 3. Ведомость промеров толщины, поперечных  уклонов, ширины 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ровности покрытий</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50" w:name="sub_2100"/>
      <w:bookmarkEnd w:id="50"/>
      <w:r>
        <w:rPr>
          <w:rFonts w:cs="Arial" w:ascii="Arial" w:hAnsi="Arial"/>
          <w:b/>
          <w:bCs/>
          <w:color w:val="000080"/>
          <w:sz w:val="20"/>
          <w:szCs w:val="20"/>
        </w:rPr>
        <w:t>Приложение 1</w:t>
      </w:r>
    </w:p>
    <w:p>
      <w:pPr>
        <w:pStyle w:val="Normal"/>
        <w:autoSpaceDE w:val="false"/>
        <w:jc w:val="end"/>
        <w:rPr>
          <w:rFonts w:ascii="Arial" w:hAnsi="Arial" w:cs="Arial"/>
          <w:b/>
          <w:b/>
          <w:bCs/>
          <w:color w:val="000080"/>
          <w:sz w:val="20"/>
          <w:szCs w:val="20"/>
        </w:rPr>
      </w:pPr>
      <w:bookmarkStart w:id="51" w:name="sub_2100"/>
      <w:bookmarkEnd w:id="51"/>
      <w:r>
        <w:rPr>
          <w:rFonts w:cs="Arial" w:ascii="Arial" w:hAnsi="Arial"/>
          <w:b/>
          <w:bCs/>
          <w:color w:val="000080"/>
          <w:sz w:val="20"/>
          <w:szCs w:val="20"/>
        </w:rPr>
        <w:t xml:space="preserve">к </w:t>
      </w:r>
      <w:hyperlink w:anchor="sub_2000">
        <w:r>
          <w:rPr>
            <w:rStyle w:val="Style15"/>
            <w:rFonts w:cs="Arial" w:ascii="Arial" w:hAnsi="Arial"/>
            <w:b/>
            <w:bCs/>
            <w:color w:val="008000"/>
            <w:sz w:val="20"/>
            <w:szCs w:val="20"/>
            <w:u w:val="single"/>
          </w:rPr>
          <w:t>форме А-2</w:t>
        </w:r>
      </w:hyperlink>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Ведомость приемки земляного полотна и корыта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Место   │Отметка  по│Сужение между осью│ Поперечные │   Коэффициент   │Заложение откосов│Приме-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измерения │    оси    │   и бровкой, м   │ уклоны, %  │   уплотнения    │                 │чание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км │ пк + │прое-│фак- │прое-│фактическое │лево │право │лево │ ось │право│проек-│фактичес-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ктная│тиче-│ктное│            │     │      │     │     │     │ тное │кое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ская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w:t>
      </w:r>
      <w:r>
        <w:rPr>
          <w:rFonts w:cs="Courier New" w:ascii="Courier New" w:hAnsi="Courier New"/>
          <w:sz w:val="20"/>
          <w:szCs w:val="20"/>
          <w:lang w:val="ru-RU" w:eastAsia="ru-RU"/>
        </w:rPr>
        <w:t>лево │право│     │      │     │     │     │      │лево │пра-│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     │     │      │     │     │     │      │     │ </w:t>
      </w:r>
      <w:r>
        <w:rPr>
          <w:rFonts w:cs="Courier New" w:ascii="Courier New" w:hAnsi="Courier New"/>
          <w:sz w:val="20"/>
          <w:szCs w:val="20"/>
          <w:lang w:val="ru-RU" w:eastAsia="ru-RU"/>
        </w:rPr>
        <w:t>во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  2   │  3  │  4  │  5  │  6   │  7  │  8  │  9   │ 10  │ 11  │ 12  │  13  │ 14  │ 15 │  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Председатель комиссии _________________________   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(подпись)              (фамилия, и., о.)</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Члены комиссии ________________________________   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(подпись)              (фамилия, и., о.)</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52" w:name="sub_2200"/>
      <w:bookmarkEnd w:id="52"/>
      <w:r>
        <w:rPr>
          <w:rFonts w:cs="Arial" w:ascii="Arial" w:hAnsi="Arial"/>
          <w:b/>
          <w:bCs/>
          <w:color w:val="000080"/>
          <w:sz w:val="20"/>
          <w:szCs w:val="20"/>
        </w:rPr>
        <w:t>Приложение 2</w:t>
      </w:r>
    </w:p>
    <w:p>
      <w:pPr>
        <w:pStyle w:val="Normal"/>
        <w:autoSpaceDE w:val="false"/>
        <w:jc w:val="end"/>
        <w:rPr>
          <w:rFonts w:ascii="Arial" w:hAnsi="Arial" w:cs="Arial"/>
          <w:b/>
          <w:b/>
          <w:bCs/>
          <w:color w:val="000080"/>
          <w:sz w:val="20"/>
          <w:szCs w:val="20"/>
        </w:rPr>
      </w:pPr>
      <w:bookmarkStart w:id="53" w:name="sub_2200"/>
      <w:bookmarkEnd w:id="53"/>
      <w:r>
        <w:rPr>
          <w:rFonts w:cs="Arial" w:ascii="Arial" w:hAnsi="Arial"/>
          <w:b/>
          <w:bCs/>
          <w:color w:val="000080"/>
          <w:sz w:val="20"/>
          <w:szCs w:val="20"/>
        </w:rPr>
        <w:t xml:space="preserve">к </w:t>
      </w:r>
      <w:hyperlink w:anchor="sub_2000">
        <w:r>
          <w:rPr>
            <w:rStyle w:val="Style15"/>
            <w:rFonts w:cs="Arial" w:ascii="Arial" w:hAnsi="Arial"/>
            <w:b/>
            <w:bCs/>
            <w:color w:val="008000"/>
            <w:sz w:val="20"/>
            <w:szCs w:val="20"/>
            <w:u w:val="single"/>
          </w:rPr>
          <w:t>форме А-2</w:t>
        </w:r>
      </w:hyperlink>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Ведомость промеров толщины степени уплотнения оснований</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Место     │Тип │           Толщина основания см           │   Коэффициент уплотнения    │Приме-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измерений   │ос- │                                          │          оснований          │чание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км │ пк  │ +  │ва- │   из слоя песка    │из слоя щебня  (мате-│из слоя песка│из  слоя  щебня│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ний │                    │риалов   обработанных│             │  (материалов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r>
        <w:rPr>
          <w:rFonts w:cs="Courier New" w:ascii="Courier New" w:hAnsi="Courier New"/>
          <w:sz w:val="20"/>
          <w:szCs w:val="20"/>
          <w:lang w:val="ru-RU" w:eastAsia="ru-RU"/>
        </w:rPr>
        <w:t>вяжущими)            │             │ обработанных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             │   </w:t>
      </w:r>
      <w:r>
        <w:rPr>
          <w:rFonts w:cs="Courier New" w:ascii="Courier New" w:hAnsi="Courier New"/>
          <w:sz w:val="20"/>
          <w:szCs w:val="20"/>
          <w:lang w:val="ru-RU" w:eastAsia="ru-RU"/>
        </w:rPr>
        <w:t>вяжущими)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про-│  фактическая  │прое-│  фактическая  │пра-│ось│лево│пра-│ось │лево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ект-├─────┬────┬────┤ктная├────┬────┬─────┤во  │   │    │во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ная │право│ось │лево│     │пра-│ось │лево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r>
        <w:rPr>
          <w:rFonts w:cs="Courier New" w:ascii="Courier New" w:hAnsi="Courier New"/>
          <w:sz w:val="20"/>
          <w:szCs w:val="20"/>
          <w:lang w:val="ru-RU" w:eastAsia="ru-RU"/>
        </w:rPr>
        <w:t>во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  2  │ 3  │ 4  │ 5  │  6  │ 7  │ 8  │  9  │ 10 │ 11 │ 12  │ 13 │14 │ 15 │ 16 │ 17 │ 18  │  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Председатель комиссии _________________________   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(подпись)              (фамилия, и., о.)</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Члены комиссии ________________________________   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(подпись)              (фамилия, и., о.)</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54" w:name="sub_2300"/>
      <w:bookmarkEnd w:id="54"/>
      <w:r>
        <w:rPr>
          <w:rFonts w:cs="Arial" w:ascii="Arial" w:hAnsi="Arial"/>
          <w:b/>
          <w:bCs/>
          <w:color w:val="000080"/>
          <w:sz w:val="20"/>
          <w:szCs w:val="20"/>
        </w:rPr>
        <w:t>Приложение 3</w:t>
      </w:r>
    </w:p>
    <w:p>
      <w:pPr>
        <w:pStyle w:val="Normal"/>
        <w:autoSpaceDE w:val="false"/>
        <w:jc w:val="end"/>
        <w:rPr>
          <w:rFonts w:ascii="Arial" w:hAnsi="Arial" w:cs="Arial"/>
          <w:b/>
          <w:b/>
          <w:bCs/>
          <w:color w:val="000080"/>
          <w:sz w:val="20"/>
          <w:szCs w:val="20"/>
        </w:rPr>
      </w:pPr>
      <w:bookmarkStart w:id="55" w:name="sub_2300"/>
      <w:bookmarkEnd w:id="55"/>
      <w:r>
        <w:rPr>
          <w:rFonts w:cs="Arial" w:ascii="Arial" w:hAnsi="Arial"/>
          <w:b/>
          <w:bCs/>
          <w:color w:val="000080"/>
          <w:sz w:val="20"/>
          <w:szCs w:val="20"/>
        </w:rPr>
        <w:t xml:space="preserve">к </w:t>
      </w:r>
      <w:hyperlink w:anchor="sub_2000">
        <w:r>
          <w:rPr>
            <w:rStyle w:val="Style15"/>
            <w:rFonts w:cs="Arial" w:ascii="Arial" w:hAnsi="Arial"/>
            <w:b/>
            <w:bCs/>
            <w:color w:val="008000"/>
            <w:sz w:val="20"/>
            <w:szCs w:val="20"/>
            <w:u w:val="single"/>
          </w:rPr>
          <w:t>форме А-2</w:t>
        </w:r>
      </w:hyperlink>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Ведомость промеров толщины, поперечных уклонов,</w:t>
        <w:br/>
        <w:t>ширины и ровности покрытий</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Места    │Тип │  Поперечные  │ Ширина  │Толщина покрытий см│Количество    │Отметка  │Коэффици-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измерений  │по- │   уклоны %   │проезжей │                   │промеров   под│по    оси│ент уплот-│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кры-│              │части, м │                   │3-метровой    │(только  │нения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тий ├────┬─────────┤         ├─────────┬─────────┤рейкой в  про-│для замы-│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км │ пк │ +  │    │про-│фактичес-│         │ нижний  │ верхний │дольном напра-│кающих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ект-│   кие   │         │  слой   │  слой   │влении шт.    │слоев)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ные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r>
        <w:rPr>
          <w:rFonts w:cs="Courier New" w:ascii="Courier New" w:hAnsi="Courier New"/>
          <w:sz w:val="20"/>
          <w:szCs w:val="20"/>
          <w:lang w:val="ru-RU" w:eastAsia="ru-RU"/>
        </w:rPr>
        <w:t>пра-│лево│про-│фак-│про-│фак-│про-│фак-│до 5│ до │ 10 │про-│фак-│прое-│фак-│</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r>
        <w:rPr>
          <w:rFonts w:cs="Courier New" w:ascii="Courier New" w:hAnsi="Courier New"/>
          <w:sz w:val="20"/>
          <w:szCs w:val="20"/>
          <w:lang w:val="ru-RU" w:eastAsia="ru-RU"/>
        </w:rPr>
        <w:t>во  │    │ект-│ти- │ект-│ти- │ект-│ти- │ мм │ 10 │ мм │ект-│ти- │ктная│ти-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r>
        <w:rPr>
          <w:rFonts w:cs="Courier New" w:ascii="Courier New" w:hAnsi="Courier New"/>
          <w:sz w:val="20"/>
          <w:szCs w:val="20"/>
          <w:lang w:val="ru-RU" w:eastAsia="ru-RU"/>
        </w:rPr>
        <w:t>ная │чес-│ная │чес-│ная │чес-│    │ мм │    │ная │чес-│     │чес-│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r>
        <w:rPr>
          <w:rFonts w:cs="Courier New" w:ascii="Courier New" w:hAnsi="Courier New"/>
          <w:sz w:val="20"/>
          <w:szCs w:val="20"/>
          <w:lang w:val="ru-RU" w:eastAsia="ru-RU"/>
        </w:rPr>
        <w:t>кая │    │кая │    │кая │    │    │    │    │кая │     │кая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 2  │ 3  │ 4  │ 5  │ 6  │ 7  │ 8  │ 9  │ 10 │ 11 │ 12 │ 13 │ 14 │ 15 │ 16 │ 17 │ 18 │ 19  │ 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Председатель комиссии _________________________   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(подпись)              (фамилия, и., о.)</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Члены комиссии ________________________________   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(подпись)              (фамилия, и., о.)</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56" w:name="sub_3000"/>
      <w:bookmarkEnd w:id="56"/>
      <w:r>
        <w:rPr>
          <w:rFonts w:cs="Arial" w:ascii="Arial" w:hAnsi="Arial"/>
          <w:b/>
          <w:bCs/>
          <w:color w:val="000080"/>
          <w:sz w:val="20"/>
          <w:szCs w:val="20"/>
        </w:rPr>
        <w:t>Приложение 3</w:t>
      </w:r>
    </w:p>
    <w:p>
      <w:pPr>
        <w:pStyle w:val="Normal"/>
        <w:autoSpaceDE w:val="false"/>
        <w:jc w:val="end"/>
        <w:rPr>
          <w:rFonts w:ascii="Arial" w:hAnsi="Arial" w:cs="Arial"/>
          <w:sz w:val="20"/>
          <w:szCs w:val="20"/>
        </w:rPr>
      </w:pPr>
      <w:bookmarkStart w:id="57" w:name="sub_3000"/>
      <w:bookmarkEnd w:id="57"/>
      <w:r>
        <w:rPr>
          <w:rFonts w:cs="Arial" w:ascii="Arial" w:hAnsi="Arial"/>
          <w:b/>
          <w:bCs/>
          <w:color w:val="000080"/>
          <w:sz w:val="20"/>
          <w:szCs w:val="20"/>
        </w:rPr>
        <w:t>Форма А-3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b/>
          <w:bCs/>
          <w:color w:val="000080"/>
          <w:sz w:val="20"/>
          <w:szCs w:val="20"/>
          <w:lang w:val="ru-RU" w:eastAsia="ru-RU"/>
        </w:rPr>
        <w:t xml:space="preserve">                                   </w:t>
      </w:r>
      <w:r>
        <w:rPr>
          <w:rFonts w:cs="Courier New" w:ascii="Courier New" w:hAnsi="Courier New"/>
          <w:b/>
          <w:bCs/>
          <w:color w:val="000080"/>
          <w:sz w:val="20"/>
          <w:szCs w:val="20"/>
          <w:lang w:val="ru-RU" w:eastAsia="ru-RU"/>
        </w:rPr>
        <w:t>Акт</w:t>
      </w:r>
    </w:p>
    <w:p>
      <w:pPr>
        <w:pStyle w:val="Normal"/>
        <w:autoSpaceDE w:val="false"/>
        <w:jc w:val="both"/>
        <w:rPr>
          <w:rFonts w:ascii="Courier New" w:hAnsi="Courier New" w:cs="Courier New"/>
          <w:sz w:val="20"/>
          <w:szCs w:val="20"/>
        </w:rPr>
      </w:pPr>
      <w:r>
        <w:rPr>
          <w:rFonts w:eastAsia="Courier New" w:cs="Courier New" w:ascii="Courier New" w:hAnsi="Courier New"/>
          <w:b/>
          <w:bCs/>
          <w:color w:val="000080"/>
          <w:sz w:val="20"/>
          <w:szCs w:val="20"/>
          <w:lang w:val="ru-RU" w:eastAsia="ru-RU"/>
        </w:rPr>
        <w:t xml:space="preserve"> </w:t>
      </w:r>
      <w:r>
        <w:rPr>
          <w:rFonts w:cs="Courier New" w:ascii="Courier New" w:hAnsi="Courier New"/>
          <w:b/>
          <w:bCs/>
          <w:color w:val="000080"/>
          <w:sz w:val="20"/>
          <w:szCs w:val="20"/>
          <w:lang w:val="ru-RU" w:eastAsia="ru-RU"/>
        </w:rPr>
        <w:t>об окончании внеплощадочных и внутриплощадочных подготовительных работ</w:t>
      </w:r>
    </w:p>
    <w:p>
      <w:pPr>
        <w:pStyle w:val="Normal"/>
        <w:autoSpaceDE w:val="false"/>
        <w:jc w:val="both"/>
        <w:rPr>
          <w:rFonts w:ascii="Courier New" w:hAnsi="Courier New" w:cs="Courier New"/>
          <w:sz w:val="20"/>
          <w:szCs w:val="20"/>
        </w:rPr>
      </w:pPr>
      <w:r>
        <w:rPr>
          <w:rFonts w:eastAsia="Courier New" w:cs="Courier New" w:ascii="Courier New" w:hAnsi="Courier New"/>
          <w:b/>
          <w:bCs/>
          <w:color w:val="000080"/>
          <w:sz w:val="20"/>
          <w:szCs w:val="20"/>
          <w:lang w:val="ru-RU" w:eastAsia="ru-RU"/>
        </w:rPr>
        <w:t xml:space="preserve">       </w:t>
      </w:r>
      <w:r>
        <w:rPr>
          <w:rFonts w:cs="Courier New" w:ascii="Courier New" w:hAnsi="Courier New"/>
          <w:b/>
          <w:bCs/>
          <w:color w:val="000080"/>
          <w:sz w:val="20"/>
          <w:szCs w:val="20"/>
          <w:lang w:val="ru-RU" w:eastAsia="ru-RU"/>
        </w:rPr>
        <w:t>и готовности объекта 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b/>
          <w:bCs/>
          <w:color w:val="000080"/>
          <w:sz w:val="20"/>
          <w:szCs w:val="20"/>
          <w:lang w:val="ru-RU" w:eastAsia="ru-RU"/>
        </w:rPr>
        <w:t xml:space="preserve">                            </w:t>
      </w:r>
      <w:r>
        <w:rPr>
          <w:rFonts w:cs="Courier New" w:ascii="Courier New" w:hAnsi="Courier New"/>
          <w:b/>
          <w:bCs/>
          <w:color w:val="000080"/>
          <w:sz w:val="20"/>
          <w:szCs w:val="20"/>
          <w:lang w:val="ru-RU" w:eastAsia="ru-RU"/>
        </w:rPr>
        <w:t>(здания, сооружения пускового комплекса)</w:t>
      </w:r>
    </w:p>
    <w:p>
      <w:pPr>
        <w:pStyle w:val="Normal"/>
        <w:autoSpaceDE w:val="false"/>
        <w:jc w:val="both"/>
        <w:rPr>
          <w:rFonts w:ascii="Courier New" w:hAnsi="Courier New" w:cs="Courier New"/>
          <w:sz w:val="20"/>
          <w:szCs w:val="20"/>
        </w:rPr>
      </w:pPr>
      <w:r>
        <w:rPr>
          <w:rFonts w:eastAsia="Courier New" w:cs="Courier New" w:ascii="Courier New" w:hAnsi="Courier New"/>
          <w:b/>
          <w:bCs/>
          <w:color w:val="000080"/>
          <w:sz w:val="20"/>
          <w:szCs w:val="20"/>
          <w:lang w:val="ru-RU" w:eastAsia="ru-RU"/>
        </w:rPr>
        <w:t xml:space="preserve">                       </w:t>
      </w:r>
      <w:r>
        <w:rPr>
          <w:rFonts w:cs="Courier New" w:ascii="Courier New" w:hAnsi="Courier New"/>
          <w:b/>
          <w:bCs/>
          <w:color w:val="000080"/>
          <w:sz w:val="20"/>
          <w:szCs w:val="20"/>
          <w:lang w:val="ru-RU" w:eastAsia="ru-RU"/>
        </w:rPr>
        <w:t>к началу производства работ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"___" _____________ 19__ г.</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Комиссия в составе:</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представителя заказчика 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(фамилия, имя, отчество)</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представителя генподрядной организации 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(фамилия, имя, отчество)</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представителей   субподрядных    организаций,    выполнивших   работы   в</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подготовительный период 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(должность, фамилия, имя, отчество)</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представителя профсоюзного  комитета  генеральной  подрядной  организации</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(фамилия, имя, отчество)</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произвела    освидетельствование     внеплощадных    и    внутриплощадных</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подготовительных работ,  в том числе  по  обеспечению  санитарно-бытового</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обслуживания работающих, выполненных по состоянию на "___" ______________</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19__ г. и составила акт о нижеследующем.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К освидетельствованию предъявлены работы 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Работы выполнены в объемах, установленных ПОСом и предусмотренных</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ППР.</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При выполнении работ отсутствуют (или допущены) отклонения от ПОС</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и ППР (при наличии отклонений указывается, кем согласованы)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Решение комиссии: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Работы выполнены в объемах и в сроки, установленные проектом работ.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   основании   изложенного   разрешается   производство   основных</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строительно-монтажных работ по строительству объекта 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Подписи: 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По согласованию с техническим инспектором труда и совпрофа к участию в работе комиссии привлекаются представители органов Госгортехнадзора, Госпожнадзора, Госсаннадзора и др.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58" w:name="sub_3100"/>
      <w:bookmarkEnd w:id="58"/>
      <w:r>
        <w:rPr>
          <w:rFonts w:cs="Arial" w:ascii="Arial" w:hAnsi="Arial"/>
          <w:b/>
          <w:bCs/>
          <w:color w:val="000080"/>
          <w:sz w:val="20"/>
          <w:szCs w:val="20"/>
        </w:rPr>
        <w:t>Приложение</w:t>
      </w:r>
    </w:p>
    <w:p>
      <w:pPr>
        <w:pStyle w:val="Normal"/>
        <w:autoSpaceDE w:val="false"/>
        <w:jc w:val="end"/>
        <w:rPr>
          <w:rFonts w:ascii="Arial" w:hAnsi="Arial" w:cs="Arial"/>
          <w:b/>
          <w:b/>
          <w:bCs/>
          <w:color w:val="000080"/>
          <w:sz w:val="20"/>
          <w:szCs w:val="20"/>
        </w:rPr>
      </w:pPr>
      <w:bookmarkStart w:id="59" w:name="sub_3100"/>
      <w:bookmarkEnd w:id="59"/>
      <w:r>
        <w:rPr>
          <w:rFonts w:cs="Arial" w:ascii="Arial" w:hAnsi="Arial"/>
          <w:b/>
          <w:bCs/>
          <w:color w:val="000080"/>
          <w:sz w:val="20"/>
          <w:szCs w:val="20"/>
        </w:rPr>
        <w:t xml:space="preserve">к </w:t>
      </w:r>
      <w:hyperlink w:anchor="sub_3000">
        <w:r>
          <w:rPr>
            <w:rStyle w:val="Style15"/>
            <w:rFonts w:cs="Arial" w:ascii="Arial" w:hAnsi="Arial"/>
            <w:b/>
            <w:bCs/>
            <w:color w:val="008000"/>
            <w:sz w:val="20"/>
            <w:szCs w:val="20"/>
            <w:u w:val="single"/>
          </w:rPr>
          <w:t>форме А-3</w:t>
        </w:r>
      </w:hyperlink>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Ведомость приемки подготовительных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N │   Место   │Ширина полосы отво-│ Очистка  │  Соблюдение  │Обеспе-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п/п│ измерения │да, м (постоянная и│полосы от │требований по │ченность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временная)         │парубочных│   снятию и   │построеч-│</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остатков │складированию │ного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пк  │  +  │проектная│фактичес-│          │растительного │водоотво-│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кая      │          │    грунта    │да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  2  │  3  │    4    │    5    │    6     │      7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Заказчик _____________________             Подрядчик 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(фамилия, должность)                        (фамилия, должность)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60" w:name="sub_4000"/>
      <w:bookmarkEnd w:id="60"/>
      <w:r>
        <w:rPr>
          <w:rFonts w:cs="Arial" w:ascii="Arial" w:hAnsi="Arial"/>
          <w:b/>
          <w:bCs/>
          <w:color w:val="000080"/>
          <w:sz w:val="20"/>
          <w:szCs w:val="20"/>
        </w:rPr>
        <w:t>Приложение 4</w:t>
      </w:r>
    </w:p>
    <w:p>
      <w:pPr>
        <w:pStyle w:val="Normal"/>
        <w:autoSpaceDE w:val="false"/>
        <w:jc w:val="end"/>
        <w:rPr>
          <w:rFonts w:ascii="Arial" w:hAnsi="Arial" w:cs="Arial"/>
          <w:sz w:val="20"/>
          <w:szCs w:val="20"/>
        </w:rPr>
      </w:pPr>
      <w:bookmarkStart w:id="61" w:name="sub_4000"/>
      <w:bookmarkEnd w:id="61"/>
      <w:r>
        <w:rPr>
          <w:rFonts w:cs="Arial" w:ascii="Arial" w:hAnsi="Arial"/>
          <w:b/>
          <w:bCs/>
          <w:color w:val="000080"/>
          <w:sz w:val="20"/>
          <w:szCs w:val="20"/>
        </w:rPr>
        <w:t>Форма А-4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объединения,</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строительного (ремонтно-строительного)</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управления)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Общий журнал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по строительству 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объекта,</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пускового комплекса)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Содержание общего журнала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hyperlink w:anchor="sub_4099">
        <w:r>
          <w:rPr>
            <w:rStyle w:val="Style15"/>
            <w:rFonts w:cs="Arial" w:ascii="Arial" w:hAnsi="Arial"/>
            <w:color w:val="008000"/>
            <w:sz w:val="20"/>
            <w:szCs w:val="20"/>
            <w:u w:val="single"/>
          </w:rPr>
          <w:t>Указания о порядке заполнения общего журнала работ</w:t>
        </w:r>
      </w:hyperlink>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hyperlink w:anchor="sub_4010">
        <w:r>
          <w:rPr>
            <w:rStyle w:val="Style15"/>
            <w:rFonts w:cs="Arial" w:ascii="Arial" w:hAnsi="Arial"/>
            <w:color w:val="008000"/>
            <w:sz w:val="20"/>
            <w:szCs w:val="20"/>
            <w:u w:val="single"/>
          </w:rPr>
          <w:t>Раздел 1</w:t>
        </w:r>
      </w:hyperlink>
    </w:p>
    <w:p>
      <w:pPr>
        <w:pStyle w:val="Normal"/>
        <w:autoSpaceDE w:val="false"/>
        <w:ind w:firstLine="720"/>
        <w:jc w:val="both"/>
        <w:rPr>
          <w:rFonts w:ascii="Arial" w:hAnsi="Arial" w:cs="Arial"/>
          <w:sz w:val="20"/>
          <w:szCs w:val="20"/>
        </w:rPr>
      </w:pPr>
      <w:r>
        <w:rPr>
          <w:rFonts w:cs="Arial" w:ascii="Arial" w:hAnsi="Arial"/>
          <w:sz w:val="20"/>
          <w:szCs w:val="20"/>
        </w:rPr>
        <w:t>1.1. Титульный лист</w:t>
      </w:r>
    </w:p>
    <w:p>
      <w:pPr>
        <w:pStyle w:val="Normal"/>
        <w:autoSpaceDE w:val="false"/>
        <w:ind w:firstLine="720"/>
        <w:jc w:val="both"/>
        <w:rPr>
          <w:rFonts w:ascii="Arial" w:hAnsi="Arial" w:cs="Arial"/>
          <w:sz w:val="20"/>
          <w:szCs w:val="20"/>
        </w:rPr>
      </w:pPr>
      <w:r>
        <w:rPr>
          <w:rFonts w:cs="Arial" w:ascii="Arial" w:hAnsi="Arial"/>
          <w:sz w:val="20"/>
          <w:szCs w:val="20"/>
        </w:rPr>
        <w:t>1.2. Основные показатели строящегося объекта</w:t>
      </w:r>
    </w:p>
    <w:p>
      <w:pPr>
        <w:pStyle w:val="Normal"/>
        <w:autoSpaceDE w:val="false"/>
        <w:ind w:firstLine="720"/>
        <w:jc w:val="both"/>
        <w:rPr>
          <w:rFonts w:ascii="Arial" w:hAnsi="Arial" w:cs="Arial"/>
          <w:sz w:val="20"/>
          <w:szCs w:val="20"/>
        </w:rPr>
      </w:pPr>
      <w:r>
        <w:rPr>
          <w:rFonts w:cs="Arial" w:ascii="Arial" w:hAnsi="Arial"/>
          <w:sz w:val="20"/>
          <w:szCs w:val="20"/>
        </w:rPr>
        <w:t>1.3. Субподрядные организации и выполняемые ими виды работ</w:t>
      </w:r>
    </w:p>
    <w:p>
      <w:pPr>
        <w:pStyle w:val="Normal"/>
        <w:autoSpaceDE w:val="false"/>
        <w:ind w:firstLine="720"/>
        <w:jc w:val="both"/>
        <w:rPr>
          <w:rFonts w:ascii="Arial" w:hAnsi="Arial" w:cs="Arial"/>
          <w:sz w:val="20"/>
          <w:szCs w:val="20"/>
        </w:rPr>
      </w:pPr>
      <w:r>
        <w:rPr>
          <w:rFonts w:cs="Arial" w:ascii="Arial" w:hAnsi="Arial"/>
          <w:sz w:val="20"/>
          <w:szCs w:val="20"/>
        </w:rPr>
        <w:t>1.4. Организации, разработавшие проектно-сметную документацию</w:t>
      </w:r>
    </w:p>
    <w:p>
      <w:pPr>
        <w:pStyle w:val="Normal"/>
        <w:autoSpaceDE w:val="false"/>
        <w:ind w:firstLine="720"/>
        <w:jc w:val="both"/>
        <w:rPr>
          <w:rFonts w:ascii="Arial" w:hAnsi="Arial" w:cs="Arial"/>
          <w:sz w:val="20"/>
          <w:szCs w:val="20"/>
        </w:rPr>
      </w:pPr>
      <w:r>
        <w:rPr>
          <w:rFonts w:cs="Arial" w:ascii="Arial" w:hAnsi="Arial"/>
          <w:sz w:val="20"/>
          <w:szCs w:val="20"/>
        </w:rPr>
        <w:t>1.5. Изменения, вносимые в проектно-сметную документацию</w:t>
      </w:r>
    </w:p>
    <w:p>
      <w:pPr>
        <w:pStyle w:val="Normal"/>
        <w:autoSpaceDE w:val="false"/>
        <w:ind w:firstLine="720"/>
        <w:jc w:val="both"/>
        <w:rPr>
          <w:rFonts w:ascii="Arial" w:hAnsi="Arial" w:cs="Arial"/>
          <w:sz w:val="20"/>
          <w:szCs w:val="20"/>
        </w:rPr>
      </w:pPr>
      <w:r>
        <w:rPr>
          <w:rFonts w:cs="Arial" w:ascii="Arial" w:hAnsi="Arial"/>
          <w:sz w:val="20"/>
          <w:szCs w:val="20"/>
        </w:rPr>
        <w:t>1.6. Изменения, вносимые в состав пускового комплекса</w:t>
      </w:r>
    </w:p>
    <w:p>
      <w:pPr>
        <w:pStyle w:val="Normal"/>
        <w:autoSpaceDE w:val="false"/>
        <w:ind w:firstLine="720"/>
        <w:jc w:val="both"/>
        <w:rPr>
          <w:rFonts w:ascii="Arial" w:hAnsi="Arial" w:cs="Arial"/>
          <w:sz w:val="20"/>
          <w:szCs w:val="20"/>
        </w:rPr>
      </w:pPr>
      <w:r>
        <w:rPr>
          <w:rFonts w:cs="Arial" w:ascii="Arial" w:hAnsi="Arial"/>
          <w:sz w:val="20"/>
          <w:szCs w:val="20"/>
        </w:rPr>
        <w:t>1.7. Отметка об изменениях в записях на титульном листе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hyperlink w:anchor="sub_4020">
        <w:r>
          <w:rPr>
            <w:rStyle w:val="Style15"/>
            <w:rFonts w:cs="Arial" w:ascii="Arial" w:hAnsi="Arial"/>
            <w:color w:val="008000"/>
            <w:sz w:val="20"/>
            <w:szCs w:val="20"/>
            <w:u w:val="single"/>
          </w:rPr>
          <w:t>Раздел 2</w:t>
        </w:r>
      </w:hyperlink>
    </w:p>
    <w:p>
      <w:pPr>
        <w:pStyle w:val="Normal"/>
        <w:autoSpaceDE w:val="false"/>
        <w:ind w:firstLine="720"/>
        <w:jc w:val="both"/>
        <w:rPr>
          <w:rFonts w:ascii="Arial" w:hAnsi="Arial" w:cs="Arial"/>
          <w:sz w:val="20"/>
          <w:szCs w:val="20"/>
        </w:rPr>
      </w:pPr>
      <w:r>
        <w:rPr>
          <w:rFonts w:cs="Arial" w:ascii="Arial" w:hAnsi="Arial"/>
          <w:sz w:val="20"/>
          <w:szCs w:val="20"/>
        </w:rPr>
        <w:t>2.1. Список инженерно-технического персонала, занятого на строительстве объекта</w:t>
      </w:r>
    </w:p>
    <w:p>
      <w:pPr>
        <w:pStyle w:val="Normal"/>
        <w:autoSpaceDE w:val="false"/>
        <w:ind w:firstLine="720"/>
        <w:jc w:val="both"/>
        <w:rPr>
          <w:rFonts w:ascii="Arial" w:hAnsi="Arial" w:cs="Arial"/>
          <w:sz w:val="20"/>
          <w:szCs w:val="20"/>
        </w:rPr>
      </w:pPr>
      <w:r>
        <w:rPr>
          <w:rFonts w:cs="Arial" w:ascii="Arial" w:hAnsi="Arial"/>
          <w:sz w:val="20"/>
          <w:szCs w:val="20"/>
        </w:rPr>
        <w:t>2.2. Примерный перечень работ, подлежащих освидетельствованию (скрытые работы)</w:t>
      </w:r>
    </w:p>
    <w:p>
      <w:pPr>
        <w:pStyle w:val="Normal"/>
        <w:autoSpaceDE w:val="false"/>
        <w:ind w:firstLine="720"/>
        <w:jc w:val="both"/>
        <w:rPr>
          <w:rFonts w:ascii="Arial" w:hAnsi="Arial" w:cs="Arial"/>
          <w:sz w:val="20"/>
          <w:szCs w:val="20"/>
        </w:rPr>
      </w:pPr>
      <w:r>
        <w:rPr>
          <w:rFonts w:cs="Arial" w:ascii="Arial" w:hAnsi="Arial"/>
          <w:sz w:val="20"/>
          <w:szCs w:val="20"/>
        </w:rPr>
        <w:t>2.3. Примерный перечень ответственных конструкций, подлежащих промежуточной приемке</w:t>
      </w:r>
    </w:p>
    <w:p>
      <w:pPr>
        <w:pStyle w:val="Normal"/>
        <w:autoSpaceDE w:val="false"/>
        <w:ind w:firstLine="720"/>
        <w:jc w:val="both"/>
        <w:rPr>
          <w:rFonts w:ascii="Arial" w:hAnsi="Arial" w:cs="Arial"/>
          <w:sz w:val="20"/>
          <w:szCs w:val="20"/>
        </w:rPr>
      </w:pPr>
      <w:r>
        <w:rPr>
          <w:rFonts w:cs="Arial" w:ascii="Arial" w:hAnsi="Arial"/>
          <w:sz w:val="20"/>
          <w:szCs w:val="20"/>
        </w:rPr>
        <w:t>2.4. Регистрация актов скрытых работ и промежуточной приемки ответственных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hyperlink w:anchor="sub_4030">
        <w:r>
          <w:rPr>
            <w:rStyle w:val="Style15"/>
            <w:rFonts w:cs="Arial" w:ascii="Arial" w:hAnsi="Arial"/>
            <w:color w:val="008000"/>
            <w:sz w:val="20"/>
            <w:szCs w:val="20"/>
            <w:u w:val="single"/>
          </w:rPr>
          <w:t>Раздел 3</w:t>
        </w:r>
      </w:hyperlink>
    </w:p>
    <w:p>
      <w:pPr>
        <w:pStyle w:val="Normal"/>
        <w:autoSpaceDE w:val="false"/>
        <w:ind w:firstLine="720"/>
        <w:jc w:val="both"/>
        <w:rPr>
          <w:rFonts w:ascii="Arial" w:hAnsi="Arial" w:cs="Arial"/>
          <w:sz w:val="20"/>
          <w:szCs w:val="20"/>
        </w:rPr>
      </w:pPr>
      <w:r>
        <w:rPr>
          <w:rFonts w:cs="Arial" w:ascii="Arial" w:hAnsi="Arial"/>
          <w:sz w:val="20"/>
          <w:szCs w:val="20"/>
        </w:rPr>
        <w:t>3.1. Ежедневные сведения о выполнении дорожно-строительных (мостовых) работ</w:t>
      </w:r>
    </w:p>
    <w:p>
      <w:pPr>
        <w:pStyle w:val="Normal"/>
        <w:autoSpaceDE w:val="false"/>
        <w:ind w:firstLine="720"/>
        <w:jc w:val="both"/>
        <w:rPr>
          <w:rFonts w:ascii="Arial" w:hAnsi="Arial" w:cs="Arial"/>
          <w:sz w:val="20"/>
          <w:szCs w:val="20"/>
        </w:rPr>
      </w:pPr>
      <w:r>
        <w:rPr>
          <w:rFonts w:cs="Arial" w:ascii="Arial" w:hAnsi="Arial"/>
          <w:sz w:val="20"/>
          <w:szCs w:val="20"/>
        </w:rPr>
        <w:t>3.2. Особые отметки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2" w:name="sub_4099"/>
      <w:bookmarkEnd w:id="62"/>
      <w:r>
        <w:rPr>
          <w:rFonts w:cs="Arial" w:ascii="Arial" w:hAnsi="Arial"/>
          <w:b/>
          <w:bCs/>
          <w:color w:val="000080"/>
          <w:sz w:val="20"/>
          <w:szCs w:val="20"/>
        </w:rPr>
        <w:t>Указания</w:t>
        <w:br/>
        <w:t>о порядке заполнения Общего журнала работ</w:t>
      </w:r>
    </w:p>
    <w:p>
      <w:pPr>
        <w:pStyle w:val="Normal"/>
        <w:autoSpaceDE w:val="false"/>
        <w:jc w:val="both"/>
        <w:rPr>
          <w:rFonts w:ascii="Courier New" w:hAnsi="Courier New" w:cs="Courier New"/>
          <w:b/>
          <w:b/>
          <w:bCs/>
          <w:color w:val="000080"/>
          <w:sz w:val="20"/>
          <w:szCs w:val="20"/>
        </w:rPr>
      </w:pPr>
      <w:bookmarkStart w:id="63" w:name="sub_4099"/>
      <w:bookmarkStart w:id="64" w:name="sub_4099"/>
      <w:bookmarkEnd w:id="64"/>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Общий журнал работ является основным первичным производственным документом, отражающим последовательность, сроки и условия выполнения дорожно-строительных (мостовых) работ.</w:t>
      </w:r>
    </w:p>
    <w:p>
      <w:pPr>
        <w:pStyle w:val="Normal"/>
        <w:autoSpaceDE w:val="false"/>
        <w:ind w:firstLine="720"/>
        <w:jc w:val="both"/>
        <w:rPr>
          <w:rFonts w:ascii="Arial" w:hAnsi="Arial" w:cs="Arial"/>
          <w:sz w:val="20"/>
          <w:szCs w:val="20"/>
        </w:rPr>
      </w:pPr>
      <w:r>
        <w:rPr>
          <w:rFonts w:cs="Arial" w:ascii="Arial" w:hAnsi="Arial"/>
          <w:sz w:val="20"/>
          <w:szCs w:val="20"/>
        </w:rPr>
        <w:t>При ведении Общего журнала работ допускается не заполнять специальные журналы работ:</w:t>
      </w:r>
    </w:p>
    <w:p>
      <w:pPr>
        <w:pStyle w:val="Normal"/>
        <w:autoSpaceDE w:val="false"/>
        <w:ind w:firstLine="720"/>
        <w:jc w:val="both"/>
        <w:rPr>
          <w:rFonts w:ascii="Arial" w:hAnsi="Arial" w:cs="Arial"/>
          <w:sz w:val="20"/>
          <w:szCs w:val="20"/>
        </w:rPr>
      </w:pPr>
      <w:r>
        <w:rPr>
          <w:rFonts w:cs="Arial" w:ascii="Arial" w:hAnsi="Arial"/>
          <w:sz w:val="20"/>
          <w:szCs w:val="20"/>
        </w:rPr>
        <w:t>укладки материалов, конструкций, изделий;</w:t>
      </w:r>
    </w:p>
    <w:p>
      <w:pPr>
        <w:pStyle w:val="Normal"/>
        <w:autoSpaceDE w:val="false"/>
        <w:ind w:firstLine="720"/>
        <w:jc w:val="both"/>
        <w:rPr>
          <w:rFonts w:ascii="Arial" w:hAnsi="Arial" w:cs="Arial"/>
          <w:sz w:val="20"/>
          <w:szCs w:val="20"/>
        </w:rPr>
      </w:pPr>
      <w:r>
        <w:rPr>
          <w:rFonts w:cs="Arial" w:ascii="Arial" w:hAnsi="Arial"/>
          <w:sz w:val="20"/>
          <w:szCs w:val="20"/>
        </w:rPr>
        <w:t>бетонирования стыков;</w:t>
      </w:r>
    </w:p>
    <w:p>
      <w:pPr>
        <w:pStyle w:val="Normal"/>
        <w:autoSpaceDE w:val="false"/>
        <w:ind w:firstLine="720"/>
        <w:jc w:val="both"/>
        <w:rPr>
          <w:rFonts w:ascii="Arial" w:hAnsi="Arial" w:cs="Arial"/>
          <w:sz w:val="20"/>
          <w:szCs w:val="20"/>
        </w:rPr>
      </w:pPr>
      <w:r>
        <w:rPr>
          <w:rFonts w:cs="Arial" w:ascii="Arial" w:hAnsi="Arial"/>
          <w:sz w:val="20"/>
          <w:szCs w:val="20"/>
        </w:rPr>
        <w:t>сварочных работ;</w:t>
      </w:r>
    </w:p>
    <w:p>
      <w:pPr>
        <w:pStyle w:val="Normal"/>
        <w:autoSpaceDE w:val="false"/>
        <w:ind w:firstLine="720"/>
        <w:jc w:val="both"/>
        <w:rPr>
          <w:rFonts w:ascii="Arial" w:hAnsi="Arial" w:cs="Arial"/>
          <w:sz w:val="20"/>
          <w:szCs w:val="20"/>
        </w:rPr>
      </w:pPr>
      <w:r>
        <w:rPr>
          <w:rFonts w:cs="Arial" w:ascii="Arial" w:hAnsi="Arial"/>
          <w:sz w:val="20"/>
          <w:szCs w:val="20"/>
        </w:rPr>
        <w:t>клепальных работ;</w:t>
      </w:r>
    </w:p>
    <w:p>
      <w:pPr>
        <w:pStyle w:val="Normal"/>
        <w:autoSpaceDE w:val="false"/>
        <w:ind w:firstLine="720"/>
        <w:jc w:val="both"/>
        <w:rPr>
          <w:rFonts w:ascii="Arial" w:hAnsi="Arial" w:cs="Arial"/>
          <w:sz w:val="20"/>
          <w:szCs w:val="20"/>
        </w:rPr>
      </w:pPr>
      <w:r>
        <w:rPr>
          <w:rFonts w:cs="Arial" w:ascii="Arial" w:hAnsi="Arial"/>
          <w:sz w:val="20"/>
          <w:szCs w:val="20"/>
        </w:rPr>
        <w:t>постановки высокопрочных болтов;</w:t>
      </w:r>
    </w:p>
    <w:p>
      <w:pPr>
        <w:pStyle w:val="Normal"/>
        <w:autoSpaceDE w:val="false"/>
        <w:ind w:firstLine="720"/>
        <w:jc w:val="both"/>
        <w:rPr>
          <w:rFonts w:ascii="Arial" w:hAnsi="Arial" w:cs="Arial"/>
          <w:sz w:val="20"/>
          <w:szCs w:val="20"/>
        </w:rPr>
      </w:pPr>
      <w:r>
        <w:rPr>
          <w:rFonts w:cs="Arial" w:ascii="Arial" w:hAnsi="Arial"/>
          <w:sz w:val="20"/>
          <w:szCs w:val="20"/>
        </w:rPr>
        <w:t>очистки элементов стальных мостовых конструкций с соединениями на высокопрочных болтах;</w:t>
      </w:r>
    </w:p>
    <w:p>
      <w:pPr>
        <w:pStyle w:val="Normal"/>
        <w:autoSpaceDE w:val="false"/>
        <w:ind w:firstLine="720"/>
        <w:jc w:val="both"/>
        <w:rPr>
          <w:rFonts w:ascii="Arial" w:hAnsi="Arial" w:cs="Arial"/>
          <w:sz w:val="20"/>
          <w:szCs w:val="20"/>
        </w:rPr>
      </w:pPr>
      <w:r>
        <w:rPr>
          <w:rFonts w:cs="Arial" w:ascii="Arial" w:hAnsi="Arial"/>
          <w:sz w:val="20"/>
          <w:szCs w:val="20"/>
        </w:rPr>
        <w:t>антикоррозионной защиты сварных соединений и др.</w:t>
      </w:r>
    </w:p>
    <w:p>
      <w:pPr>
        <w:pStyle w:val="Normal"/>
        <w:autoSpaceDE w:val="false"/>
        <w:ind w:firstLine="720"/>
        <w:jc w:val="both"/>
        <w:rPr>
          <w:rFonts w:ascii="Arial" w:hAnsi="Arial" w:cs="Arial"/>
          <w:sz w:val="20"/>
          <w:szCs w:val="20"/>
        </w:rPr>
      </w:pPr>
      <w:r>
        <w:rPr>
          <w:rFonts w:cs="Arial" w:ascii="Arial" w:hAnsi="Arial"/>
          <w:sz w:val="20"/>
          <w:szCs w:val="20"/>
        </w:rPr>
        <w:t>2. Общий журнал работ ведется на строительстве (реконструкции) самостоятельного пускового комплекса. В журнал заносятся сведения о всех производимых на объекте работах, в том числе выполняемых субподрядными организациями.</w:t>
      </w:r>
    </w:p>
    <w:p>
      <w:pPr>
        <w:pStyle w:val="Normal"/>
        <w:autoSpaceDE w:val="false"/>
        <w:ind w:firstLine="720"/>
        <w:jc w:val="both"/>
        <w:rPr>
          <w:rFonts w:ascii="Arial" w:hAnsi="Arial" w:cs="Arial"/>
          <w:sz w:val="20"/>
          <w:szCs w:val="20"/>
        </w:rPr>
      </w:pPr>
      <w:r>
        <w:rPr>
          <w:rFonts w:cs="Arial" w:ascii="Arial" w:hAnsi="Arial"/>
          <w:sz w:val="20"/>
          <w:szCs w:val="20"/>
        </w:rPr>
        <w:t>Специализированные организации ведут специальные разделы общего журнала работ.</w:t>
      </w:r>
    </w:p>
    <w:p>
      <w:pPr>
        <w:pStyle w:val="Normal"/>
        <w:autoSpaceDE w:val="false"/>
        <w:ind w:firstLine="720"/>
        <w:jc w:val="both"/>
        <w:rPr>
          <w:rFonts w:ascii="Arial" w:hAnsi="Arial" w:cs="Arial"/>
          <w:sz w:val="20"/>
          <w:szCs w:val="20"/>
        </w:rPr>
      </w:pPr>
      <w:r>
        <w:rPr>
          <w:rFonts w:cs="Arial" w:ascii="Arial" w:hAnsi="Arial"/>
          <w:sz w:val="20"/>
          <w:szCs w:val="20"/>
        </w:rPr>
        <w:t>3. Титульный лист Общего журнала работ заполняется до начала строительства генеральной подрядной организацией с участием заказчика и проектной организации.</w:t>
      </w:r>
    </w:p>
    <w:p>
      <w:pPr>
        <w:pStyle w:val="Normal"/>
        <w:autoSpaceDE w:val="false"/>
        <w:ind w:firstLine="720"/>
        <w:jc w:val="both"/>
        <w:rPr/>
      </w:pPr>
      <w:r>
        <w:rPr>
          <w:rFonts w:cs="Arial" w:ascii="Arial" w:hAnsi="Arial"/>
          <w:sz w:val="20"/>
          <w:szCs w:val="20"/>
        </w:rPr>
        <w:t xml:space="preserve">В </w:t>
      </w:r>
      <w:hyperlink w:anchor="sub_4010">
        <w:r>
          <w:rPr>
            <w:rStyle w:val="Style15"/>
            <w:rFonts w:cs="Arial" w:ascii="Arial" w:hAnsi="Arial"/>
            <w:color w:val="008000"/>
            <w:sz w:val="20"/>
            <w:szCs w:val="20"/>
            <w:u w:val="single"/>
          </w:rPr>
          <w:t>разделе 1</w:t>
        </w:r>
      </w:hyperlink>
      <w:r>
        <w:rPr>
          <w:rFonts w:cs="Arial" w:ascii="Arial" w:hAnsi="Arial"/>
          <w:sz w:val="20"/>
          <w:szCs w:val="20"/>
        </w:rPr>
        <w:t xml:space="preserve"> регистрируются все изменения, вносимые в проектно-сметную документацию в период строительства объекта с указанием органа, внесшего изменения, должности и фамилии лица, утвердившего изменения.</w:t>
      </w:r>
    </w:p>
    <w:p>
      <w:pPr>
        <w:pStyle w:val="Normal"/>
        <w:autoSpaceDE w:val="false"/>
        <w:ind w:firstLine="720"/>
        <w:jc w:val="both"/>
        <w:rPr>
          <w:rFonts w:ascii="Arial" w:hAnsi="Arial" w:cs="Arial"/>
          <w:sz w:val="20"/>
          <w:szCs w:val="20"/>
        </w:rPr>
      </w:pPr>
      <w:r>
        <w:rPr>
          <w:rFonts w:cs="Arial" w:ascii="Arial" w:hAnsi="Arial"/>
          <w:sz w:val="20"/>
          <w:szCs w:val="20"/>
        </w:rPr>
        <w:t>В соответствии с п.21 Правил приемки в эксплуатацию законченных строительством объектов, утвержденных Минтрансстроем СССР, в этом же разделе регистрируются изменения, вносимые в состав пускового комплекса.</w:t>
      </w:r>
    </w:p>
    <w:p>
      <w:pPr>
        <w:pStyle w:val="Normal"/>
        <w:autoSpaceDE w:val="false"/>
        <w:ind w:firstLine="720"/>
        <w:jc w:val="both"/>
        <w:rPr/>
      </w:pPr>
      <w:r>
        <w:rPr>
          <w:rFonts w:cs="Arial" w:ascii="Arial" w:hAnsi="Arial"/>
          <w:sz w:val="20"/>
          <w:szCs w:val="20"/>
        </w:rPr>
        <w:t xml:space="preserve">4. В </w:t>
      </w:r>
      <w:hyperlink w:anchor="sub_4020">
        <w:r>
          <w:rPr>
            <w:rStyle w:val="Style15"/>
            <w:rFonts w:cs="Arial" w:ascii="Arial" w:hAnsi="Arial"/>
            <w:color w:val="008000"/>
            <w:sz w:val="20"/>
            <w:szCs w:val="20"/>
            <w:u w:val="single"/>
          </w:rPr>
          <w:t>разделе 2</w:t>
        </w:r>
      </w:hyperlink>
      <w:r>
        <w:rPr>
          <w:rFonts w:cs="Arial" w:ascii="Arial" w:hAnsi="Arial"/>
          <w:sz w:val="20"/>
          <w:szCs w:val="20"/>
        </w:rPr>
        <w:t xml:space="preserve"> приводятся также два перечня работ, подлежащих освидетельствованию на стадии промежуточной приемки с составлением: акта скрытых работ (по </w:t>
      </w:r>
      <w:hyperlink w:anchor="sub_4222">
        <w:r>
          <w:rPr>
            <w:rStyle w:val="Style15"/>
            <w:rFonts w:cs="Arial" w:ascii="Arial" w:hAnsi="Arial"/>
            <w:color w:val="008000"/>
            <w:sz w:val="20"/>
            <w:szCs w:val="20"/>
            <w:u w:val="single"/>
          </w:rPr>
          <w:t>перечню N 1</w:t>
        </w:r>
      </w:hyperlink>
      <w:r>
        <w:rPr>
          <w:rFonts w:cs="Arial" w:ascii="Arial" w:hAnsi="Arial"/>
          <w:sz w:val="20"/>
          <w:szCs w:val="20"/>
        </w:rPr>
        <w:t xml:space="preserve">) и акта промежуточной приемки ответственных конструкций (по </w:t>
      </w:r>
      <w:hyperlink w:anchor="sub_4223">
        <w:r>
          <w:rPr>
            <w:rStyle w:val="Style15"/>
            <w:rFonts w:cs="Arial" w:ascii="Arial" w:hAnsi="Arial"/>
            <w:color w:val="008000"/>
            <w:sz w:val="20"/>
            <w:szCs w:val="20"/>
            <w:u w:val="single"/>
          </w:rPr>
          <w:t>перечню N 2</w:t>
        </w:r>
      </w:hyperlink>
      <w:r>
        <w:rPr>
          <w:rFonts w:cs="Arial" w:ascii="Arial" w:hAnsi="Arial"/>
          <w:sz w:val="20"/>
          <w:szCs w:val="20"/>
        </w:rPr>
        <w:t>). Оба перечня согласовываются с заказчиком и проектной организацией.</w:t>
      </w:r>
    </w:p>
    <w:p>
      <w:pPr>
        <w:pStyle w:val="Normal"/>
        <w:autoSpaceDE w:val="false"/>
        <w:ind w:firstLine="720"/>
        <w:jc w:val="both"/>
        <w:rPr>
          <w:rFonts w:ascii="Arial" w:hAnsi="Arial" w:cs="Arial"/>
          <w:sz w:val="20"/>
          <w:szCs w:val="20"/>
        </w:rPr>
      </w:pPr>
      <w:r>
        <w:rPr>
          <w:rFonts w:cs="Arial" w:ascii="Arial" w:hAnsi="Arial"/>
          <w:sz w:val="20"/>
          <w:szCs w:val="20"/>
        </w:rPr>
        <w:t>5. Общий журнал работ ведет старший производитель работ (начальник участка) и заполняет ежесменно с первого дня работы на объекте. По поручению старшего прораба и под его контролем записи в журнале могут вести начальники смен.</w:t>
      </w:r>
    </w:p>
    <w:p>
      <w:pPr>
        <w:pStyle w:val="Normal"/>
        <w:autoSpaceDE w:val="false"/>
        <w:ind w:firstLine="720"/>
        <w:jc w:val="both"/>
        <w:rPr>
          <w:rFonts w:ascii="Arial" w:hAnsi="Arial" w:cs="Arial"/>
          <w:sz w:val="20"/>
          <w:szCs w:val="20"/>
        </w:rPr>
      </w:pPr>
      <w:r>
        <w:rPr>
          <w:rFonts w:cs="Arial" w:ascii="Arial" w:hAnsi="Arial"/>
          <w:sz w:val="20"/>
          <w:szCs w:val="20"/>
        </w:rPr>
        <w:t>6. При передаче объекта другой строительной организации или замене на объекте одного производителя работ другим Общий журнал работ передается по приемо-сдаточному акту с соответствующей записью в самом журнале.</w:t>
      </w:r>
    </w:p>
    <w:p>
      <w:pPr>
        <w:pStyle w:val="Normal"/>
        <w:autoSpaceDE w:val="false"/>
        <w:ind w:firstLine="720"/>
        <w:jc w:val="both"/>
        <w:rPr/>
      </w:pPr>
      <w:r>
        <w:rPr>
          <w:rFonts w:cs="Arial" w:ascii="Arial" w:hAnsi="Arial"/>
          <w:sz w:val="20"/>
          <w:szCs w:val="20"/>
        </w:rPr>
        <w:t xml:space="preserve">7. По мере оформления актов промежуточной приемки (актов скрытых работ и ответственных конструкций) производят их регистрацию в </w:t>
      </w:r>
      <w:hyperlink w:anchor="sub_4020">
        <w:r>
          <w:rPr>
            <w:rStyle w:val="Style15"/>
            <w:rFonts w:cs="Arial" w:ascii="Arial" w:hAnsi="Arial"/>
            <w:color w:val="008000"/>
            <w:sz w:val="20"/>
            <w:szCs w:val="20"/>
            <w:u w:val="single"/>
          </w:rPr>
          <w:t>разделе 2</w:t>
        </w:r>
      </w:hyperlink>
      <w:r>
        <w:rPr>
          <w:rFonts w:cs="Arial" w:ascii="Arial" w:hAnsi="Arial"/>
          <w:sz w:val="20"/>
          <w:szCs w:val="20"/>
        </w:rPr>
        <w:t xml:space="preserve"> журнала с получением разрешения от заказчика на дальнейшее производство работ.</w:t>
      </w:r>
    </w:p>
    <w:p>
      <w:pPr>
        <w:pStyle w:val="Normal"/>
        <w:autoSpaceDE w:val="false"/>
        <w:ind w:firstLine="720"/>
        <w:jc w:val="both"/>
        <w:rPr/>
      </w:pPr>
      <w:r>
        <w:rPr>
          <w:rFonts w:cs="Arial" w:ascii="Arial" w:hAnsi="Arial"/>
          <w:sz w:val="20"/>
          <w:szCs w:val="20"/>
        </w:rPr>
        <w:t xml:space="preserve">8. В </w:t>
      </w:r>
      <w:hyperlink w:anchor="sub_4030">
        <w:r>
          <w:rPr>
            <w:rStyle w:val="Style15"/>
            <w:rFonts w:cs="Arial" w:ascii="Arial" w:hAnsi="Arial"/>
            <w:color w:val="008000"/>
            <w:sz w:val="20"/>
            <w:szCs w:val="20"/>
            <w:u w:val="single"/>
          </w:rPr>
          <w:t>разделе 3</w:t>
        </w:r>
      </w:hyperlink>
      <w:r>
        <w:rPr>
          <w:rFonts w:cs="Arial" w:ascii="Arial" w:hAnsi="Arial"/>
          <w:sz w:val="20"/>
          <w:szCs w:val="20"/>
        </w:rPr>
        <w:t xml:space="preserve"> журнала запись о производстве выполненных работ является его основной частью, которая содержит ежесменные сведения о начале каждого вида работ и подробно отражает весь ход его выполнения. Описание работ должно производиться по всем конструктивным элементам по мере их выполнения со ссылкой на номера рабочих чертежей и другой документации, по применяемым конструкциям и материалам со ссылкой на номера специальных журналов, характеризующих их качество, а также на данные по метеорологическим условиям.</w:t>
      </w:r>
    </w:p>
    <w:p>
      <w:pPr>
        <w:pStyle w:val="Normal"/>
        <w:autoSpaceDE w:val="false"/>
        <w:ind w:firstLine="720"/>
        <w:jc w:val="both"/>
        <w:rPr/>
      </w:pPr>
      <w:r>
        <w:rPr>
          <w:rFonts w:cs="Arial" w:ascii="Arial" w:hAnsi="Arial"/>
          <w:sz w:val="20"/>
          <w:szCs w:val="20"/>
        </w:rPr>
        <w:t xml:space="preserve">9. В </w:t>
      </w:r>
      <w:hyperlink w:anchor="sub_4032">
        <w:r>
          <w:rPr>
            <w:rStyle w:val="Style15"/>
            <w:rFonts w:cs="Arial" w:ascii="Arial" w:hAnsi="Arial"/>
            <w:color w:val="008000"/>
            <w:sz w:val="20"/>
            <w:szCs w:val="20"/>
            <w:u w:val="single"/>
          </w:rPr>
          <w:t>разделе</w:t>
        </w:r>
      </w:hyperlink>
      <w:r>
        <w:rPr>
          <w:rFonts w:cs="Arial" w:ascii="Arial" w:hAnsi="Arial"/>
          <w:sz w:val="20"/>
          <w:szCs w:val="20"/>
        </w:rPr>
        <w:t xml:space="preserve"> "Особые отметки" Общего журнала работ указывается время аварий или несчастных случаев, дается краткое их описание, указывается время составления актов на аварии или несчастные случаи, имевшие место на объекте.</w:t>
      </w:r>
    </w:p>
    <w:p>
      <w:pPr>
        <w:pStyle w:val="Normal"/>
        <w:autoSpaceDE w:val="false"/>
        <w:ind w:firstLine="720"/>
        <w:jc w:val="both"/>
        <w:rPr/>
      </w:pPr>
      <w:r>
        <w:rPr>
          <w:rFonts w:cs="Arial" w:ascii="Arial" w:hAnsi="Arial"/>
          <w:sz w:val="20"/>
          <w:szCs w:val="20"/>
        </w:rPr>
        <w:t xml:space="preserve">10. Замечания представителей технического надзора, заказчика, авторского надзора, руководителей подрядных организаций по качеству выполняемых работ и применяемых материалов заносятся в </w:t>
      </w:r>
      <w:hyperlink w:anchor="sub_4030">
        <w:r>
          <w:rPr>
            <w:rStyle w:val="Style15"/>
            <w:rFonts w:cs="Arial" w:ascii="Arial" w:hAnsi="Arial"/>
            <w:color w:val="008000"/>
            <w:sz w:val="20"/>
            <w:szCs w:val="20"/>
            <w:u w:val="single"/>
          </w:rPr>
          <w:t>раздел 3</w:t>
        </w:r>
      </w:hyperlink>
      <w:r>
        <w:rPr>
          <w:rFonts w:cs="Arial" w:ascii="Arial" w:hAnsi="Arial"/>
          <w:sz w:val="20"/>
          <w:szCs w:val="20"/>
        </w:rPr>
        <w:t xml:space="preserve"> "Записи производства выполненных работ".</w:t>
      </w:r>
    </w:p>
    <w:p>
      <w:pPr>
        <w:pStyle w:val="Normal"/>
        <w:autoSpaceDE w:val="false"/>
        <w:ind w:firstLine="720"/>
        <w:jc w:val="both"/>
        <w:rPr>
          <w:rFonts w:ascii="Arial" w:hAnsi="Arial" w:cs="Arial"/>
          <w:sz w:val="20"/>
          <w:szCs w:val="20"/>
        </w:rPr>
      </w:pPr>
      <w:r>
        <w:rPr>
          <w:rFonts w:cs="Arial" w:ascii="Arial" w:hAnsi="Arial"/>
          <w:sz w:val="20"/>
          <w:szCs w:val="20"/>
        </w:rPr>
        <w:t>11. После исправления замечаний контролирующих лиц должна быть сделана запись о принятых мерах.</w:t>
      </w:r>
    </w:p>
    <w:p>
      <w:pPr>
        <w:pStyle w:val="Normal"/>
        <w:autoSpaceDE w:val="false"/>
        <w:ind w:firstLine="720"/>
        <w:jc w:val="both"/>
        <w:rPr>
          <w:rFonts w:ascii="Arial" w:hAnsi="Arial" w:cs="Arial"/>
          <w:sz w:val="20"/>
          <w:szCs w:val="20"/>
        </w:rPr>
      </w:pPr>
      <w:r>
        <w:rPr>
          <w:rFonts w:cs="Arial" w:ascii="Arial" w:hAnsi="Arial"/>
          <w:sz w:val="20"/>
          <w:szCs w:val="20"/>
        </w:rPr>
        <w:t>12. Общий журнал работ является одним из основных исполнительных документов, предъявляемых заказчиком Государственной приемочной комиссии при сдаче пускового комплекса (объекта) в эксплуатацию, и подлежит последующей передаче вместе с другой исполнительной документацией эксплуатационной организации.</w:t>
      </w:r>
    </w:p>
    <w:p>
      <w:pPr>
        <w:pStyle w:val="Normal"/>
        <w:autoSpaceDE w:val="false"/>
        <w:ind w:firstLine="720"/>
        <w:jc w:val="both"/>
        <w:rPr>
          <w:rFonts w:ascii="Arial" w:hAnsi="Arial" w:cs="Arial"/>
          <w:sz w:val="20"/>
          <w:szCs w:val="20"/>
        </w:rPr>
      </w:pPr>
      <w:r>
        <w:rPr>
          <w:rFonts w:cs="Arial" w:ascii="Arial" w:hAnsi="Arial"/>
          <w:sz w:val="20"/>
          <w:szCs w:val="20"/>
        </w:rPr>
        <w:t>13. Общий журнал работ, пронумерованный, прошнурованный и скрепленный печатями подрядчика, хранится непосредственно на объекте и должен предъявляться по первому требованию контролирующих лиц.</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5" w:name="sub_4010"/>
      <w:bookmarkEnd w:id="65"/>
      <w:r>
        <w:rPr>
          <w:rFonts w:cs="Arial" w:ascii="Arial" w:hAnsi="Arial"/>
          <w:b/>
          <w:bCs/>
          <w:color w:val="000080"/>
          <w:sz w:val="20"/>
          <w:szCs w:val="20"/>
        </w:rPr>
        <w:t>Раздел 1</w:t>
        <w:br/>
        <w:t>Титульный лист</w:t>
      </w:r>
    </w:p>
    <w:p>
      <w:pPr>
        <w:pStyle w:val="Normal"/>
        <w:autoSpaceDE w:val="false"/>
        <w:jc w:val="both"/>
        <w:rPr>
          <w:rFonts w:ascii="Courier New" w:hAnsi="Courier New" w:cs="Courier New"/>
          <w:b/>
          <w:b/>
          <w:bCs/>
          <w:color w:val="000080"/>
          <w:sz w:val="20"/>
          <w:szCs w:val="20"/>
        </w:rPr>
      </w:pPr>
      <w:bookmarkStart w:id="66" w:name="sub_4010"/>
      <w:bookmarkStart w:id="67" w:name="sub_4010"/>
      <w:bookmarkEnd w:id="67"/>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объекта, пускового комплекса)</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(должность, ф., и., о. и подпись лица, ответственного за строительство</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объекта и ведение журнала)</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Проектная организация ___________________________________________________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 и., о. главного инженера проекта и его подпись)</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Заказчик-организация ____________________________________________________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(должность, ф., и., о. и подпись руководителя технического надзора)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Начало работ                                         Окончание работ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                              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(по плану (договору))</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(фактическое)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В журнале пронумерованных и прошнурованных страниц</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Дата выдачи                            Должность, ф., и., о.</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и печать                               и подпись лица,</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подрядной организации                  выдавшего журнал</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 Основные показатели строящегося объекта</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(мощность (км), сметная стоимость и т.п.)</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Сметная стоимость (полная) ______________________________________________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в том числе СМР _________________________________________________________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(утверждающая инстанция и дата утверждения проекта)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 Субподрядные организации и выполняемые ими виды работ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(переустройство ЛЭП)</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(переустройство газопровода)</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и т.п.</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1.4. Проектная организация, разработавшая проект, 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 Изменения, вносимые в проектно-сметную документацию, __________</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(вид работ, деталь, конструктивный элемент, протокол рассмотрения</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от ________  N ___ , ф., и., о. лица, утвердившего внесенные</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изменения)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1.6. Изменения, внесенные в состав пускового комплекса _____________</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(основание, кем внесены изменения, протокол рассмотрения (дата),</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кем утверждены изменения)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1.7. Отметка об изменениях в записях на титульном листе ____________</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8" w:name="sub_4020"/>
      <w:bookmarkEnd w:id="68"/>
      <w:r>
        <w:rPr>
          <w:rFonts w:cs="Arial" w:ascii="Arial" w:hAnsi="Arial"/>
          <w:b/>
          <w:bCs/>
          <w:color w:val="000080"/>
          <w:sz w:val="20"/>
          <w:szCs w:val="20"/>
        </w:rPr>
        <w:t>Раздел 2</w:t>
      </w:r>
    </w:p>
    <w:p>
      <w:pPr>
        <w:pStyle w:val="Normal"/>
        <w:autoSpaceDE w:val="false"/>
        <w:jc w:val="both"/>
        <w:rPr>
          <w:rFonts w:ascii="Courier New" w:hAnsi="Courier New" w:cs="Courier New"/>
          <w:b/>
          <w:b/>
          <w:bCs/>
          <w:color w:val="000080"/>
          <w:sz w:val="20"/>
          <w:szCs w:val="20"/>
        </w:rPr>
      </w:pPr>
      <w:bookmarkStart w:id="69" w:name="sub_4020"/>
      <w:bookmarkStart w:id="70" w:name="sub_4020"/>
      <w:bookmarkEnd w:id="70"/>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2.1. Список инженерно-технического персонала, занятого на строительстве объекта (главный инженер ДСУ, старший прораб, прорабы, мастера генподрядной и субподрядной организаций, начальник отдела контроля качества автодора, инженеры по технадзору, представитель проектной организации)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N  │Фамилия,   │ Образование │Дата нача-│  Приказ о  │ Дата окончания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п/п │имя, отчес-│специальность│ла   работ│ назначении │работ на объекте│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тво;  учас-│ занимаемая  │на  строи-│на должность│  (N протокола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ток работы │  должность  │тельстве  │  (N дата)  │     дата)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объекта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     2     │      3      │    4     │     5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71" w:name="sub_4222"/>
      <w:bookmarkEnd w:id="7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 Промежуточная приемка</w:t>
      </w:r>
    </w:p>
    <w:p>
      <w:pPr>
        <w:pStyle w:val="Normal"/>
        <w:autoSpaceDE w:val="false"/>
        <w:jc w:val="both"/>
        <w:rPr>
          <w:rFonts w:ascii="Courier New" w:hAnsi="Courier New" w:cs="Courier New"/>
          <w:sz w:val="20"/>
          <w:szCs w:val="20"/>
        </w:rPr>
      </w:pPr>
      <w:bookmarkStart w:id="72" w:name="sub_4222"/>
      <w:bookmarkEnd w:id="7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Перечень (N 1) работ,  подлежащих освидетельствованию с составлением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акта:</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73" w:name="sub_4223"/>
      <w:bookmarkEnd w:id="7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2.3. Перечень    (N 2)   ответственных    конструкций,    подлежащих</w:t>
      </w:r>
    </w:p>
    <w:p>
      <w:pPr>
        <w:pStyle w:val="Normal"/>
        <w:autoSpaceDE w:val="false"/>
        <w:jc w:val="both"/>
        <w:rPr>
          <w:rFonts w:ascii="Courier New" w:hAnsi="Courier New" w:cs="Courier New"/>
          <w:sz w:val="20"/>
          <w:szCs w:val="20"/>
        </w:rPr>
      </w:pPr>
      <w:bookmarkStart w:id="74" w:name="sub_4223"/>
      <w:bookmarkEnd w:id="74"/>
      <w:r>
        <w:rPr>
          <w:rFonts w:cs="Courier New" w:ascii="Courier New" w:hAnsi="Courier New"/>
          <w:sz w:val="20"/>
          <w:szCs w:val="20"/>
          <w:lang w:val="ru-RU" w:eastAsia="ru-RU"/>
        </w:rPr>
        <w:t>промежуточной приемке:</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2.4. Регистрация   актов  скрытых  работ  и  промежуточной   приемки</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ответственных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N  │       Наименование актов        │Дата подписания акта, ф., и., 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п/п │   (с указанием местоположения   │    и должность подписавшего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конструкции, км пк+)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Работы сдал  │ Работы принял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                2                │       3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75" w:name="sub_4030"/>
      <w:bookmarkEnd w:id="75"/>
      <w:r>
        <w:rPr>
          <w:rFonts w:cs="Arial" w:ascii="Arial" w:hAnsi="Arial"/>
          <w:b/>
          <w:bCs/>
          <w:color w:val="000080"/>
          <w:sz w:val="20"/>
          <w:szCs w:val="20"/>
        </w:rPr>
        <w:t>Раздел 3</w:t>
      </w:r>
    </w:p>
    <w:p>
      <w:pPr>
        <w:pStyle w:val="Normal"/>
        <w:autoSpaceDE w:val="false"/>
        <w:jc w:val="both"/>
        <w:rPr>
          <w:rFonts w:ascii="Courier New" w:hAnsi="Courier New" w:cs="Courier New"/>
          <w:b/>
          <w:b/>
          <w:bCs/>
          <w:color w:val="000080"/>
          <w:sz w:val="20"/>
          <w:szCs w:val="20"/>
        </w:rPr>
      </w:pPr>
      <w:bookmarkStart w:id="76" w:name="sub_4030"/>
      <w:bookmarkStart w:id="77" w:name="sub_4030"/>
      <w:bookmarkEnd w:id="77"/>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Дата, │Описание  │Объем   │Работы  вы-│Замечания по качес-│Отметка об│Отметка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смена,│выполнен- │работ   │полнены   в│тву выполненных ра-│исполнении│   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состо-│ных  работ│количес-│соответст- │бот, срок  устране-│замечаний.│приемке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яние  │с   указа-│тво     │вии  с про-│ния. Должность  ф.,│Подпись   │ работ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пого- │нием  при-│(шт.,   │ектом     и│и., о. и подпись   │   лица   │ после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ды,   │меняемых  │м2, м3 и│нормативны-│                   │ответстве-│устране-│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темпе-│материалов│т.д.)   │ми требова-│                   │ нного за │  ния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ратура│конструк- │        │ниями (ука-│                   │строитель-│замеча-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возду-│ций  изде-│        │зать    гл.│                   │   ство   │ний. Ф.,│</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ха    │лий   осей│        │СНиП, ГОСТа│                   │ объекта  │и., о.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   │        │ВСН и т.д.)│                   │   дата   │подпись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отметок со│        │Подписи    ├─────────┬─────────┤          │предста-│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ссылкой на│        │производи- │авторско-│предста- │          │вителей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номер  ра-│        │телей работ│го и тех-│вителя   │          │заказ-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бочих чер-│        │(мастеров) │нического│Министер-│          │чика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тежей    и│        │           │надзора  │ства  или│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другую    │        │           │         │другого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документа-│        │           │         │вышестоя-│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цию       │        │           │         │щего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r>
        <w:rPr>
          <w:rFonts w:cs="Courier New" w:ascii="Courier New" w:hAnsi="Courier New"/>
          <w:sz w:val="20"/>
          <w:szCs w:val="20"/>
          <w:lang w:val="ru-RU" w:eastAsia="ru-RU"/>
        </w:rPr>
        <w:t>органа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    2     │   3    │     4     │    5    │    6    │    7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bookmarkStart w:id="78" w:name="sub_4032"/>
      <w:bookmarkEnd w:id="78"/>
      <w:r>
        <w:rPr>
          <w:rFonts w:cs="Arial" w:ascii="Arial" w:hAnsi="Arial"/>
          <w:sz w:val="20"/>
          <w:szCs w:val="20"/>
        </w:rPr>
        <w:t>3.2. Особые отметки</w:t>
      </w:r>
    </w:p>
    <w:p>
      <w:pPr>
        <w:pStyle w:val="Normal"/>
        <w:autoSpaceDE w:val="false"/>
        <w:ind w:firstLine="720"/>
        <w:jc w:val="both"/>
        <w:rPr>
          <w:rFonts w:ascii="Arial" w:hAnsi="Arial" w:cs="Arial"/>
          <w:sz w:val="20"/>
          <w:szCs w:val="20"/>
        </w:rPr>
      </w:pPr>
      <w:bookmarkStart w:id="79" w:name="sub_4032"/>
      <w:bookmarkEnd w:id="79"/>
      <w:r>
        <w:rPr>
          <w:rFonts w:cs="Arial" w:ascii="Arial" w:hAnsi="Arial"/>
          <w:sz w:val="20"/>
          <w:szCs w:val="20"/>
        </w:rPr>
        <w:t>Заносятся время и описание аварий или несчастных случаев, происшедших на объекте, с указанием даты составления акта.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80" w:name="sub_5000"/>
      <w:bookmarkEnd w:id="80"/>
      <w:r>
        <w:rPr>
          <w:rFonts w:cs="Arial" w:ascii="Arial" w:hAnsi="Arial"/>
          <w:b/>
          <w:bCs/>
          <w:color w:val="000080"/>
          <w:sz w:val="20"/>
          <w:szCs w:val="20"/>
        </w:rPr>
        <w:t>Приложение 5</w:t>
      </w:r>
    </w:p>
    <w:p>
      <w:pPr>
        <w:pStyle w:val="Normal"/>
        <w:autoSpaceDE w:val="false"/>
        <w:jc w:val="both"/>
        <w:rPr>
          <w:rFonts w:ascii="Courier New" w:hAnsi="Courier New" w:cs="Courier New"/>
          <w:sz w:val="20"/>
          <w:szCs w:val="20"/>
        </w:rPr>
      </w:pPr>
      <w:bookmarkStart w:id="81" w:name="sub_5000"/>
      <w:bookmarkStart w:id="82" w:name="sub_5000"/>
      <w:bookmarkEnd w:id="82"/>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Формы исполнительной</w:t>
        <w:br/>
        <w:t>производственно-технической документации и порядок ее заполнения</w:t>
        <w:br/>
        <w:t>при строительстве и ремонте объектов дорожного и мостового строительства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001">
        <w:r>
          <w:rPr>
            <w:rStyle w:val="Style15"/>
            <w:rFonts w:cs="Courier New" w:ascii="Courier New" w:hAnsi="Courier New"/>
            <w:color w:val="008000"/>
            <w:sz w:val="20"/>
            <w:szCs w:val="20"/>
            <w:u w:val="single"/>
            <w:lang w:val="ru-RU" w:eastAsia="ru-RU"/>
          </w:rPr>
          <w:t>1. Общая часть</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002">
        <w:r>
          <w:rPr>
            <w:rStyle w:val="Style15"/>
            <w:rFonts w:cs="Courier New" w:ascii="Courier New" w:hAnsi="Courier New"/>
            <w:color w:val="008000"/>
            <w:sz w:val="20"/>
            <w:szCs w:val="20"/>
            <w:u w:val="single"/>
            <w:lang w:val="ru-RU" w:eastAsia="ru-RU"/>
          </w:rPr>
          <w:t>2. Исполнительная производственно-техническая документация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83" w:name="sub_5001"/>
      <w:bookmarkEnd w:id="83"/>
      <w:r>
        <w:rPr>
          <w:rFonts w:cs="Arial" w:ascii="Arial" w:hAnsi="Arial"/>
          <w:b/>
          <w:bCs/>
          <w:color w:val="000080"/>
          <w:sz w:val="20"/>
          <w:szCs w:val="20"/>
        </w:rPr>
        <w:t>1. Общая часть</w:t>
      </w:r>
    </w:p>
    <w:p>
      <w:pPr>
        <w:pStyle w:val="Normal"/>
        <w:autoSpaceDE w:val="false"/>
        <w:jc w:val="both"/>
        <w:rPr>
          <w:rFonts w:ascii="Courier New" w:hAnsi="Courier New" w:cs="Courier New"/>
          <w:b/>
          <w:b/>
          <w:bCs/>
          <w:color w:val="000080"/>
          <w:sz w:val="20"/>
          <w:szCs w:val="20"/>
        </w:rPr>
      </w:pPr>
      <w:bookmarkStart w:id="84" w:name="sub_5001"/>
      <w:bookmarkStart w:id="85" w:name="sub_5001"/>
      <w:bookmarkEnd w:id="85"/>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1.1. Строительная организация обязана своевременно и правильно оформлять производственно-техническую документацию, отражающую весь процесс производства работ по строительству дорог и отдельных сооружений, по приведенным ниже формам. Каждая форма должна сопровождаться краткой аннотацией по ее выдаче, заполнению, порядку передачи и т.п.</w:t>
      </w:r>
    </w:p>
    <w:p>
      <w:pPr>
        <w:pStyle w:val="Normal"/>
        <w:autoSpaceDE w:val="false"/>
        <w:ind w:firstLine="720"/>
        <w:jc w:val="both"/>
        <w:rPr>
          <w:rFonts w:ascii="Arial" w:hAnsi="Arial" w:cs="Arial"/>
          <w:sz w:val="20"/>
          <w:szCs w:val="20"/>
        </w:rPr>
      </w:pPr>
      <w:r>
        <w:rPr>
          <w:rFonts w:cs="Arial" w:ascii="Arial" w:hAnsi="Arial"/>
          <w:sz w:val="20"/>
          <w:szCs w:val="20"/>
        </w:rPr>
        <w:t>1.2. Общие требования к ведению исполнительной производственно-технической документации:</w:t>
      </w:r>
    </w:p>
    <w:p>
      <w:pPr>
        <w:pStyle w:val="Normal"/>
        <w:autoSpaceDE w:val="false"/>
        <w:ind w:firstLine="720"/>
        <w:jc w:val="both"/>
        <w:rPr>
          <w:rFonts w:ascii="Arial" w:hAnsi="Arial" w:cs="Arial"/>
          <w:sz w:val="20"/>
          <w:szCs w:val="20"/>
        </w:rPr>
      </w:pPr>
      <w:r>
        <w:rPr>
          <w:rFonts w:cs="Arial" w:ascii="Arial" w:hAnsi="Arial"/>
          <w:sz w:val="20"/>
          <w:szCs w:val="20"/>
        </w:rPr>
        <w:t>четкость построения и логическая последовательность изложения материала;</w:t>
      </w:r>
    </w:p>
    <w:p>
      <w:pPr>
        <w:pStyle w:val="Normal"/>
        <w:autoSpaceDE w:val="false"/>
        <w:ind w:firstLine="720"/>
        <w:jc w:val="both"/>
        <w:rPr>
          <w:rFonts w:ascii="Arial" w:hAnsi="Arial" w:cs="Arial"/>
          <w:sz w:val="20"/>
          <w:szCs w:val="20"/>
        </w:rPr>
      </w:pPr>
      <w:r>
        <w:rPr>
          <w:rFonts w:cs="Arial" w:ascii="Arial" w:hAnsi="Arial"/>
          <w:sz w:val="20"/>
          <w:szCs w:val="20"/>
        </w:rPr>
        <w:t>краткость и точность формулировок, исключающие возможность субъективного и неоднозначного толкования;</w:t>
      </w:r>
    </w:p>
    <w:p>
      <w:pPr>
        <w:pStyle w:val="Normal"/>
        <w:autoSpaceDE w:val="false"/>
        <w:ind w:firstLine="720"/>
        <w:jc w:val="both"/>
        <w:rPr>
          <w:rFonts w:ascii="Arial" w:hAnsi="Arial" w:cs="Arial"/>
          <w:sz w:val="20"/>
          <w:szCs w:val="20"/>
        </w:rPr>
      </w:pPr>
      <w:r>
        <w:rPr>
          <w:rFonts w:cs="Arial" w:ascii="Arial" w:hAnsi="Arial"/>
          <w:sz w:val="20"/>
          <w:szCs w:val="20"/>
        </w:rPr>
        <w:t>конкретность изложения результатов работы;</w:t>
      </w:r>
    </w:p>
    <w:p>
      <w:pPr>
        <w:pStyle w:val="Normal"/>
        <w:autoSpaceDE w:val="false"/>
        <w:ind w:firstLine="720"/>
        <w:jc w:val="both"/>
        <w:rPr>
          <w:rFonts w:ascii="Arial" w:hAnsi="Arial" w:cs="Arial"/>
          <w:sz w:val="20"/>
          <w:szCs w:val="20"/>
        </w:rPr>
      </w:pPr>
      <w:r>
        <w:rPr>
          <w:rFonts w:cs="Arial" w:ascii="Arial" w:hAnsi="Arial"/>
          <w:sz w:val="20"/>
          <w:szCs w:val="20"/>
        </w:rPr>
        <w:t>полное соблюдение и выполнение указаний настоящего порядка ведения исполнительной производственно-технической документации.</w:t>
      </w:r>
    </w:p>
    <w:p>
      <w:pPr>
        <w:pStyle w:val="Normal"/>
        <w:autoSpaceDE w:val="false"/>
        <w:ind w:firstLine="720"/>
        <w:jc w:val="both"/>
        <w:rPr>
          <w:rFonts w:ascii="Arial" w:hAnsi="Arial" w:cs="Arial"/>
          <w:sz w:val="20"/>
          <w:szCs w:val="20"/>
        </w:rPr>
      </w:pPr>
      <w:r>
        <w:rPr>
          <w:rFonts w:cs="Arial" w:ascii="Arial" w:hAnsi="Arial"/>
          <w:sz w:val="20"/>
          <w:szCs w:val="20"/>
        </w:rPr>
        <w:t>1.3. Типовыми формами исполнительной производственно-технической документации строительные организации обеспечиваются автодорами, автомобильными дорогами, автодорстройтрестами.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86" w:name="sub_5002"/>
      <w:bookmarkEnd w:id="86"/>
      <w:r>
        <w:rPr>
          <w:rFonts w:cs="Arial" w:ascii="Arial" w:hAnsi="Arial"/>
          <w:b/>
          <w:bCs/>
          <w:color w:val="000080"/>
          <w:sz w:val="20"/>
          <w:szCs w:val="20"/>
        </w:rPr>
        <w:t>2. Исполнительная производственно-техническая документация</w:t>
      </w:r>
    </w:p>
    <w:p>
      <w:pPr>
        <w:pStyle w:val="Normal"/>
        <w:autoSpaceDE w:val="false"/>
        <w:jc w:val="both"/>
        <w:rPr>
          <w:rFonts w:ascii="Courier New" w:hAnsi="Courier New" w:cs="Courier New"/>
          <w:b/>
          <w:b/>
          <w:bCs/>
          <w:color w:val="000080"/>
          <w:sz w:val="20"/>
          <w:szCs w:val="20"/>
        </w:rPr>
      </w:pPr>
      <w:bookmarkStart w:id="87" w:name="sub_5002"/>
      <w:bookmarkStart w:id="88" w:name="sub_5002"/>
      <w:bookmarkEnd w:id="88"/>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2.1. Перстни и формы основной исполнительной производственно-технической документации установлены типовыми положениями Минавтодора РСФСР по организации лабораторной и геодезической служб (см. письмо Минавтодора РСФСР от 31.01.89 N ГД-18/102 и приказ Минавтодора РСФСР от 20.02.89 N 18-ор).</w:t>
      </w:r>
    </w:p>
    <w:p>
      <w:pPr>
        <w:pStyle w:val="Normal"/>
        <w:autoSpaceDE w:val="false"/>
        <w:ind w:firstLine="720"/>
        <w:jc w:val="both"/>
        <w:rPr>
          <w:rFonts w:ascii="Arial" w:hAnsi="Arial" w:cs="Arial"/>
          <w:sz w:val="20"/>
          <w:szCs w:val="20"/>
        </w:rPr>
      </w:pPr>
      <w:r>
        <w:rPr>
          <w:rFonts w:cs="Arial" w:ascii="Arial" w:hAnsi="Arial"/>
          <w:sz w:val="20"/>
          <w:szCs w:val="20"/>
        </w:rPr>
        <w:t>2.2. Исполнительные чертежи законченных строительством конструктивных элементов составляются либо в виде отдельного чертежа, либо используются рабочие чертежи с нанесением на них фактических размеров конструкций.</w:t>
      </w:r>
    </w:p>
    <w:p>
      <w:pPr>
        <w:pStyle w:val="Normal"/>
        <w:autoSpaceDE w:val="false"/>
        <w:ind w:firstLine="720"/>
        <w:jc w:val="both"/>
        <w:rPr>
          <w:rFonts w:ascii="Arial" w:hAnsi="Arial" w:cs="Arial"/>
          <w:sz w:val="20"/>
          <w:szCs w:val="20"/>
        </w:rPr>
      </w:pPr>
      <w:r>
        <w:rPr>
          <w:rFonts w:cs="Arial" w:ascii="Arial" w:hAnsi="Arial"/>
          <w:sz w:val="20"/>
          <w:szCs w:val="20"/>
        </w:rPr>
        <w:t>2.3. Исполнительные чертежи подписывает главный инженер подрядной организации с указанием даты.</w:t>
      </w:r>
    </w:p>
    <w:p>
      <w:pPr>
        <w:pStyle w:val="Normal"/>
        <w:autoSpaceDE w:val="false"/>
        <w:ind w:firstLine="720"/>
        <w:jc w:val="both"/>
        <w:rPr>
          <w:rFonts w:ascii="Arial" w:hAnsi="Arial" w:cs="Arial"/>
          <w:sz w:val="20"/>
          <w:szCs w:val="20"/>
        </w:rPr>
      </w:pPr>
      <w:r>
        <w:rPr>
          <w:rFonts w:cs="Arial" w:ascii="Arial" w:hAnsi="Arial"/>
          <w:sz w:val="20"/>
          <w:szCs w:val="20"/>
        </w:rPr>
        <w:t>2.4. Исполнительные чертежи составляются на следующие элементы автомобильной дороги:</w:t>
      </w:r>
    </w:p>
    <w:p>
      <w:pPr>
        <w:pStyle w:val="Normal"/>
        <w:autoSpaceDE w:val="false"/>
        <w:ind w:firstLine="720"/>
        <w:jc w:val="both"/>
        <w:rPr>
          <w:rFonts w:ascii="Arial" w:hAnsi="Arial" w:cs="Arial"/>
          <w:sz w:val="20"/>
          <w:szCs w:val="20"/>
        </w:rPr>
      </w:pPr>
      <w:r>
        <w:rPr>
          <w:rFonts w:cs="Arial" w:ascii="Arial" w:hAnsi="Arial"/>
          <w:sz w:val="20"/>
          <w:szCs w:val="20"/>
        </w:rPr>
        <w:t>законченные участки земляного полотна с указанием вертикальных отметок продольного профиля на каждом пикете и в местах, где осуществлена проектная привязка поперечных профилей земляного полотна, а также расстояния (сужения) между осью и бровкой, поперечных уклонов и заложения откосов;</w:t>
      </w:r>
    </w:p>
    <w:p>
      <w:pPr>
        <w:pStyle w:val="Normal"/>
        <w:autoSpaceDE w:val="false"/>
        <w:ind w:firstLine="720"/>
        <w:jc w:val="both"/>
        <w:rPr>
          <w:rFonts w:ascii="Arial" w:hAnsi="Arial" w:cs="Arial"/>
          <w:sz w:val="20"/>
          <w:szCs w:val="20"/>
        </w:rPr>
      </w:pPr>
      <w:r>
        <w:rPr>
          <w:rFonts w:cs="Arial" w:ascii="Arial" w:hAnsi="Arial"/>
          <w:sz w:val="20"/>
          <w:szCs w:val="20"/>
        </w:rPr>
        <w:t>законченные строительством водопропускные трубы, скотопрогоны и подпорные стенки с указанием планового и высотного положения, типа или марки примененных конструкций, изделий, полуфабрикатов и материалов, основных геометрических размеров искусственного сооружения;</w:t>
      </w:r>
    </w:p>
    <w:p>
      <w:pPr>
        <w:pStyle w:val="Normal"/>
        <w:autoSpaceDE w:val="false"/>
        <w:ind w:firstLine="720"/>
        <w:jc w:val="both"/>
        <w:rPr>
          <w:rFonts w:ascii="Arial" w:hAnsi="Arial" w:cs="Arial"/>
          <w:sz w:val="20"/>
          <w:szCs w:val="20"/>
        </w:rPr>
      </w:pPr>
      <w:r>
        <w:rPr>
          <w:rFonts w:cs="Arial" w:ascii="Arial" w:hAnsi="Arial"/>
          <w:sz w:val="20"/>
          <w:szCs w:val="20"/>
        </w:rPr>
        <w:t>законченную дорожную одежду с указанием вертикальной отметки верха дорожной одежды по оси попикетно, ширины, толщины поперечных уклонов и ровности (в том же объеме - попикетно);</w:t>
      </w:r>
    </w:p>
    <w:p>
      <w:pPr>
        <w:pStyle w:val="Normal"/>
        <w:autoSpaceDE w:val="false"/>
        <w:ind w:firstLine="720"/>
        <w:jc w:val="both"/>
        <w:rPr>
          <w:rFonts w:ascii="Arial" w:hAnsi="Arial" w:cs="Arial"/>
          <w:sz w:val="20"/>
          <w:szCs w:val="20"/>
        </w:rPr>
      </w:pPr>
      <w:r>
        <w:rPr>
          <w:rFonts w:cs="Arial" w:ascii="Arial" w:hAnsi="Arial"/>
          <w:sz w:val="20"/>
          <w:szCs w:val="20"/>
        </w:rPr>
        <w:t>опоры мостов с указанием их планового высотного положения, основных размеров, характеристик примененных конструкций, изделий, полуфабрикатов и материалов;</w:t>
      </w:r>
    </w:p>
    <w:p>
      <w:pPr>
        <w:pStyle w:val="Normal"/>
        <w:autoSpaceDE w:val="false"/>
        <w:ind w:firstLine="720"/>
        <w:jc w:val="both"/>
        <w:rPr>
          <w:rFonts w:ascii="Arial" w:hAnsi="Arial" w:cs="Arial"/>
          <w:sz w:val="20"/>
          <w:szCs w:val="20"/>
        </w:rPr>
      </w:pPr>
      <w:r>
        <w:rPr>
          <w:rFonts w:cs="Arial" w:ascii="Arial" w:hAnsi="Arial"/>
          <w:sz w:val="20"/>
          <w:szCs w:val="20"/>
        </w:rPr>
        <w:t>законченные строительством мосты с указанием основных геометрических размеров и качественных характеристик примененных конструкций, материалов и изделий.</w:t>
      </w:r>
    </w:p>
    <w:p>
      <w:pPr>
        <w:pStyle w:val="Normal"/>
        <w:autoSpaceDE w:val="false"/>
        <w:ind w:firstLine="720"/>
        <w:jc w:val="both"/>
        <w:rPr>
          <w:rFonts w:ascii="Arial" w:hAnsi="Arial" w:cs="Arial"/>
          <w:sz w:val="20"/>
          <w:szCs w:val="20"/>
        </w:rPr>
      </w:pPr>
      <w:r>
        <w:rPr>
          <w:rFonts w:cs="Arial" w:ascii="Arial" w:hAnsi="Arial"/>
          <w:sz w:val="20"/>
          <w:szCs w:val="20"/>
        </w:rPr>
        <w:t>2.5. Исполнительные чертежи составляются в одном экземпляре и хранятся в подрядной организации, а по окончании строительства объекта передаются рабочей комиссии.</w:t>
      </w:r>
    </w:p>
    <w:p>
      <w:pPr>
        <w:pStyle w:val="Normal"/>
        <w:autoSpaceDE w:val="false"/>
        <w:ind w:firstLine="720"/>
        <w:jc w:val="both"/>
        <w:rPr>
          <w:rFonts w:ascii="Arial" w:hAnsi="Arial" w:cs="Arial"/>
          <w:sz w:val="20"/>
          <w:szCs w:val="20"/>
        </w:rPr>
      </w:pPr>
      <w:r>
        <w:rPr>
          <w:rFonts w:cs="Arial" w:ascii="Arial" w:hAnsi="Arial"/>
          <w:sz w:val="20"/>
          <w:szCs w:val="20"/>
        </w:rPr>
        <w:t>2.6. Исполнительные чертежи составляются до осуществления приемочного контроля соответствующих конструктивных элементов автомобильной дороги или ее участков.</w:t>
      </w:r>
    </w:p>
    <w:p>
      <w:pPr>
        <w:pStyle w:val="Normal"/>
        <w:autoSpaceDE w:val="false"/>
        <w:ind w:firstLine="720"/>
        <w:jc w:val="both"/>
        <w:rPr/>
      </w:pPr>
      <w:r>
        <w:rPr>
          <w:rFonts w:cs="Arial" w:ascii="Arial" w:hAnsi="Arial"/>
          <w:sz w:val="20"/>
          <w:szCs w:val="20"/>
        </w:rPr>
        <w:t xml:space="preserve">2.7. Общий журнал работ (форма приведена в </w:t>
      </w:r>
      <w:hyperlink w:anchor="sub_4000">
        <w:r>
          <w:rPr>
            <w:rStyle w:val="Style15"/>
            <w:rFonts w:cs="Arial" w:ascii="Arial" w:hAnsi="Arial"/>
            <w:color w:val="008000"/>
            <w:sz w:val="20"/>
            <w:szCs w:val="20"/>
            <w:u w:val="single"/>
          </w:rPr>
          <w:t>приложении N 4</w:t>
        </w:r>
      </w:hyperlink>
      <w:r>
        <w:rPr>
          <w:rFonts w:cs="Arial" w:ascii="Arial" w:hAnsi="Arial"/>
          <w:sz w:val="20"/>
          <w:szCs w:val="20"/>
        </w:rPr>
        <w:t>).</w:t>
      </w:r>
    </w:p>
    <w:p>
      <w:pPr>
        <w:pStyle w:val="Normal"/>
        <w:autoSpaceDE w:val="false"/>
        <w:ind w:firstLine="720"/>
        <w:jc w:val="both"/>
        <w:rPr>
          <w:rFonts w:ascii="Arial" w:hAnsi="Arial" w:cs="Arial"/>
          <w:sz w:val="20"/>
          <w:szCs w:val="20"/>
        </w:rPr>
      </w:pPr>
      <w:r>
        <w:rPr>
          <w:rFonts w:cs="Arial" w:ascii="Arial" w:hAnsi="Arial"/>
          <w:sz w:val="20"/>
          <w:szCs w:val="20"/>
        </w:rPr>
        <w:t>2.8. Специальные журналы по отдельным видам работ:</w:t>
      </w:r>
    </w:p>
    <w:p>
      <w:pPr>
        <w:pStyle w:val="Normal"/>
        <w:autoSpaceDE w:val="false"/>
        <w:ind w:firstLine="720"/>
        <w:jc w:val="both"/>
        <w:rPr>
          <w:rFonts w:ascii="Arial" w:hAnsi="Arial" w:cs="Arial"/>
          <w:sz w:val="20"/>
          <w:szCs w:val="20"/>
        </w:rPr>
      </w:pPr>
      <w:r>
        <w:rPr>
          <w:rFonts w:cs="Arial" w:ascii="Arial" w:hAnsi="Arial"/>
          <w:sz w:val="20"/>
          <w:szCs w:val="20"/>
        </w:rPr>
        <w:t>журнал бойки свай, журнал укладки материалов, конструкций, деталей;</w:t>
      </w:r>
    </w:p>
    <w:p>
      <w:pPr>
        <w:pStyle w:val="Normal"/>
        <w:autoSpaceDE w:val="false"/>
        <w:ind w:firstLine="720"/>
        <w:jc w:val="both"/>
        <w:rPr>
          <w:rFonts w:ascii="Arial" w:hAnsi="Arial" w:cs="Arial"/>
          <w:sz w:val="20"/>
          <w:szCs w:val="20"/>
        </w:rPr>
      </w:pPr>
      <w:r>
        <w:rPr>
          <w:rFonts w:cs="Arial" w:ascii="Arial" w:hAnsi="Arial"/>
          <w:sz w:val="20"/>
          <w:szCs w:val="20"/>
        </w:rPr>
        <w:t>журнал авторского надзора (форма приведена в СНиП 1.06.05-85).</w:t>
      </w:r>
    </w:p>
    <w:p>
      <w:pPr>
        <w:pStyle w:val="Normal"/>
        <w:autoSpaceDE w:val="false"/>
        <w:ind w:firstLine="720"/>
        <w:jc w:val="both"/>
        <w:rPr>
          <w:rFonts w:ascii="Arial" w:hAnsi="Arial" w:cs="Arial"/>
          <w:sz w:val="20"/>
          <w:szCs w:val="20"/>
        </w:rPr>
      </w:pPr>
      <w:bookmarkStart w:id="89" w:name="sub_5029"/>
      <w:bookmarkEnd w:id="89"/>
      <w:r>
        <w:rPr>
          <w:rFonts w:cs="Arial" w:ascii="Arial" w:hAnsi="Arial"/>
          <w:sz w:val="20"/>
          <w:szCs w:val="20"/>
        </w:rPr>
        <w:t>2.9. В дополнение к журналам лабораторного контроля в состав исполнительной документации входят рецепты на приготовление асфальтобетонных и цементобетонных смесей грунтов, укрепленных вяжущими, а также рецепты на приготовление влажных смесей на основе органических вяжущих; паспорт - накладные на асфальтобетонные и цементобетонные смеси.</w:t>
      </w:r>
    </w:p>
    <w:p>
      <w:pPr>
        <w:pStyle w:val="Normal"/>
        <w:autoSpaceDE w:val="false"/>
        <w:jc w:val="both"/>
        <w:rPr>
          <w:rFonts w:ascii="Courier New" w:hAnsi="Courier New" w:cs="Courier New"/>
          <w:sz w:val="20"/>
          <w:szCs w:val="20"/>
        </w:rPr>
      </w:pPr>
      <w:bookmarkStart w:id="90" w:name="sub_5029"/>
      <w:bookmarkStart w:id="91" w:name="sub_5029"/>
      <w:bookmarkEnd w:id="91"/>
      <w:r>
        <w:rPr>
          <w:rFonts w:cs="Courier New" w:ascii="Courier New" w:hAnsi="Courier New"/>
          <w:sz w:val="20"/>
          <w:szCs w:val="20"/>
        </w:rPr>
      </w:r>
    </w:p>
    <w:p>
      <w:pPr>
        <w:pStyle w:val="Normal"/>
        <w:autoSpaceDE w:val="false"/>
        <w:jc w:val="end"/>
        <w:rPr>
          <w:rFonts w:ascii="Arial" w:hAnsi="Arial" w:cs="Arial"/>
          <w:sz w:val="20"/>
          <w:szCs w:val="20"/>
        </w:rPr>
      </w:pPr>
      <w:bookmarkStart w:id="92" w:name="sub_6000"/>
      <w:bookmarkEnd w:id="92"/>
      <w:r>
        <w:rPr>
          <w:rFonts w:cs="Arial" w:ascii="Arial" w:hAnsi="Arial"/>
          <w:b/>
          <w:bCs/>
          <w:color w:val="000080"/>
          <w:sz w:val="20"/>
          <w:szCs w:val="20"/>
        </w:rPr>
        <w:t>Приложение 6</w:t>
      </w:r>
    </w:p>
    <w:p>
      <w:pPr>
        <w:pStyle w:val="Normal"/>
        <w:autoSpaceDE w:val="false"/>
        <w:jc w:val="both"/>
        <w:rPr>
          <w:rFonts w:ascii="Courier New" w:hAnsi="Courier New" w:cs="Courier New"/>
          <w:sz w:val="20"/>
          <w:szCs w:val="20"/>
        </w:rPr>
      </w:pPr>
      <w:bookmarkStart w:id="93" w:name="sub_6000"/>
      <w:bookmarkStart w:id="94" w:name="sub_6000"/>
      <w:bookmarkEnd w:id="94"/>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Примерный перечень работ,</w:t>
        <w:br/>
        <w:t>подлежащих освидетельствованию с составлением акта скрытых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Геодезические и разбивочные работы:</w:t>
      </w:r>
    </w:p>
    <w:p>
      <w:pPr>
        <w:pStyle w:val="Normal"/>
        <w:autoSpaceDE w:val="false"/>
        <w:ind w:firstLine="720"/>
        <w:jc w:val="both"/>
        <w:rPr>
          <w:rFonts w:ascii="Arial" w:hAnsi="Arial" w:cs="Arial"/>
          <w:sz w:val="20"/>
          <w:szCs w:val="20"/>
        </w:rPr>
      </w:pPr>
      <w:r>
        <w:rPr>
          <w:rFonts w:cs="Arial" w:ascii="Arial" w:hAnsi="Arial"/>
          <w:sz w:val="20"/>
          <w:szCs w:val="20"/>
        </w:rPr>
        <w:t>1.1. Восстановление и закрепление трассы.</w:t>
      </w:r>
    </w:p>
    <w:p>
      <w:pPr>
        <w:pStyle w:val="Normal"/>
        <w:autoSpaceDE w:val="false"/>
        <w:ind w:firstLine="720"/>
        <w:jc w:val="both"/>
        <w:rPr>
          <w:rFonts w:ascii="Arial" w:hAnsi="Arial" w:cs="Arial"/>
          <w:sz w:val="20"/>
          <w:szCs w:val="20"/>
        </w:rPr>
      </w:pPr>
      <w:r>
        <w:rPr>
          <w:rFonts w:cs="Arial" w:ascii="Arial" w:hAnsi="Arial"/>
          <w:sz w:val="20"/>
          <w:szCs w:val="20"/>
        </w:rPr>
        <w:t>1.2. Создание геодезической разбивочной основы (ГРО).</w:t>
      </w:r>
    </w:p>
    <w:p>
      <w:pPr>
        <w:pStyle w:val="Normal"/>
        <w:autoSpaceDE w:val="false"/>
        <w:ind w:firstLine="720"/>
        <w:jc w:val="both"/>
        <w:rPr>
          <w:rFonts w:ascii="Arial" w:hAnsi="Arial" w:cs="Arial"/>
          <w:sz w:val="20"/>
          <w:szCs w:val="20"/>
        </w:rPr>
      </w:pPr>
      <w:r>
        <w:rPr>
          <w:rFonts w:cs="Arial" w:ascii="Arial" w:hAnsi="Arial"/>
          <w:sz w:val="20"/>
          <w:szCs w:val="20"/>
        </w:rPr>
        <w:t>1.3. Разбивка и закрепление в плане и профиле осей сооружений.</w:t>
      </w:r>
    </w:p>
    <w:p>
      <w:pPr>
        <w:pStyle w:val="Normal"/>
        <w:autoSpaceDE w:val="false"/>
        <w:ind w:firstLine="720"/>
        <w:jc w:val="both"/>
        <w:rPr>
          <w:rFonts w:ascii="Arial" w:hAnsi="Arial" w:cs="Arial"/>
          <w:sz w:val="20"/>
          <w:szCs w:val="20"/>
        </w:rPr>
      </w:pPr>
      <w:r>
        <w:rPr>
          <w:rFonts w:cs="Arial" w:ascii="Arial" w:hAnsi="Arial"/>
          <w:sz w:val="20"/>
          <w:szCs w:val="20"/>
        </w:rPr>
        <w:t>2. Земляные работы:</w:t>
      </w:r>
    </w:p>
    <w:p>
      <w:pPr>
        <w:pStyle w:val="Normal"/>
        <w:autoSpaceDE w:val="false"/>
        <w:ind w:firstLine="720"/>
        <w:jc w:val="both"/>
        <w:rPr>
          <w:rFonts w:ascii="Arial" w:hAnsi="Arial" w:cs="Arial"/>
          <w:sz w:val="20"/>
          <w:szCs w:val="20"/>
        </w:rPr>
      </w:pPr>
      <w:r>
        <w:rPr>
          <w:rFonts w:cs="Arial" w:ascii="Arial" w:hAnsi="Arial"/>
          <w:sz w:val="20"/>
          <w:szCs w:val="20"/>
        </w:rPr>
        <w:t>2.1. Снятие мохового, дернового слоя, выторфовывание, корчевка пней и удаление кустарника.</w:t>
      </w:r>
    </w:p>
    <w:p>
      <w:pPr>
        <w:pStyle w:val="Normal"/>
        <w:autoSpaceDE w:val="false"/>
        <w:ind w:firstLine="720"/>
        <w:jc w:val="both"/>
        <w:rPr>
          <w:rFonts w:ascii="Arial" w:hAnsi="Arial" w:cs="Arial"/>
          <w:sz w:val="20"/>
          <w:szCs w:val="20"/>
        </w:rPr>
      </w:pPr>
      <w:r>
        <w:rPr>
          <w:rFonts w:cs="Arial" w:ascii="Arial" w:hAnsi="Arial"/>
          <w:sz w:val="20"/>
          <w:szCs w:val="20"/>
        </w:rPr>
        <w:t>2.2. Нарезка уступов на косогорах.</w:t>
      </w:r>
    </w:p>
    <w:p>
      <w:pPr>
        <w:pStyle w:val="Normal"/>
        <w:autoSpaceDE w:val="false"/>
        <w:ind w:firstLine="720"/>
        <w:jc w:val="both"/>
        <w:rPr>
          <w:rFonts w:ascii="Arial" w:hAnsi="Arial" w:cs="Arial"/>
          <w:sz w:val="20"/>
          <w:szCs w:val="20"/>
        </w:rPr>
      </w:pPr>
      <w:r>
        <w:rPr>
          <w:rFonts w:cs="Arial" w:ascii="Arial" w:hAnsi="Arial"/>
          <w:sz w:val="20"/>
          <w:szCs w:val="20"/>
        </w:rPr>
        <w:t>2.3. Замена грунтов в основании земляного полотна.</w:t>
      </w:r>
    </w:p>
    <w:p>
      <w:pPr>
        <w:pStyle w:val="Normal"/>
        <w:autoSpaceDE w:val="false"/>
        <w:ind w:firstLine="720"/>
        <w:jc w:val="both"/>
        <w:rPr>
          <w:rFonts w:ascii="Arial" w:hAnsi="Arial" w:cs="Arial"/>
          <w:sz w:val="20"/>
          <w:szCs w:val="20"/>
        </w:rPr>
      </w:pPr>
      <w:r>
        <w:rPr>
          <w:rFonts w:cs="Arial" w:ascii="Arial" w:hAnsi="Arial"/>
          <w:sz w:val="20"/>
          <w:szCs w:val="20"/>
        </w:rPr>
        <w:t>2.4. Возведение земляного полотна (законченные участки).</w:t>
      </w:r>
    </w:p>
    <w:p>
      <w:pPr>
        <w:pStyle w:val="Normal"/>
        <w:autoSpaceDE w:val="false"/>
        <w:ind w:firstLine="720"/>
        <w:jc w:val="both"/>
        <w:rPr>
          <w:rFonts w:ascii="Arial" w:hAnsi="Arial" w:cs="Arial"/>
          <w:sz w:val="20"/>
          <w:szCs w:val="20"/>
        </w:rPr>
      </w:pPr>
      <w:r>
        <w:rPr>
          <w:rFonts w:cs="Arial" w:ascii="Arial" w:hAnsi="Arial"/>
          <w:sz w:val="20"/>
          <w:szCs w:val="20"/>
        </w:rPr>
        <w:t>3. Дорожная одежда:</w:t>
      </w:r>
    </w:p>
    <w:p>
      <w:pPr>
        <w:pStyle w:val="Normal"/>
        <w:autoSpaceDE w:val="false"/>
        <w:ind w:firstLine="720"/>
        <w:jc w:val="both"/>
        <w:rPr>
          <w:rFonts w:ascii="Arial" w:hAnsi="Arial" w:cs="Arial"/>
          <w:sz w:val="20"/>
          <w:szCs w:val="20"/>
        </w:rPr>
      </w:pPr>
      <w:r>
        <w:rPr>
          <w:rFonts w:cs="Arial" w:ascii="Arial" w:hAnsi="Arial"/>
          <w:sz w:val="20"/>
          <w:szCs w:val="20"/>
        </w:rPr>
        <w:t>3.1. Конструктивные слои оснований и покрытий.</w:t>
      </w:r>
    </w:p>
    <w:p>
      <w:pPr>
        <w:pStyle w:val="Normal"/>
        <w:autoSpaceDE w:val="false"/>
        <w:ind w:firstLine="720"/>
        <w:jc w:val="both"/>
        <w:rPr>
          <w:rFonts w:ascii="Arial" w:hAnsi="Arial" w:cs="Arial"/>
          <w:sz w:val="20"/>
          <w:szCs w:val="20"/>
        </w:rPr>
      </w:pPr>
      <w:r>
        <w:rPr>
          <w:rFonts w:cs="Arial" w:ascii="Arial" w:hAnsi="Arial"/>
          <w:sz w:val="20"/>
          <w:szCs w:val="20"/>
        </w:rPr>
        <w:t>3.2. Установка рельс-форм или копирных струн.</w:t>
      </w:r>
    </w:p>
    <w:p>
      <w:pPr>
        <w:pStyle w:val="Normal"/>
        <w:autoSpaceDE w:val="false"/>
        <w:ind w:firstLine="720"/>
        <w:jc w:val="both"/>
        <w:rPr>
          <w:rFonts w:ascii="Arial" w:hAnsi="Arial" w:cs="Arial"/>
          <w:sz w:val="20"/>
          <w:szCs w:val="20"/>
        </w:rPr>
      </w:pPr>
      <w:r>
        <w:rPr>
          <w:rFonts w:cs="Arial" w:ascii="Arial" w:hAnsi="Arial"/>
          <w:sz w:val="20"/>
          <w:szCs w:val="20"/>
        </w:rPr>
        <w:t>4. Малые искусственные сооружения (трубы):</w:t>
      </w:r>
    </w:p>
    <w:p>
      <w:pPr>
        <w:pStyle w:val="Normal"/>
        <w:autoSpaceDE w:val="false"/>
        <w:ind w:firstLine="720"/>
        <w:jc w:val="both"/>
        <w:rPr>
          <w:rFonts w:ascii="Arial" w:hAnsi="Arial" w:cs="Arial"/>
          <w:sz w:val="20"/>
          <w:szCs w:val="20"/>
        </w:rPr>
      </w:pPr>
      <w:r>
        <w:rPr>
          <w:rFonts w:cs="Arial" w:ascii="Arial" w:hAnsi="Arial"/>
          <w:sz w:val="20"/>
          <w:szCs w:val="20"/>
        </w:rPr>
        <w:t>4.1. Рытье котлованов.</w:t>
      </w:r>
    </w:p>
    <w:p>
      <w:pPr>
        <w:pStyle w:val="Normal"/>
        <w:autoSpaceDE w:val="false"/>
        <w:ind w:firstLine="720"/>
        <w:jc w:val="both"/>
        <w:rPr>
          <w:rFonts w:ascii="Arial" w:hAnsi="Arial" w:cs="Arial"/>
          <w:sz w:val="20"/>
          <w:szCs w:val="20"/>
        </w:rPr>
      </w:pPr>
      <w:r>
        <w:rPr>
          <w:rFonts w:cs="Arial" w:ascii="Arial" w:hAnsi="Arial"/>
          <w:sz w:val="20"/>
          <w:szCs w:val="20"/>
        </w:rPr>
        <w:t>4.2. Укладка щебеночной (песчаной) подготовки.</w:t>
      </w:r>
    </w:p>
    <w:p>
      <w:pPr>
        <w:pStyle w:val="Normal"/>
        <w:autoSpaceDE w:val="false"/>
        <w:ind w:firstLine="720"/>
        <w:jc w:val="both"/>
        <w:rPr>
          <w:rFonts w:ascii="Arial" w:hAnsi="Arial" w:cs="Arial"/>
          <w:sz w:val="20"/>
          <w:szCs w:val="20"/>
        </w:rPr>
      </w:pPr>
      <w:r>
        <w:rPr>
          <w:rFonts w:cs="Arial" w:ascii="Arial" w:hAnsi="Arial"/>
          <w:sz w:val="20"/>
          <w:szCs w:val="20"/>
        </w:rPr>
        <w:t>4.3. Монтаж сборного или бетонирование монолитного фундамента.</w:t>
      </w:r>
    </w:p>
    <w:p>
      <w:pPr>
        <w:pStyle w:val="Normal"/>
        <w:autoSpaceDE w:val="false"/>
        <w:ind w:firstLine="720"/>
        <w:jc w:val="both"/>
        <w:rPr>
          <w:rFonts w:ascii="Arial" w:hAnsi="Arial" w:cs="Arial"/>
          <w:sz w:val="20"/>
          <w:szCs w:val="20"/>
        </w:rPr>
      </w:pPr>
      <w:r>
        <w:rPr>
          <w:rFonts w:cs="Arial" w:ascii="Arial" w:hAnsi="Arial"/>
          <w:sz w:val="20"/>
          <w:szCs w:val="20"/>
        </w:rPr>
        <w:t>4.4. Монтаж звеньев трубы и оголовков, заделка стыков с промазкой швов цементным раствором.</w:t>
      </w:r>
    </w:p>
    <w:p>
      <w:pPr>
        <w:pStyle w:val="Normal"/>
        <w:autoSpaceDE w:val="false"/>
        <w:ind w:firstLine="720"/>
        <w:jc w:val="both"/>
        <w:rPr>
          <w:rFonts w:ascii="Arial" w:hAnsi="Arial" w:cs="Arial"/>
          <w:sz w:val="20"/>
          <w:szCs w:val="20"/>
        </w:rPr>
      </w:pPr>
      <w:r>
        <w:rPr>
          <w:rFonts w:cs="Arial" w:ascii="Arial" w:hAnsi="Arial"/>
          <w:sz w:val="20"/>
          <w:szCs w:val="20"/>
        </w:rPr>
        <w:t>4.5. Гидроизоляция тела трубы и оголовков.</w:t>
      </w:r>
    </w:p>
    <w:p>
      <w:pPr>
        <w:pStyle w:val="Normal"/>
        <w:autoSpaceDE w:val="false"/>
        <w:ind w:firstLine="720"/>
        <w:jc w:val="both"/>
        <w:rPr>
          <w:rFonts w:ascii="Arial" w:hAnsi="Arial" w:cs="Arial"/>
          <w:sz w:val="20"/>
          <w:szCs w:val="20"/>
        </w:rPr>
      </w:pPr>
      <w:r>
        <w:rPr>
          <w:rFonts w:cs="Arial" w:ascii="Arial" w:hAnsi="Arial"/>
          <w:sz w:val="20"/>
          <w:szCs w:val="20"/>
        </w:rPr>
        <w:t>4.6. Засыпка трубы.</w:t>
      </w:r>
    </w:p>
    <w:p>
      <w:pPr>
        <w:pStyle w:val="Normal"/>
        <w:autoSpaceDE w:val="false"/>
        <w:ind w:firstLine="720"/>
        <w:jc w:val="both"/>
        <w:rPr>
          <w:rFonts w:ascii="Arial" w:hAnsi="Arial" w:cs="Arial"/>
          <w:sz w:val="20"/>
          <w:szCs w:val="20"/>
        </w:rPr>
      </w:pPr>
      <w:r>
        <w:rPr>
          <w:rFonts w:cs="Arial" w:ascii="Arial" w:hAnsi="Arial"/>
          <w:sz w:val="20"/>
          <w:szCs w:val="20"/>
        </w:rPr>
        <w:t>4.7. Укрепительные работы у труб.</w:t>
      </w:r>
    </w:p>
    <w:p>
      <w:pPr>
        <w:pStyle w:val="Normal"/>
        <w:autoSpaceDE w:val="false"/>
        <w:ind w:firstLine="720"/>
        <w:jc w:val="both"/>
        <w:rPr>
          <w:rFonts w:ascii="Arial" w:hAnsi="Arial" w:cs="Arial"/>
          <w:sz w:val="20"/>
          <w:szCs w:val="20"/>
        </w:rPr>
      </w:pPr>
      <w:r>
        <w:rPr>
          <w:rFonts w:cs="Arial" w:ascii="Arial" w:hAnsi="Arial"/>
          <w:sz w:val="20"/>
          <w:szCs w:val="20"/>
        </w:rPr>
        <w:t>4.8. Строительство водоотводов, дренажей, водобойных колодцев.</w:t>
      </w:r>
    </w:p>
    <w:p>
      <w:pPr>
        <w:pStyle w:val="Normal"/>
        <w:autoSpaceDE w:val="false"/>
        <w:ind w:firstLine="720"/>
        <w:jc w:val="both"/>
        <w:rPr>
          <w:rFonts w:ascii="Arial" w:hAnsi="Arial" w:cs="Arial"/>
          <w:sz w:val="20"/>
          <w:szCs w:val="20"/>
        </w:rPr>
      </w:pPr>
      <w:r>
        <w:rPr>
          <w:rFonts w:cs="Arial" w:ascii="Arial" w:hAnsi="Arial"/>
          <w:sz w:val="20"/>
          <w:szCs w:val="20"/>
        </w:rPr>
        <w:t>5. Мосты:</w:t>
      </w:r>
    </w:p>
    <w:p>
      <w:pPr>
        <w:pStyle w:val="Normal"/>
        <w:autoSpaceDE w:val="false"/>
        <w:ind w:firstLine="720"/>
        <w:jc w:val="both"/>
        <w:rPr>
          <w:rFonts w:ascii="Arial" w:hAnsi="Arial" w:cs="Arial"/>
          <w:sz w:val="20"/>
          <w:szCs w:val="20"/>
        </w:rPr>
      </w:pPr>
      <w:r>
        <w:rPr>
          <w:rFonts w:cs="Arial" w:ascii="Arial" w:hAnsi="Arial"/>
          <w:sz w:val="20"/>
          <w:szCs w:val="20"/>
        </w:rPr>
        <w:t>5.1. Сварочные работы при монтаже сборных железобетонных конструкций.</w:t>
      </w:r>
    </w:p>
    <w:p>
      <w:pPr>
        <w:pStyle w:val="Normal"/>
        <w:autoSpaceDE w:val="false"/>
        <w:ind w:firstLine="720"/>
        <w:jc w:val="both"/>
        <w:rPr>
          <w:rFonts w:ascii="Arial" w:hAnsi="Arial" w:cs="Arial"/>
          <w:sz w:val="20"/>
          <w:szCs w:val="20"/>
        </w:rPr>
      </w:pPr>
      <w:r>
        <w:rPr>
          <w:rFonts w:cs="Arial" w:ascii="Arial" w:hAnsi="Arial"/>
          <w:sz w:val="20"/>
          <w:szCs w:val="20"/>
        </w:rPr>
        <w:t>5.2. Монтаж сборных конструкций, их участков, секций (до окончательного закрепления элементов).</w:t>
      </w:r>
    </w:p>
    <w:p>
      <w:pPr>
        <w:pStyle w:val="Normal"/>
        <w:autoSpaceDE w:val="false"/>
        <w:ind w:firstLine="720"/>
        <w:jc w:val="both"/>
        <w:rPr>
          <w:rFonts w:ascii="Arial" w:hAnsi="Arial" w:cs="Arial"/>
          <w:sz w:val="20"/>
          <w:szCs w:val="20"/>
        </w:rPr>
      </w:pPr>
      <w:r>
        <w:rPr>
          <w:rFonts w:cs="Arial" w:ascii="Arial" w:hAnsi="Arial"/>
          <w:sz w:val="20"/>
          <w:szCs w:val="20"/>
        </w:rPr>
        <w:t>5.3. Устройство гидроизоляции деформационных швов.</w:t>
      </w:r>
    </w:p>
    <w:p>
      <w:pPr>
        <w:pStyle w:val="Normal"/>
        <w:autoSpaceDE w:val="false"/>
        <w:ind w:firstLine="720"/>
        <w:jc w:val="both"/>
        <w:rPr>
          <w:rFonts w:ascii="Arial" w:hAnsi="Arial" w:cs="Arial"/>
          <w:sz w:val="20"/>
          <w:szCs w:val="20"/>
        </w:rPr>
      </w:pPr>
      <w:r>
        <w:rPr>
          <w:rFonts w:cs="Arial" w:ascii="Arial" w:hAnsi="Arial"/>
          <w:sz w:val="20"/>
          <w:szCs w:val="20"/>
        </w:rPr>
        <w:t>5.4. Устройство гидроизоляции конструкций.</w:t>
      </w:r>
    </w:p>
    <w:p>
      <w:pPr>
        <w:pStyle w:val="Normal"/>
        <w:autoSpaceDE w:val="false"/>
        <w:ind w:firstLine="720"/>
        <w:jc w:val="both"/>
        <w:rPr>
          <w:rFonts w:ascii="Arial" w:hAnsi="Arial" w:cs="Arial"/>
          <w:sz w:val="20"/>
          <w:szCs w:val="20"/>
        </w:rPr>
      </w:pPr>
      <w:r>
        <w:rPr>
          <w:rFonts w:cs="Arial" w:ascii="Arial" w:hAnsi="Arial"/>
          <w:sz w:val="20"/>
          <w:szCs w:val="20"/>
        </w:rPr>
        <w:t>5.5. Укладка защитного слоя, уложенного на гидроизоляции.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95" w:name="sub_7000"/>
      <w:bookmarkEnd w:id="95"/>
      <w:r>
        <w:rPr>
          <w:rFonts w:cs="Arial" w:ascii="Arial" w:hAnsi="Arial"/>
          <w:b/>
          <w:bCs/>
          <w:color w:val="000080"/>
          <w:sz w:val="20"/>
          <w:szCs w:val="20"/>
        </w:rPr>
        <w:t>Приложение 7</w:t>
      </w:r>
    </w:p>
    <w:p>
      <w:pPr>
        <w:pStyle w:val="Normal"/>
        <w:autoSpaceDE w:val="false"/>
        <w:jc w:val="both"/>
        <w:rPr>
          <w:rFonts w:ascii="Courier New" w:hAnsi="Courier New" w:cs="Courier New"/>
          <w:sz w:val="20"/>
          <w:szCs w:val="20"/>
        </w:rPr>
      </w:pPr>
      <w:bookmarkStart w:id="96" w:name="sub_7000"/>
      <w:bookmarkStart w:id="97" w:name="sub_7000"/>
      <w:bookmarkEnd w:id="97"/>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Примерный перечень</w:t>
        <w:br/>
        <w:t>ответственных конструкции, подлежащих промежуточной приемке</w:t>
        <w:br/>
        <w:t>с составлением акта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Сооружение насыпи на слабом основании</w:t>
      </w:r>
    </w:p>
    <w:p>
      <w:pPr>
        <w:pStyle w:val="Normal"/>
        <w:autoSpaceDE w:val="false"/>
        <w:ind w:firstLine="720"/>
        <w:jc w:val="both"/>
        <w:rPr>
          <w:rFonts w:ascii="Arial" w:hAnsi="Arial" w:cs="Arial"/>
          <w:sz w:val="20"/>
          <w:szCs w:val="20"/>
        </w:rPr>
      </w:pPr>
      <w:r>
        <w:rPr>
          <w:rFonts w:cs="Arial" w:ascii="Arial" w:hAnsi="Arial"/>
          <w:sz w:val="20"/>
          <w:szCs w:val="20"/>
        </w:rPr>
        <w:t>2. Возведение свайных оснований</w:t>
      </w:r>
    </w:p>
    <w:p>
      <w:pPr>
        <w:pStyle w:val="Normal"/>
        <w:autoSpaceDE w:val="false"/>
        <w:ind w:firstLine="720"/>
        <w:jc w:val="both"/>
        <w:rPr>
          <w:rFonts w:ascii="Arial" w:hAnsi="Arial" w:cs="Arial"/>
          <w:sz w:val="20"/>
          <w:szCs w:val="20"/>
        </w:rPr>
      </w:pPr>
      <w:r>
        <w:rPr>
          <w:rFonts w:cs="Arial" w:ascii="Arial" w:hAnsi="Arial"/>
          <w:sz w:val="20"/>
          <w:szCs w:val="20"/>
        </w:rPr>
        <w:t>3. Земляное полотно на переувлажненных или заторфованных, или оттаивающих мерзлых грунтах</w:t>
      </w:r>
    </w:p>
    <w:p>
      <w:pPr>
        <w:pStyle w:val="Normal"/>
        <w:autoSpaceDE w:val="false"/>
        <w:ind w:firstLine="720"/>
        <w:jc w:val="both"/>
        <w:rPr>
          <w:rFonts w:ascii="Arial" w:hAnsi="Arial" w:cs="Arial"/>
          <w:sz w:val="20"/>
          <w:szCs w:val="20"/>
        </w:rPr>
      </w:pPr>
      <w:r>
        <w:rPr>
          <w:rFonts w:cs="Arial" w:ascii="Arial" w:hAnsi="Arial"/>
          <w:sz w:val="20"/>
          <w:szCs w:val="20"/>
        </w:rPr>
        <w:t>4. Сооружение насыпи больше 12,0 м</w:t>
      </w:r>
    </w:p>
    <w:p>
      <w:pPr>
        <w:pStyle w:val="Normal"/>
        <w:autoSpaceDE w:val="false"/>
        <w:ind w:firstLine="720"/>
        <w:jc w:val="both"/>
        <w:rPr>
          <w:rFonts w:ascii="Arial" w:hAnsi="Arial" w:cs="Arial"/>
          <w:sz w:val="20"/>
          <w:szCs w:val="20"/>
        </w:rPr>
      </w:pPr>
      <w:r>
        <w:rPr>
          <w:rFonts w:cs="Arial" w:ascii="Arial" w:hAnsi="Arial"/>
          <w:sz w:val="20"/>
          <w:szCs w:val="20"/>
        </w:rPr>
        <w:t>5. Разработка выемок в скальных грунтах и сооружение насыпей из крупнообломочных грунтов</w:t>
      </w:r>
    </w:p>
    <w:p>
      <w:pPr>
        <w:pStyle w:val="Normal"/>
        <w:autoSpaceDE w:val="false"/>
        <w:ind w:firstLine="720"/>
        <w:jc w:val="both"/>
        <w:rPr>
          <w:rFonts w:ascii="Arial" w:hAnsi="Arial" w:cs="Arial"/>
          <w:sz w:val="20"/>
          <w:szCs w:val="20"/>
        </w:rPr>
      </w:pPr>
      <w:r>
        <w:rPr>
          <w:rFonts w:cs="Arial" w:ascii="Arial" w:hAnsi="Arial"/>
          <w:sz w:val="20"/>
          <w:szCs w:val="20"/>
        </w:rPr>
        <w:t>6. Строительство сложных дренажных систем</w:t>
      </w:r>
    </w:p>
    <w:p>
      <w:pPr>
        <w:pStyle w:val="Normal"/>
        <w:autoSpaceDE w:val="false"/>
        <w:ind w:firstLine="720"/>
        <w:jc w:val="both"/>
        <w:rPr>
          <w:rFonts w:ascii="Arial" w:hAnsi="Arial" w:cs="Arial"/>
          <w:sz w:val="20"/>
          <w:szCs w:val="20"/>
        </w:rPr>
      </w:pPr>
      <w:r>
        <w:rPr>
          <w:rFonts w:cs="Arial" w:ascii="Arial" w:hAnsi="Arial"/>
          <w:sz w:val="20"/>
          <w:szCs w:val="20"/>
        </w:rPr>
        <w:t>7. Установка элементов швов расширения и коробления</w:t>
      </w:r>
    </w:p>
    <w:p>
      <w:pPr>
        <w:pStyle w:val="Normal"/>
        <w:autoSpaceDE w:val="false"/>
        <w:ind w:firstLine="720"/>
        <w:jc w:val="both"/>
        <w:rPr>
          <w:rFonts w:ascii="Arial" w:hAnsi="Arial" w:cs="Arial"/>
          <w:sz w:val="20"/>
          <w:szCs w:val="20"/>
        </w:rPr>
      </w:pPr>
      <w:r>
        <w:rPr>
          <w:rFonts w:cs="Arial" w:ascii="Arial" w:hAnsi="Arial"/>
          <w:sz w:val="20"/>
          <w:szCs w:val="20"/>
        </w:rPr>
        <w:t>8. Устройство противооползневых сооружений</w:t>
      </w:r>
    </w:p>
    <w:p>
      <w:pPr>
        <w:pStyle w:val="Normal"/>
        <w:autoSpaceDE w:val="false"/>
        <w:ind w:firstLine="720"/>
        <w:jc w:val="both"/>
        <w:rPr>
          <w:rFonts w:ascii="Arial" w:hAnsi="Arial" w:cs="Arial"/>
          <w:sz w:val="20"/>
          <w:szCs w:val="20"/>
        </w:rPr>
      </w:pPr>
      <w:r>
        <w:rPr>
          <w:rFonts w:cs="Arial" w:ascii="Arial" w:hAnsi="Arial"/>
          <w:sz w:val="20"/>
          <w:szCs w:val="20"/>
        </w:rPr>
        <w:t>9. Устройство противолавинных галерей</w:t>
      </w:r>
    </w:p>
    <w:p>
      <w:pPr>
        <w:pStyle w:val="Normal"/>
        <w:autoSpaceDE w:val="false"/>
        <w:ind w:firstLine="720"/>
        <w:jc w:val="both"/>
        <w:rPr>
          <w:rFonts w:ascii="Arial" w:hAnsi="Arial" w:cs="Arial"/>
          <w:sz w:val="20"/>
          <w:szCs w:val="20"/>
        </w:rPr>
      </w:pPr>
      <w:r>
        <w:rPr>
          <w:rFonts w:cs="Arial" w:ascii="Arial" w:hAnsi="Arial"/>
          <w:sz w:val="20"/>
          <w:szCs w:val="20"/>
        </w:rPr>
        <w:t>10. Устройство подпорных стен</w:t>
      </w:r>
    </w:p>
    <w:p>
      <w:pPr>
        <w:pStyle w:val="Normal"/>
        <w:autoSpaceDE w:val="false"/>
        <w:ind w:firstLine="720"/>
        <w:jc w:val="both"/>
        <w:rPr>
          <w:rFonts w:ascii="Arial" w:hAnsi="Arial" w:cs="Arial"/>
          <w:sz w:val="20"/>
          <w:szCs w:val="20"/>
        </w:rPr>
      </w:pPr>
      <w:r>
        <w:rPr>
          <w:rFonts w:cs="Arial" w:ascii="Arial" w:hAnsi="Arial"/>
          <w:sz w:val="20"/>
          <w:szCs w:val="20"/>
        </w:rPr>
        <w:t>11. Укладка бетона при подводном бетонировании</w:t>
      </w:r>
    </w:p>
    <w:p>
      <w:pPr>
        <w:pStyle w:val="Normal"/>
        <w:autoSpaceDE w:val="false"/>
        <w:ind w:firstLine="720"/>
        <w:jc w:val="both"/>
        <w:rPr>
          <w:rFonts w:ascii="Arial" w:hAnsi="Arial" w:cs="Arial"/>
          <w:sz w:val="20"/>
          <w:szCs w:val="20"/>
        </w:rPr>
      </w:pPr>
      <w:r>
        <w:rPr>
          <w:rFonts w:cs="Arial" w:ascii="Arial" w:hAnsi="Arial"/>
          <w:sz w:val="20"/>
          <w:szCs w:val="20"/>
        </w:rPr>
        <w:t>12. Укладка бетона в опоры мостов с помощью вертикально перемещающихся труб</w:t>
      </w:r>
    </w:p>
    <w:p>
      <w:pPr>
        <w:pStyle w:val="Normal"/>
        <w:autoSpaceDE w:val="false"/>
        <w:ind w:firstLine="720"/>
        <w:jc w:val="both"/>
        <w:rPr>
          <w:rFonts w:ascii="Arial" w:hAnsi="Arial" w:cs="Arial"/>
          <w:sz w:val="20"/>
          <w:szCs w:val="20"/>
        </w:rPr>
      </w:pPr>
      <w:r>
        <w:rPr>
          <w:rFonts w:cs="Arial" w:ascii="Arial" w:hAnsi="Arial"/>
          <w:sz w:val="20"/>
          <w:szCs w:val="20"/>
        </w:rPr>
        <w:t>13. Установка тангенциальных опорных частей</w:t>
      </w:r>
    </w:p>
    <w:p>
      <w:pPr>
        <w:pStyle w:val="Normal"/>
        <w:autoSpaceDE w:val="false"/>
        <w:ind w:firstLine="720"/>
        <w:jc w:val="both"/>
        <w:rPr>
          <w:rFonts w:ascii="Arial" w:hAnsi="Arial" w:cs="Arial"/>
          <w:sz w:val="20"/>
          <w:szCs w:val="20"/>
        </w:rPr>
      </w:pPr>
      <w:r>
        <w:rPr>
          <w:rFonts w:cs="Arial" w:ascii="Arial" w:hAnsi="Arial"/>
          <w:sz w:val="20"/>
          <w:szCs w:val="20"/>
        </w:rPr>
        <w:t>14. Установка напрягаемой арматуры</w:t>
      </w:r>
    </w:p>
    <w:p>
      <w:pPr>
        <w:pStyle w:val="Normal"/>
        <w:autoSpaceDE w:val="false"/>
        <w:ind w:firstLine="720"/>
        <w:jc w:val="both"/>
        <w:rPr>
          <w:rFonts w:ascii="Arial" w:hAnsi="Arial" w:cs="Arial"/>
          <w:sz w:val="20"/>
          <w:szCs w:val="20"/>
        </w:rPr>
      </w:pPr>
      <w:r>
        <w:rPr>
          <w:rFonts w:cs="Arial" w:ascii="Arial" w:hAnsi="Arial"/>
          <w:sz w:val="20"/>
          <w:szCs w:val="20"/>
        </w:rPr>
        <w:t>15. Монтаж сборных железобетонных элементов коробчатого сечения</w:t>
      </w:r>
    </w:p>
    <w:p>
      <w:pPr>
        <w:pStyle w:val="Normal"/>
        <w:autoSpaceDE w:val="false"/>
        <w:ind w:firstLine="720"/>
        <w:jc w:val="both"/>
        <w:rPr>
          <w:rFonts w:ascii="Arial" w:hAnsi="Arial" w:cs="Arial"/>
          <w:sz w:val="20"/>
          <w:szCs w:val="20"/>
        </w:rPr>
      </w:pPr>
      <w:r>
        <w:rPr>
          <w:rFonts w:cs="Arial" w:ascii="Arial" w:hAnsi="Arial"/>
          <w:sz w:val="20"/>
          <w:szCs w:val="20"/>
        </w:rPr>
        <w:t>16. Инъектирование каналов в предварительно напряженных мостовых конструкциях</w:t>
      </w:r>
    </w:p>
    <w:p>
      <w:pPr>
        <w:pStyle w:val="Normal"/>
        <w:autoSpaceDE w:val="false"/>
        <w:ind w:firstLine="720"/>
        <w:jc w:val="both"/>
        <w:rPr>
          <w:rFonts w:ascii="Arial" w:hAnsi="Arial" w:cs="Arial"/>
          <w:sz w:val="20"/>
          <w:szCs w:val="20"/>
        </w:rPr>
      </w:pPr>
      <w:r>
        <w:rPr>
          <w:rFonts w:cs="Arial" w:ascii="Arial" w:hAnsi="Arial"/>
          <w:sz w:val="20"/>
          <w:szCs w:val="20"/>
        </w:rPr>
        <w:t>17. Окраска металлических пролетных строений мостов</w:t>
      </w:r>
    </w:p>
    <w:p>
      <w:pPr>
        <w:pStyle w:val="Normal"/>
        <w:autoSpaceDE w:val="false"/>
        <w:ind w:firstLine="720"/>
        <w:jc w:val="both"/>
        <w:rPr>
          <w:rFonts w:ascii="Arial" w:hAnsi="Arial" w:cs="Arial"/>
          <w:sz w:val="20"/>
          <w:szCs w:val="20"/>
        </w:rPr>
      </w:pPr>
      <w:r>
        <w:rPr>
          <w:rFonts w:cs="Arial" w:ascii="Arial" w:hAnsi="Arial"/>
          <w:sz w:val="20"/>
          <w:szCs w:val="20"/>
        </w:rPr>
        <w:t>18. Установка высокопрочных болтов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sectPr>
      <w:type w:val="nextPage"/>
      <w:pgSz w:w="11906" w:h="16838"/>
      <w:pgMar w:left="850" w:right="85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cc" w:characterSet="windows-1251"/>
    <w:family w:val="roman"/>
    <w:pitch w:val="variable"/>
  </w:font>
  <w:font w:name="Liberation Sans">
    <w:altName w:val="Arial"/>
    <w:charset w:val="01" w:characterSet="utf-8"/>
    <w:family w:val="swiss"/>
    <w:pitch w:val="variable"/>
  </w:font>
  <w:font w:name="Arial">
    <w:charset w:val="cc" w:characterSet="windows-1251"/>
    <w:family w:val="swiss"/>
    <w:pitch w:val="variable"/>
  </w:font>
  <w:font w:name="Courier New">
    <w:charset w:val="cc" w:characterSet="windows-1251"/>
    <w:family w:val="modern"/>
    <w:pitch w:val="default"/>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Cs w:val="24"/>
        <w:lang w:val="ru-RU"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character" w:styleId="Style14">
    <w:name w:val="Основной шрифт абзаца"/>
    <w:qFormat/>
    <w:rPr/>
  </w:style>
  <w:style w:type="character" w:styleId="Style15">
    <w:name w:val="Интернет-ссылка"/>
    <w:rPr>
      <w:color w:val="000080"/>
      <w:u w:val="single"/>
      <w:lang w:val="zxx" w:eastAsia="zxx" w:bidi="zxx"/>
    </w:rPr>
  </w:style>
  <w:style w:type="paragraph" w:styleId="Style16">
    <w:name w:val="Заголовок"/>
    <w:basedOn w:val="Normal"/>
    <w:next w:val="Style17"/>
    <w:qFormat/>
    <w:pPr>
      <w:keepNext/>
      <w:spacing w:before="240" w:after="120"/>
    </w:pPr>
    <w:rPr>
      <w:rFonts w:ascii="Liberation Sans" w:hAnsi="Liberation Sans" w:eastAsia="Noto Sans CJK SC Regular" w:cs="FreeSans"/>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FreeSans"/>
    </w:rPr>
  </w:style>
  <w:style w:type="paragraph" w:styleId="Style19">
    <w:name w:val="Caption"/>
    <w:basedOn w:val="Normal"/>
    <w:qFormat/>
    <w:pPr>
      <w:suppressLineNumbers/>
      <w:spacing w:before="120" w:after="120"/>
    </w:pPr>
    <w:rPr>
      <w:rFonts w:cs="FreeSans"/>
      <w:i/>
      <w:iCs/>
      <w:sz w:val="24"/>
      <w:szCs w:val="24"/>
    </w:rPr>
  </w:style>
  <w:style w:type="paragraph" w:styleId="Style20">
    <w:name w:val="Указатель"/>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TotalTime>
  <Application>LibreOffice/5.1.6.2$Linux_X86_64 LibreOffice_project/10m0$Build-2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2006-12-06T21:26:00Z</dcterms:created>
  <dc:creator>Виктор</dc:creator>
  <dc:description/>
  <dc:language>ru-RU</dc:language>
  <cp:lastModifiedBy>Виктор</cp:lastModifiedBy>
  <dcterms:modified xsi:type="dcterms:W3CDTF">2006-12-06T21:27:00Z</dcterms:modified>
  <cp:revision>2</cp:revision>
  <dc:subject/>
  <dc:title/>
</cp:coreProperties>
</file>