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Ведомственные строительные нормы ВСН 123-90</w:t>
        <w:br/>
        <w:t>"Инструкция по оформлению приемо-сдаточной документации по электромонтажным работам"</w:t>
        <w:br/>
        <w:t>(утв. Минмонтажспецстроем СССР 24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(Взамен ВСН 123-79)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1991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Общие формы приемо-сдаточной документации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Формы  документов   по     электрооборудованию     распределительных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устройств  и  электрических  подстанций  напряжением  до    35   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включительно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Формы документов по аккумуляторным батареям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Формы документов по электропроводкам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Формы документов по кабельным линиям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Формы документов по  воздушным  линиям  электропередачи  напряжением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 35 кВ включительно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Формы документов по заземляющим устройствам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Образец  обложки  к  комплекту   технической   документации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 сдаче-приемке электромонтажных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Устанавливаются единые формы приемо-сдаточной документации по электромонтажным работам.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Единые формы приемо-сдаточной документации охватывают все виды электромонтажных работ, на которые распространяются требования СНиП 3.05.06-85 "Электротехнические устройства", и ограничения, введенные приказом Минмонтажспецстроя N 200 от 19.06.85 г. - о порядке выполнения отдельных видов монтажных и специальных строительных работ в соответствии с профилем организаций Министерства.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не распространяется на оформление приемо-сдаточных документов: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для электромонтажных работ в электроустановках и электрических сетях с напряжением выше 35 кВ</w:t>
      </w:r>
      <w:hyperlink w:anchor="sub_1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ревизию, сушку и ремонт электрооборудования*;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монтаж электрических машин*;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на монтаж контактных сетей промышленного и городского электрифицированного транспорта</w:t>
      </w:r>
      <w:hyperlink w:anchor="sub_1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Комплексная приемка оборудования в целом, включая электрооборудование, осуществляется рабочей комиссией, назначенной заказчиком (застройщиком), при этом составляется акт рабочей комиссии о приемке оборудования после индивидуального испытания (приложение 1 к СНиП 3.01.04-87).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Актом оформляется передача заказчику оборудования всего объекта или по отдельным установкам на крупных и сложных объектах. Актом также удостоверяется, что оборудование отвечает требованиям приемки для его комплексного опробования.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Согласно п. 16 СНиП 3.01.04-87 отдельно стоящие задания и сооружения, встроенные или пристроенные помещения производственного или вспомогательного назначения при необходимости ввода их в действие в процессе строительства объекта принимаются в эксплуатацию рабочими комиссиями по мере их готовности с последующим предъявлением их Государственной приемочной комиссии, принимающей объект в целом.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1.5. Готовность выполненных электромонтажных работ к сдаче-приемке определяется актом технической готовности электромонтажных работ (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2</w:t>
        </w:r>
      </w:hyperlink>
      <w:r>
        <w:rPr>
          <w:rFonts w:cs="Arial" w:ascii="Arial" w:hAnsi="Arial"/>
          <w:sz w:val="20"/>
          <w:szCs w:val="20"/>
        </w:rPr>
        <w:t>), являющимся основанием для организации работы рабочей комиссии по приемке оборудования после индивидуальных испытаний. Акт технической готовности может быть использован для оформления сдачи-приемки электромонтажных работ, когда рабочая комиссия еще не образована.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1.6. Заполненные формы приемо-сдаточной документации в составе всей документации, перечисленной 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1</w:t>
        </w:r>
      </w:hyperlink>
      <w:r>
        <w:rPr>
          <w:rFonts w:cs="Arial" w:ascii="Arial" w:hAnsi="Arial"/>
          <w:sz w:val="20"/>
          <w:szCs w:val="20"/>
        </w:rPr>
        <w:t>, после оформления акта технической готовности электромонтажных работ (форма 2) передаются генподрядчику для последующего предъявления рабочей комиссии по приемке оборудования после индивидуальных испытаний; по окончании работы комиссии и составлении соответствующего акта оформленная документация вместе с электрооборудованием передается заказчику.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Документация по пусконаладочным работам предъявляется комиссиям по приемке оборудования после индивидуальных испытаний и при оформлении Акта технической готовности электромонтажных работ. Документация хранится у заказчика или в пусконаладочной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Состав электрооборудования электроустановок, оформляемых актами технической готовности электромонтажных работ, зависит от конкретных условий и может определяться, например: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границами технологического узла;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границами проектной марки или основного комплекта рабочих чертежей рабочей документации (электрические подстанции - ЭП, электрическое освещение - ЭО, силовое электрооборудование - ЭМ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границами цеха, встроенных, пристроенных и отдельно стоящих помещений и сооружений (электроснабжение систем температурно-влажностного режима - ТВР, электрооборудование помещений электросварочных постов, компрессорных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электропомещениями, а также электрооборудованием, входящим в состав технологических систем (если его монтаж выполняется электромонтажной организацией).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сокращения написания перечисленные выше комплексы обобщаются термином - электрооборудование электроустановки.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Записи в формах приемо-сдаточной документации должны быть четкими и ясными без помарок и подчисток. При необходимости внесения изменений следует ненужное зачеркнуть и рядом сделать правильную запись.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При заполнении протоколов и актов в графе "Результат" или аналогичных следует указывать: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"норма" - в случае, если при оценке общего состояния элементов электроустановки по внешнему осмотру, качества установки, работы механических блокировок, одновременности замыкания и размыкания контактов и т.п. отклонений нет;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"произведено" - в случае выполнений контрольных включений, регулировок, контрольных вкатываний выдвижных элементов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"годен" ("годна") - при заполнении графы "заключение", если параметры аппарата или линии при осмотрах и проверках соответствуют техническим условиям.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Общие формы приемо-сдаточной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Общие формы приемо-сдаточной документации отражают основные этапы электромонтажных работ, которые определены СНиП 3.05.06-85, СНиП 3.01.01-85 и СНиП 3.01.04-87; к общим формам документов относятся: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а) ведомость технической документации, предъявляемой при сдаче-приемке электромонтажных работ (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б) акт технической готовности электромонтажных работ (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в) ведомость изменений и отступлений от проекта (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г) ведомость электромонтажных недоделок, не препятствующих комплексному опробованию (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4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д) акт приемки-передачи оборудования в монтаж (</w:t>
      </w:r>
      <w:hyperlink w:anchor="sub_1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М-25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е) акт о выявленных дефектах оборудования (</w:t>
      </w:r>
      <w:hyperlink w:anchor="sub_1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М-27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ж) ведомость смонтированного электрооборудования (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5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з) акт готовности строительной части помещений (сооружений) к производству электромонтажных работ (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Справка о ликвидации недоделок в состав технической документации не входит и передается заказчику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Техническая документация по сдаче-приемке электромонтажных работ, скомплектованная по форме 1 совместно с актом технической готовности электромонтажных работ (форма 2), передается генподрядчику; она является приложением к акту о приемке оборудования после индивидуальных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Актом технической готовности электромонтажных работ (форма 2) оформляется готовность электромонтажных работ для предъявления их рабочей комиссии по приемке оборудования после индивидуальных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Акт технической готовности (форма 2) используется для оформления (при необходимости) сдачи-приемки электроустановки генеральному подрядчику для обеспечения сохранности законченных электромонтажных работ, а также для сдачи-приемки заказчику (генеральному подрядчику) составных частей электроустановки (электроосвещение, кабельные линии, ЛЭП и т.п.) во временную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Акт приемки-передачи оборудования в монтаж составляется по типовой межведомственной форме М-25, утвержденной приказом ЦСУ СССР N 628 от 27.11.85. Графы и строки формы, обведенные жирными линиями, включают данные для автоматизированной обработки (при ручной обработке не используются).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 же приказом ЦСУ СССР введена форма М-27 Акта о выявленных дефектах оборудования. Акт составляется в случаях, когда дефекты оборудования выявлены в процессе монтажа, наладки и испытаний. Необходимость ревизии и сушки электрооборудования оформляется этим актом.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Акты по формам М-25 и М-27 подготавливаются заказчиком при участии монтажников.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2.7. Ведомость смонтированного электрооборудования (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5</w:t>
        </w:r>
      </w:hyperlink>
      <w:r>
        <w:rPr>
          <w:rFonts w:cs="Arial" w:ascii="Arial" w:hAnsi="Arial"/>
          <w:sz w:val="20"/>
          <w:szCs w:val="20"/>
        </w:rPr>
        <w:t>) используется в качестве приложения к Акту технической готовности электромонтажных работ (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 заполнении ведомости рекомендуется использовать данные акта приемки-передачи оборудования в монтаж (</w:t>
      </w:r>
      <w:hyperlink w:anchor="sub_1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М-25</w:t>
        </w:r>
      </w:hyperlink>
      <w:r>
        <w:rPr>
          <w:rFonts w:cs="Arial" w:ascii="Arial" w:hAnsi="Arial"/>
          <w:sz w:val="20"/>
          <w:szCs w:val="20"/>
        </w:rPr>
        <w:t>) по графам 1, 3, 4, 9.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2.8. Актом по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6</w:t>
        </w:r>
      </w:hyperlink>
      <w:r>
        <w:rPr>
          <w:rFonts w:cs="Arial" w:ascii="Arial" w:hAnsi="Arial"/>
          <w:sz w:val="20"/>
          <w:szCs w:val="20"/>
        </w:rPr>
        <w:t xml:space="preserve"> оформляется готовность строительной части объекта (помещения, сооружения) к производству электромонтажных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 по форме 6 подготавливается представителями строительной организации при участии монтажников, которые определяют готовность строительной части объекта (помещения, сооружения) для производства электромонтажных работ.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2.9. Оформление обложки к технической документации по сдаче-приемке электромонтажных работ рекомендуется выполнять по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</w:t>
        </w:r>
      </w:hyperlink>
      <w:r>
        <w:rPr>
          <w:rFonts w:cs="Arial" w:ascii="Arial" w:hAnsi="Arial"/>
          <w:sz w:val="20"/>
          <w:szCs w:val="20"/>
        </w:rPr>
        <w:t xml:space="preserve"> к настоящим ВСН.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00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00"/>
      <w:bookmarkEnd w:id="7"/>
      <w:r>
        <w:rPr>
          <w:rFonts w:cs="Arial" w:ascii="Arial" w:hAnsi="Arial"/>
          <w:sz w:val="20"/>
          <w:szCs w:val="20"/>
        </w:rPr>
        <w:t>* Монтажные организации Минмонтажспецстроя СССР указанные работы не выполняют.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00"/>
      <w:bookmarkEnd w:id="8"/>
      <w:r>
        <w:rPr>
          <w:rFonts w:cs="Arial" w:ascii="Arial" w:hAnsi="Arial"/>
          <w:sz w:val="20"/>
          <w:szCs w:val="20"/>
        </w:rPr>
        <w:t>** Приемо-сдаточная документация по монтажу контактных сетей определена требованиями "Инструкции по монтажу контактных сетей промышленного и городского электрифицированного транспорта" ВСН 13-77/ММСС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200"/>
      <w:bookmarkStart w:id="10" w:name="sub_1200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01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10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2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Акту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технической готовности от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"_____" __________________ 200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</w:t>
        <w:br/>
        <w:t>технической документации, предъявляемой</w:t>
        <w:br/>
        <w:t>при сдаче-приемке электромонтажных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┌─────┬─────────────────────────┬─────────────┬────────────┬────────────┐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Раз-│   Состав документации   │    Номер    │   Кол-во   │ 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делы│                         │ документов  │   листов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│Комплект рабочих чертежей│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электротехнической  части│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 исполнительная│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документация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│Комплект        заводской│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(паспорта│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электрооборудования,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протоколы       заводских│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испытаний, инструкции  по│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монтажу,        наладке и│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и т.п.)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│Акты,          протоколы,│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ведомости,   журналы   по│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электромонтажным  работам│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по     строительным│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работам,      связанным с│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монтажом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электротехнических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└─────┴─────────────────────────┴─────────────┴────────────┴────────────┘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монтажной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                    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102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Форма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02"/>
      <w:bookmarkStart w:id="15" w:name="sub_102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Акт технической готовности электромонтажных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заказчика__________________________________________________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генерального подрядчика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электромонтажной организации_______________________________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произвели осмотр смонтированного электрооборудования.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Электромонтажной организацией выполнены следующие работы: 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(перечень, основные технические характеристики,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физические объемы)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Электромонтажные работы выполнены в  соответствии   с   проектом,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разработанным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(проектная организация)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Отступления от проекта перечислены в приложении 1 (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Комиссия проверила техническую документацию (приложение 2, 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</w:t>
      </w:r>
      <w:r>
        <w:rPr>
          <w:rFonts w:cs="Courier New" w:ascii="Courier New" w:hAnsi="Courier New"/>
          <w:sz w:val="20"/>
          <w:szCs w:val="20"/>
          <w:lang w:val="ru-RU" w:eastAsia="ru-RU"/>
        </w:rPr>
        <w:t>), предъявленную в объеме требований ПУЭ-85, СНиП 3.05.06-85.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Индивидуальные испытания электрооборудования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(проведены,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проведены)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Остающиеся   недостатки,   не    препятствующие    комплексному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опробованию, и сроки их устранения перечислены в приложении 3 (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Ведомость  смонтированного   электрооборудования     приведена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приложении 4 (</w:t>
      </w: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форма 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Заключение.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8.1. Электромонтажные работы  выполнены  по  проектной 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согласно требованиям СНиП 3.05.06-85 и ПУЭ-85.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8.2. Настоящий Акт является основанием для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организации работы рабочей комиссии о приемке оборудования  после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индивидуальных испытаний;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822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непосредственной    передачи    электроустановки     заказчику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822"/>
      <w:bookmarkEnd w:id="17"/>
      <w:r>
        <w:rPr>
          <w:rFonts w:cs="Courier New" w:ascii="Courier New" w:hAnsi="Courier New"/>
          <w:sz w:val="20"/>
          <w:szCs w:val="20"/>
          <w:lang w:val="ru-RU" w:eastAsia="ru-RU"/>
        </w:rPr>
        <w:t>(генподрядчику) в эксплуатацию.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заказчика                     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генерального подрядчика       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электромонтажной организации  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Сдали: </w:t>
      </w:r>
      <w:hyperlink w:anchor="sub_1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Приняли: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   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300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00"/>
      <w:bookmarkEnd w:id="19"/>
      <w:r>
        <w:rPr>
          <w:rFonts w:cs="Arial" w:ascii="Arial" w:hAnsi="Arial"/>
          <w:sz w:val="20"/>
          <w:szCs w:val="20"/>
        </w:rPr>
        <w:t>* Нужное подчеркнуть.</w:t>
      </w:r>
    </w:p>
    <w:p>
      <w:pPr>
        <w:pStyle w:val="Normal"/>
        <w:autoSpaceDE w:val="false"/>
        <w:ind w:firstLine="720"/>
        <w:jc w:val="both"/>
        <w:rPr/>
      </w:pPr>
      <w:bookmarkStart w:id="20" w:name="sub_1400"/>
      <w:bookmarkEnd w:id="20"/>
      <w:r>
        <w:rPr>
          <w:rFonts w:cs="Arial" w:ascii="Arial" w:hAnsi="Arial"/>
          <w:sz w:val="20"/>
          <w:szCs w:val="20"/>
        </w:rPr>
        <w:t xml:space="preserve">** Заполняется в случае, указанном в </w:t>
      </w:r>
      <w:hyperlink w:anchor="sub_8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8.2, б</w:t>
        </w:r>
      </w:hyperlink>
      <w:r>
        <w:rPr>
          <w:rFonts w:cs="Arial" w:ascii="Arial" w:hAnsi="Arial"/>
          <w:sz w:val="20"/>
          <w:szCs w:val="20"/>
        </w:rPr>
        <w:t xml:space="preserve"> настоящего Акта.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400"/>
      <w:bookmarkStart w:id="22" w:name="sub_1400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103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10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Форма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2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Акту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технической готовности от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"_____" __________________ 200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 изменений и отступлений от проекта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┌───────┬────────────────────┬────────────────────┬─────────────────────┐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п.п.│ Состав изменений и │ Причина изменений  │     Кем, когда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отступлений     │                    │ согласовано, номер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│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├───────┼────────────────────┼────────────────────┼─────────────────────┤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│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└───────┴────────────────────┴────────────────────┴─────────────────────┘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 работ           _______________________  (         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104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104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Форма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2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Акту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технической готовности от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"_____" __________________ 200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 электромонтажных недоделок,</w:t>
        <w:br/>
        <w:t>не препятствующих комплексному опробованию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┌───────┬────────────────────┬────────────────────┬─────────────────────┐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п.п. │     Недоделки      │  Срок устранения   │    Кто устраняет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├───────┼────────────────────┼────────────────────┼─────────────────────┤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│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└───────┴────────────────────┴────────────────────┴─────────────────────┘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             Представитель             Представитель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монтажной                  генподрядной              заказчика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  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  ___________________      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(подпись)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" w:name="sub_125"/>
      <w:bookmarkStart w:id="28" w:name="sub_34955624"/>
      <w:bookmarkEnd w:id="27"/>
      <w:bookmarkEnd w:id="28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Госкомстата СССР от 28 декабря 1989 г. N 241 форма М-25, утвержденная приказом ЦСУ СССР от 27 ноября 1985 г. N 628, отменена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" w:name="sub_125"/>
      <w:bookmarkStart w:id="30" w:name="sub_34955624"/>
      <w:bookmarkStart w:id="31" w:name="sub_125"/>
      <w:bookmarkStart w:id="32" w:name="sub_34955624"/>
      <w:bookmarkEnd w:id="31"/>
      <w:bookmarkEnd w:id="3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Заказчик ______________________________ Типовая ведомственная форма М-25,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утвержденная приказом ЦСУ N 628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Акт N                            от 27.11.85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              ┌───────────────┐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Приемки-передачи оборудования в монтаж     Код по ОКУД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"______"__________ 200___ г.                           └───────────────┘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Акт составлен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(место составления акта)     ┌────────────┬───────────────┐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Передано _________________________        │Код операции│     Склад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(наименование организации)        ├────────────┼───────────────┤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перечисленное ниже оборудование и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техническая  документация  к  нему         └────────────┴───────────────┘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для монтажа в_____________________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(место монтажа)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(наименование здания, сооружения, цеха, электроустановки)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┌────────────┬──────────┬─────┬──────────┬───────────┬──────────┬───────────────┬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Наименование│    Код   │Тип, │Заводской │Завод-изго-│   Номер  │Поступление на │Количество│ Стои-│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оборудования│(номенкла-│марка│номер или │ товитель  │позиции по│склад заказчика│          │ мость│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турный  │     │маркировка│           │технологи-├─────┬─────────┤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номер)  │     │          │           │  ческой  │Дата │  Номер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│          │     │          │           │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схеме  │     │  акта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│          │     │          │           │          │     │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приемки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┼──────────┼─────┼──────────┼───────────┼──────────┼─────┼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     │     2    │  3  │    4     │     5     │     6    │  7  │    8    │    9  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┼──────────┼─────┼──────────┼───────────┼──────────┼─────┼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│          │     │          │           │          │     │       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└────────────┴──────────┴─────┴──────────┴───────────┴──────────┴─────┴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Оборотная сторона формы М-25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При приемке оборудования в монтаж установлено следующее: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1. Оборудование   соответствует   проектной    спецификации    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не соответствует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чертежу (если не соответствует, указать в чем)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2. Оборудование передано    комплектно    (указать состав комплекта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некомплектно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и  технической документации, по которой  произведена  приемка   и   какая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комплектность)___________________________________________________________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3. Дефекты  при  наружном  осмотре  оборудования   обнаружены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не обнаружены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(если обнаружены, подробно их перечислить)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Примечание: дефекты, обнаруженные при ревизии, монтаже  и  испытании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оборудования, подлежат актированию особо.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4. Заключение о пригодности к монтажу_______________________________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Сдал представитель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заказчика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   ________________  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(должность)            (подпись)               (фамилия,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Принял представитель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монтажной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   ________________   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(должность)            (подпись)                 (фамилия,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Указанное оборудование принято на хранение.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Материально-ответственное лицо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(Ф.И.О.,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" w:name="sub_127"/>
      <w:bookmarkStart w:id="34" w:name="sub_34966780"/>
      <w:bookmarkEnd w:id="33"/>
      <w:bookmarkEnd w:id="34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Госкомстата СССР от 28 декабря 1989 г. N 241 форма М-27, утвержденная приказом ЦСУ СССР от 27 ноября 1985 г. N 628, отменена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" w:name="sub_127"/>
      <w:bookmarkStart w:id="36" w:name="sub_34966780"/>
      <w:bookmarkStart w:id="37" w:name="sub_127"/>
      <w:bookmarkStart w:id="38" w:name="sub_34966780"/>
      <w:bookmarkEnd w:id="37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Акт N                     Типовая ведомственная форма М-27,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утвержденная приказом ЦСУ N 628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о выявленных дефектах оборудования                   от 27.11.85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"___"____________ 200___ г.                                 ┌───────────┐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Код по ОКУД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                         └───────────┘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(место нахождения: город, поселок и т.д.)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предприятие (заказчик) ________________________ здание (сооружение), цех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Настоящий акт составлен в том, что в процессе ревизии, монтажа,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(подчеркнуть стадию) принятого в монтаж по акту N ________ от 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200___ г. нижеперечисленного оборудования, изготовленного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_____________________________________ обнаружены следующие дефекты: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(наименование завода-изготовителя)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┌───────────┬─────┬─────────┬────────────────┬───────────────┬──────────┐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Наименова- │Тип, │Заводской│   Проектная    │     Дата      │Обнаружен-│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ние    │марка│номер или│  организация   │               │   ные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│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маркиров-├────────┬───────┼───────┬───────┤ дефекты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│     │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ка    │ Номер  │Наиме- │Изгото-│Поступ-│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│     │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чертежа │нование│вления │ ления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│     │         │        │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обору- │обору-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│     │         │        │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дования│дования│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│     │         │        │       │       │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на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│     │         │        │       │       │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склад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├───────────┼─────┼─────────┼────────┼───────┼───────┼───────┼──────────┤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     │  2  │    3    │   4    │   5   │   6   │   7 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├───────────┼─────┼─────────┼────────┼───────┼───────┼───────┼──────────┤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│     │         │  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│     │         │        │       │ 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└───────────┴─────┴─────────┴────────┴───────┴───────┴───────┴──────────┘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trike/>
          <w:color w:val="808000"/>
        </w:rPr>
      </w:pPr>
      <w:r>
        <w:rPr>
          <w:rFonts w:cs="Arial" w:ascii="Arial" w:hAnsi="Arial"/>
          <w:strike/>
          <w:color w:val="808000"/>
        </w:rPr>
        <w:t>Оборотная сторона формы М-27</w:t>
      </w:r>
    </w:p>
    <w:p>
      <w:pPr>
        <w:pStyle w:val="Normal"/>
        <w:autoSpaceDE w:val="false"/>
        <w:jc w:val="both"/>
        <w:rPr>
          <w:rFonts w:ascii="Courier New" w:hAnsi="Courier New" w:cs="Courier New"/>
          <w:strike/>
          <w:color w:val="808000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┌────────────┬─────┬─────────┬────────────────┬───────────────┬──────────┐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Наименование│Тип, │Заводской│   Проектная    │     Дата      │Обнаружен-│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марка│номер или│  организация   │               │   ные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│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маркиров-├────────┬───────┼────────┬──────┤ дефекты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│     │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ка    │ Номер  │Наиме- │Изготов-│Посту-│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│     │ 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чертежа │нование│ ления  │пления│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│     │         │        │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оборудо-│обору-│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       │     │         │        │       │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вания  │дова-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│     │         │        │       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ния на│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│     │         │        │       │        │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склад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├────────────┼─────┼─────────┼────────┼───────┼────────┼──────┼──────────┤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1      │  2  │    3    │   4    │   5   │   6    │  7 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├────────────┼─────┼─────────┼────────┼───────┼────────┼──────┼──────────┤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│            │     │         │        │       │  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>└────────────┴─────┴─────────┴────────┴───────┴────────┴──────┴──────────┘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Для устранения выявленных дефектов необходимо: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(подробно указываются мероприятия или работы для устранения выяменных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дефектов)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(исполнители и сроки исполнения)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Представитель заказчика  ________________  _____________ 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(должность)      (подпись)     (И.О., фамилия)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Представитель подрядчика ________________  _____________ 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(должность)      (подпись)     (И.О., фамилия)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Представитель завода-изготовителя ____________ __________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color w:val="808000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trike/>
          <w:color w:val="808000"/>
          <w:sz w:val="20"/>
          <w:szCs w:val="20"/>
          <w:lang w:val="ru-RU" w:eastAsia="ru-RU"/>
        </w:rPr>
        <w:t>(должность) (подпись)  (И.О., фамилия)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105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105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Форма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2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Акту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технической готовности от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"_____" __________________ 200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         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 смонтированного электрооборудования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┌─────┬───────────────┬────────────┬───────────┬────────────┬───────────┐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Наименование  │ Тип, марка │ Заводской │   Кол-во   │ Примечание│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п.п.│электрообрудо- │            │ номер или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вания,     │            │маркировка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комплекта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2       │     3      │     4     │     5      │ 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├─────┼───────────────┼────────────┼───────────┼────────────┼───────────┤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│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└─────┴───────────────┴────────────┴───────────┴────────────┴───────────┘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                Представитель заказчика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 (     )      _________________(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1" w:name="sub_106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Форма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06"/>
      <w:bookmarkStart w:id="43" w:name="sub_106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Акт готовности строительной части помещений (сооружений)</w:t>
        <w:br/>
        <w:t>к производству электромонтажных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 в составе представителя строительной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заказчика__________________________________________________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электромонтажной организации_______________________________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произвела осмотр помещений (сооружений), передаваемых  для 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61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Для производства электромонтажных работ передаются: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61"/>
      <w:bookmarkEnd w:id="45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помещений, сооружений)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Помещения (сооружения) выполнены по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 проект, N чертежа)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учетом чертежей строительных зданий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проектной организации, N чертежей строительных зданий)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(сооружения) выполнены по проекту  с  учетом  строительных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зданий и соответствует требованиям  пп.  2.2.Е;  2.12-2.15;  2.17;  2.18;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2.20-2.26; 3.210 СНиП 3.05.06-85.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Помещения  (сооружения),  перечисленные  в  </w:t>
      </w:r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настоящею   Акта,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пригодны  для  производства  электромонтажных  работ  с 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Недоделки,  не  препятствующие  началу  электромонтажных  работ,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подлежат устранению в следующие сроки: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┌──────┬────────────────┬──────────────┬────────────────┬───────────────┐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п.п.│   Помещение    │  Недоделки   │Сроки устранения│ Кто устраняет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(сооружение)  │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├──────┼────────────────┼──────────────┼────────────────┼───────────────┤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 │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└──────┴────────────────┴──────────────┴────────────────┴───────────────┘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            Представитель             Представитель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строительной              заказчика                 электромонтажной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                           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           _______________          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(подпись)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62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Справка о ликвидации недоделок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62"/>
      <w:bookmarkStart w:id="48" w:name="sub_62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заказчика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монтажной организации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произвела    осмотр   и   сдачу-приемку  выполненных     электромонтажной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организацией работ по ликвидации недоделок, перечисленных   в   ведомости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 ____________________________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Ликвидированы следующие недоделки________________________________________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                                    Представитель монтажной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заказчика                                        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                               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 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300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3. Формы документов по электрооборудованию распределительных устройств</w:t>
        <w:br/>
        <w:t>и электрических подстанций напряжением до 35 кВ включительно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300"/>
      <w:bookmarkStart w:id="51" w:name="sub_300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К документам по электрооборудованию распределительных устройств и электрических подстанций напряжением до 35 кВ включительно относятся: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а) акт приемки-передачи в монтаж силового трансформатора (</w:t>
      </w:r>
      <w:hyperlink w:anchor="sub_1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7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б) протокол осмотра и проверки смонтированного электрооборудования распределительных устройств и электрических подстанций напряжением до 35 кВ включительно (</w:t>
      </w:r>
      <w:hyperlink w:anchor="sub_1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8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в) другие приемо-сдаточные документы оформляются по общим формам, приведенным в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2</w:t>
        </w:r>
      </w:hyperlink>
      <w:r>
        <w:rPr>
          <w:rFonts w:cs="Arial" w:ascii="Arial" w:hAnsi="Arial"/>
          <w:sz w:val="20"/>
          <w:szCs w:val="20"/>
        </w:rPr>
        <w:t xml:space="preserve"> Инструкции.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3.2. Акт по форме 7 составляется на приемку-передачу в монтаж силовых трансформаторов мощностью более 2500 кВ х А. Трансформаторы мощностью до 2500 кВ-А включительно принимаются в монтаж по общему Акту приемки-передачи оборудования в монтаж (</w:t>
      </w:r>
      <w:hyperlink w:anchor="sub_1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М-25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выполнения на трансформаторе электрических измерений (предусмотренных документацией заводов-изготовителей и в других случаях) их обеспечивает заказчик, привлекая для этого пусконаладочную организацию; в этом случае представитель пусконаладочной организации включается в состав комиссии и подписывает Акт.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107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Форма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07"/>
      <w:bookmarkStart w:id="54" w:name="sub_107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Акт о приемке и монтаже силового трансформатора </w:t>
      </w:r>
      <w:hyperlink w:anchor="sub_71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_________________ кВ х А, ВН __________________________ кВ,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СН _______________________________ кВ, НН ___________________________ кВ.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Завод-изготовитель ________________________,  тип 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заводской номер ___________________,  дата выпуска 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прибытия на площадку_______________________________________________.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предприятия заказчика __________________________________________.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электромонтажной организации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проверила состояние трансформатора и условия, необходимые для приемки 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монтаж, и установила: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Комплектность: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комплект технической документации завода-изготовителя  (заводская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организация) на трансформатор по перечню ГОСТ 11677-85 (п. 5.15)_________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(есть, нет)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Отсутствуют документы    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документов)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трансформатор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(укомплектован, не полностью укомплектован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узлами, приборами и деталями согласно требованиям технической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- демонтажной ведомости завода-изготовителя)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трансформатору не поставлены: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Состояние трансформатора и его узлов: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результаты   внешнего     осмотра  трансформатора  и  его  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(отсутствие  вмятин  и  других   повреждений   на   баке  трансформатора,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вводах, расширителе, радиаторах, оборудовании систем охлаждения и др.)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результаты  проверки  герметичности   трансформатора  при внешнем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осмотре: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сохранность пломб на всех  кранах  для  масла   и  герметизированных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заглушках 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(отсутствие течи масла из бока трансформатора и узлов,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заполненных маслом)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избыточного давления газа (для трансформаторов,  поступающих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завода-изготовителя без масла)_________________________________________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Обеспеченность условий для монтажа трансформатора: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строительная  часть  (фундамент   под  трансформатор,   монтажная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площадка, подъездные пути и др.) выполнена согласно проекту N 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(принята, не принята)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 монтажной организацией по акту N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 _____________________ 200 _____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закончено строительством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(перечислить неоконченные работы)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обеспеченность трансформатора маслом: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согласно паспорту в трансформаторе используется масло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стандарта, ТУ, пробивное напряжение)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требуется масла (с учетом расхода на технологические нужды) 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имеется в трансформаторе _________________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недостающее количество масла __________________т.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будет поставлено заказчиком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заказчиком   выполнены  условия  ГОСТ 11677-75  и  подтверждается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монтажа трансформатора без  ревизии  активной  части  и  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сушки;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согласно п. 3.197 СНиП 3.05.06-85 к настоящему Акту прилагаются: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   осмотра  трансформатора  и  демонтированных  узлов  после  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 с предприятия-изготовителя,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 перевозки трансформатора к месту монтажа,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 выгрузки трансформатора.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Перечисленные документы оформляются заказчиком.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Заключение о пригодности к монтажу_______________________________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Сдал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заказчика               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Принял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монтажной               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Трансформатор принят на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материально-ответственным лицом           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71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71"/>
      <w:bookmarkEnd w:id="56"/>
      <w:r>
        <w:rPr>
          <w:rFonts w:cs="Arial" w:ascii="Arial" w:hAnsi="Arial"/>
          <w:sz w:val="20"/>
          <w:szCs w:val="20"/>
        </w:rPr>
        <w:t>* Составляется для трансформаторов мощностью более 2500 кВ х 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108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Форма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08"/>
      <w:bookmarkStart w:id="59" w:name="sub_108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Протокол осмотра и проверки смонтированного электрооборудования</w:t>
        <w:br/>
        <w:t>распределительных устройств и электрических подстанций напряжением</w:t>
        <w:br/>
        <w:t>до 35 кВ включительно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смонтированном электрооборудовании (перечисленном в прилагаемой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Акту  ведомости)  согласно  требованиям   СНиП   3.05.06-85,   ПУЭ-85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завода-изготовителя произведены: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Регулировка механической  части коммуникационных  аппаратов,   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контактных пар, приводов и блокировок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(результат)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Проверка   коммуникационных    аппаратов,   приводов   к   ним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блокировок на многократное включение и выключение 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(результат)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Фазировка первичных цепей коммутации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(результат)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Проверка   свободного  перемещения  и надежной фиксации  выкатных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элементов КРУ в рабочем  и  контрольном  положении,   работы   шпонок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механических блокировок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(результат)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Смазка трудящихся деталей и контактов коммуникационных  аппаратов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(выполнено)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Проверка уровня изоляционного масла в электрических  аппаратах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 необходимости их доливка_____________________________________________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(результат)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Осмотр    и    проверка   контактных   соединений на соответствие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 нормативно-технической документации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(выполнено)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Проверка открывания дверей камер (ячеек, шкафов), работы замков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проектных надписей 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(выполнено)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Осмотр и проверку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произвел                            _____________________ (      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 работ                 _____________________ (      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400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4. Формы документов по аккумуляторным батареям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400"/>
      <w:bookmarkStart w:id="62" w:name="sub_400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К документам по аккумуляторным батареям относятся: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а) протокол осмотра и проверки аккумуляторной батареи (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9</w:t>
        </w:r>
      </w:hyperlink>
      <w:r>
        <w:rPr>
          <w:rFonts w:cs="Arial" w:ascii="Arial" w:hAnsi="Arial"/>
          <w:sz w:val="20"/>
          <w:szCs w:val="20"/>
        </w:rPr>
        <w:t>),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б) ведомость замеров при контрольном разряде аккумуляторной батареи (</w:t>
      </w:r>
      <w:hyperlink w:anchor="sub_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Акт формы 9 и ведомость формы 10 являются документами, удовлетворяющими полноту, правильность и соответствие проекту монтажа батареи.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Контрольный разряд батареи является ее индивидуальным испытанием.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 При сдачи аккумуляторной батареи с документацией (формы 9, 10) передаются общие документы в соответствии с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разделом 2</w:t>
        </w:r>
      </w:hyperlink>
      <w:r>
        <w:rPr>
          <w:rFonts w:cs="Arial" w:ascii="Arial" w:hAnsi="Arial"/>
          <w:sz w:val="20"/>
          <w:szCs w:val="20"/>
        </w:rPr>
        <w:t xml:space="preserve"> Инструкции. Приемка строительной части (помещений, сооружений, стеллажей, вентиляции, окраски) оформляется общим актом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формы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109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Форма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09"/>
      <w:bookmarkStart w:id="65" w:name="sub_109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Протокол осмотра и проверки технической готовности</w:t>
        <w:br/>
        <w:t>электромонтажных работ по аккумуляторной батарее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Аккумуляторная батарея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(тип аккумуляторов)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емкость ______ А.ч, напряжение ______ В, количество элементов ______ шт.,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смонтирована в соответствии с проектом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проектной организации, номер основных комплектов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чертежей)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Емкость аккумуляторной батареи, замеренная  при  испытаниях  (при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контрольном разряде) соответствует паспортным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изоляции батареи удовлетворяет требованиям ПУЭ-85.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Результаты анализа качества и плотности  электролита  положительные,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протоколы анализов хранятся у заказчика.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Ведомость замеров при  контрольном  разряде  аккумуляторной  батареи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прилагается к настоящему Акту.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Заключение. Монтаж и формовка аккумуляторной  батареи  выполнены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проектной документации, с соблюдением требований ПУЭ-85, СНиП  3.05.06-85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документации завода-изготовителя.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Осмотр и проверку произвел          _______________________ (    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 работ (мастер)        _______________________ (    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11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Форма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10"/>
      <w:bookmarkStart w:id="68" w:name="sub_110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 замеров при контрольном разряде аккумуляторной батареи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_____________________________, емкость __________________ А.ч, напряжение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(тип аккумулятора)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 В, количество элементов _____________________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изоляции аккумуляторов, замеренное  по  методике  ПУЭ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п. 1.8.35-1,________________ 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помещения _________________ °С, температура электролита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 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┌───────┬─────────┬─────────┬───────┬─────────┬─────────┬───────┬──────┬──────┐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│Напряже- │  Плот-  │ Номер │ Напряже-│  Плот-  │ Номер │Напря-│Плот-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элемен-│ ние, В  │ ность,  │элемен-│ ние, В  │ ность,  │элемен-│жение,│ность,│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│заряжен./│  г/см2  │  та   │заряжен./│  г/см2  │  та   │  В   │г/см3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разряжен.│заряжен./│       │разряжен.│заряжен./│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разряжен.│       │         │разряжен.│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├───────┼─────────┼─────────┼───────┼─────────┼─────────┼───────┼──────┼──────┤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2    │    3    │   4   │    5    │    6    │   7   │   8  │ 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├───────┼─────────┼─────────┼───────┼─────────┼─────────┼───────┼──────┼──────┤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│         │       │         │         │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└───────┴─────────┴─────────┴───────┴─────────┴─────────┴───────┴──────┴──────┘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производится ________________ часовым током.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 аккумуляторной батареи (по разряду) составляет _______ А. ч,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отстающих элементов _______ шт.,  номера   отстающих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Замеры выполнил                       Производитель работ (мастер)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 (               )   _________________ (        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5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5. Форма документов по электропроводкам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500"/>
      <w:bookmarkStart w:id="71" w:name="sub_500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К документам по электропроводкам относятся: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а) акт осмотра канализации из труб перед закрытием (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11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б) протокол испытаний давлением локальных и разделительных уплотнений или стальных труб для проводок во взрывоопасных зонах классов В-1 и В-1а (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12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в) протокол измерения сопротивления изоляции (</w:t>
      </w:r>
      <w:hyperlink w:anchor="sub_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13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г) протокол фазировки (</w:t>
      </w:r>
      <w:hyperlink w:anchor="sub_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14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Документы по электропроводкам передаются в комплекте с другими документами по объекту.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Форма 13 является единой для заполнения результатов измерения сопротивления изоляции электропроводок и кабельных линий.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Протокол фазировки (форма 14) заполняется для шинопроводов магистральных, распределительных и осветительных; кабелей напряжением до и выше 1000 В, питающих распределительные устройства от источников электроэнергии.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111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Форма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11"/>
      <w:bookmarkStart w:id="74" w:name="sub_111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Акт осмотра канализации из труб перед закрытием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монтажной организации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заказчика 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произвела осмотр ____________________________________ труб, проложенных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(материал)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(место укладки)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осмотре установлено: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Прокладка труб произведена по чертежам N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разработанным____________________________________________________________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проектной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  выполнении работ отсутствуют (или допущены)  отклонения  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проектной документации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 наличии отклонения указывается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кем согласованы, N чертежа и дата согласования)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Соединения труб выполнены ________________________, электрический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контакт на стыках металлических труб обеспечен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(чем)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Трубы  имеют нормальные радиусы изгиба  и  не  имеют   вмятин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повреждений, препятствующих протягиванию проводов и кабелей.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Заключение.   Работы   выполнены   в   соответствии      с проектной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документацией, строительными нормами и правилами.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могут быть залиты бетоном, заштукатурены, засыпаны грунтом.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заказчика                   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монтажной организации       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112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Форма 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12"/>
      <w:bookmarkStart w:id="77" w:name="sub_112"/>
      <w:bookmarkEnd w:id="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Протокол испытаний давлением локальных разделительных уплотнений</w:t>
        <w:br/>
        <w:t>или стальных труб для проводок во взрывоопасных зонах классов В-1 и В-1а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электромонтажной организации__________________________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заказчика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произвела испытания давлением на плотность разделительных уплотнений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или  участков  трубных  коммуникаций.  Результаты  испытаний    сведены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таблицу.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│   Класс   │Фактическое│  Падение  │Продолжите-│Примечание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│взрывоопас-│ давление, │ давления  │  льность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участок│ ной зоны  │    кПа    │    при    │испытания,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испытаниях,│    мин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           │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Испытательное   давление    измерено  манометром,   заводской  номер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____________________________________, класс точности 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 более четвертого)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Заключение. Плотность разделительных  уплотнений  удовлетворяет 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для ___________________ класса 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                           Представитель заказчика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электромонтажной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           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113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Форма 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13"/>
      <w:bookmarkStart w:id="80" w:name="sub_113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Протокол измерения сопротивления изоляции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прокладки_____________________________________________________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изоляции замерено_____________________________________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прибора, тип)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заводской номер ________________, на напряжение ____________________ 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Сопротивление изоляции, МОм       │  Заключение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и ее  ├──────┬──────┬──────┬──────┬──────┬──────┤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  │ А-В  │ А-С  │ В-С  │ А-О  │ В-О  │ С-О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├──────────────┼──────┼──────┼──────┼──────┼──────┼──────┼──────────────┤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│      │      │      │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│      │      │      │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└──────────────┴──────┴──────┴──────┴──────┴──────┴──────┴──────────────┘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Измерение произвел                   ___________________ (       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 работ                  ___________________ (       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14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Форма 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14"/>
      <w:bookmarkStart w:id="83" w:name="sub_114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Протокол фазировки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┌────────────┬────────────┬──────────┬──────────┬───────────┬───────────┐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│Обозначение │  Фаза А  │  Фаза В  │  Фаза С   │ Фамилия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шинопровода,│шинопровода,│соответст-│соответст-│соответст- │ должность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кабеля│   номер    │   вует   │   вует   │   вует    │производя-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кабельной  │          │          │           │   щего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по   │          │          │           │ фазировку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проекту   │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└────────────┴────────────┴──────────┴──────────┴───────────┴───────────┘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Проверил производитель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             _____________________ (      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6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6. Формы документов по кабельным линиям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600"/>
      <w:bookmarkStart w:id="86" w:name="sub_600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К документам по кабельным линиям напряжением 1-35 кВ относятся: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а) акт приемки траншей, каналов, туннелей и блоков под монтаж кабелей (</w:t>
      </w:r>
      <w:hyperlink w:anchor="sub_1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14а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протокол испытаний силового кабеля напряжением выше 1000 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в) протокол осмотра и проверки изоляции кабелей, на барабане перед прокладкой (</w:t>
      </w:r>
      <w:hyperlink w:anchor="sub_1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15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г) протокол прогрева кабелей на барабане перед прокладкой при низких температурах (</w:t>
      </w:r>
      <w:hyperlink w:anchor="sub_1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16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д) акт осмотра кабельной канализации в траншее и каналах перед закрытием (</w:t>
      </w:r>
      <w:hyperlink w:anchor="sub_1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17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е) журнал прокладки кабелей (</w:t>
      </w:r>
      <w:hyperlink w:anchor="sub_1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18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ж) журнал разделки кабельных муфт напряжением выше 1000 В (</w:t>
      </w:r>
      <w:hyperlink w:anchor="sub_1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19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Протокол испытаний силового кабеля напряжением выше 1000 В представляется только в случае отсутствия протокола заводских испытаний (или его копии). Испытание выполняется заказчиком в соответствии с требованием п. 1.8.37 ПУЭ-85.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К форме 17 строительная организация (генеральный подрядчик) представляет приложение-схему привязки наружных кабельных трасс на местности с указанием горизонтальных и вертикальных отметок.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7" w:name="sub_1141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Форма 14а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141"/>
      <w:bookmarkStart w:id="89" w:name="sub_1141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Акт приемки траншей, каналов, туннелей и блоков под монтаж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 в 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электромонтажной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заказчика__________________________________________________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генподрядной организации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произвела осмотр и проверку выполненных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генподрядной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для прокладки кабелей.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1411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 сдаче-приемке предъявлены следующие объекты: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1411"/>
      <w:bookmarkEnd w:id="91"/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(траншеи, каналы, туннели, блоки кабельной канализации)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Сооружения  выполнены  в  соответствии с проектом,  разработанным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организации, N чертежей рабочей документации)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Отступление от проекта___________________________________________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(перечислить)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согласованы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проектной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Разбивка трассы траншеи (каналов, туннелей)______________________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(выполнена,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выполнена)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согласно проекту.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Ширина и глубина траншеи соответствует требованиям проекта и ПУЭ-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85, постель выполнена из ___________ толщиной слоя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мм, пересечение дорог выполнено в трубах _____________________ на глубине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 мм,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(материал)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и окраска труб________________________________________________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(способ выполнения)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Траншея подготовлена к прокладке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Диаметр   отверстий  блоков и  правильность  стыкования   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проверены, крышки на люках колодцев установлены.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Обрамление и перекрытия кабельных каналов выполнены 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Дренаж выполнен по проекту.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Особые замечания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Заключение. Объекты, перечисленные в </w:t>
      </w:r>
      <w:hyperlink w:anchor="sub_11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настоящего  Акта,  считать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принятыми под монтаж кабелей.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Приложение. Схема привязки наружных кабельных трасс по  местности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указанием горизонтальных и вертикальных отметок трасс.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электромонтажной организации          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заказчика                             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генподрядной организации              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11412"/>
      <w:bookmarkEnd w:id="92"/>
      <w:r>
        <w:rPr>
          <w:rFonts w:cs="Arial" w:ascii="Arial" w:hAnsi="Arial"/>
          <w:sz w:val="20"/>
          <w:szCs w:val="20"/>
        </w:rPr>
        <w:t>(Образец)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1412"/>
      <w:bookmarkStart w:id="94" w:name="sub_11412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Протокол испытания силового кабеля напряжением выше 1000 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┌────────┬────────┬────────┬────────┬────────┬────────┬────────┬────────┐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 Марка  │Сечение │ Длина  │Рабочее │Испыта- │Продол- │Заключе-│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барабана│ кабеля │кабеля, │кабеля, │напряже-│тельное │житель- │  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  │   м    │ние, кВ │напряже-│ ность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ние, кВ │испыта-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  │ 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мин│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│ 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└────────┴────────┴────────┴────────┴────────┴────────┴────────┴────────┘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Испытание произвел               _______________________ (       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 работ              _______________________ (       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5" w:name="sub_115"/>
      <w:bookmarkEnd w:id="95"/>
      <w:r>
        <w:rPr>
          <w:rFonts w:cs="Arial" w:ascii="Arial" w:hAnsi="Arial"/>
          <w:b/>
          <w:bCs/>
          <w:color w:val="000080"/>
          <w:sz w:val="20"/>
          <w:szCs w:val="20"/>
        </w:rPr>
        <w:t>Форма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15"/>
      <w:bookmarkStart w:id="97" w:name="sub_115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Протокол осмотра и проверки сопротивления изоляции</w:t>
        <w:br/>
        <w:t>кабелей на барабане перед прокладкой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┬───────┬───────┬───────┬─────────────────────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  Марка   │ Длина │Завод- │ Дата  │         Состояние           │Сопротив-│Заключе-│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барабана│  кабеля,  │кабеля,│изгото-│выпуска├─────────┬────────┬──────────┤  ление  │  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сечение,  │   м   │витель │       │барабана │наружных│герметизи-│изоляции,│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мм2,    │       │       │       │и обшивки│ витков │  рующих  │   МОм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напряжение,│       │       │       │         │        │ заделок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     │       │       │       │         │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┼───────┼───────┼───────┼─────────┼────────┼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│       │       │         │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│       │       │       │         │        │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┴───────┴───────┴───────┴─────────┴────────┴─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изоляции замерено мегаомметром  на  напряжение  2500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типа ___________________________ заводской N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Осмотр и проверку                       Производитель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произвел          ___________ (      )  (мастер)  ___________ (  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8" w:name="sub_116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Форма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16"/>
      <w:bookmarkStart w:id="100" w:name="sub_116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Протокол прогрева кабелей на барабане перед</w:t>
        <w:br/>
        <w:t>прокладкой при низких температурах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┌───────┬─────────────┬───────┬─────────────────────────┬───────────────┐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│Марка кабеля,│ Длина │ Прогрев кабелей внутри  │Прогрев кабелей│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бараба-│ напряжение, │кабеля,│ обогреваемых помещений  │ электрическим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│ кВ, сечение,│   м   │                         │   током, 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    │       ├────────────┬────────────┼───────────────┤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│ продолжи-  │  температура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помещении,│ тельность  │внешних витков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      │ прогрева, ч│  кабеля при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│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│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│            │            ├──────┬────────┤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│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-10 °С│ниже -10│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│       │            │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├───────┼─────────────┼───────┼────────────┼────────────┼──────┼────────┤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│            │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       │            │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└───────┴─────────────┴───────┴────────────┴────────────┴──────┴────────┘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Прогрев произвел __________(       )  Производитель работ _____ (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117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Форма 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17"/>
      <w:bookmarkStart w:id="103" w:name="sub_117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Акт осмотра кабельной канализации в траншеях и каналах перед закрытием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электромонтажной организации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заказчика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генподрядной организации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произвела осмотр кабельной канализации в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(траншее, канале)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перед закрытием.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результате осмотра установлено: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Прокладка кабеля выполнена по проекту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организации, N чертежей и кабельных журналов)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Отступления от проекта согласованы и нанесены на чертежи N 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 и схему привязки.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Смонтированные  кабели  не  имеют  внешних  повреждений;  радиусы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изгибов кабелей соответствуют требованиям ГОСТ 24183-80*, ГОСТ  16441-78,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ГОСТ 24334-80, ГОСТ 78*Е; глубина заложения кабелей отвечает  требованиям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п. 2.3.84 ПУЭ-85, а расстояние по горизонтали (в  свету)  между  кабелями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соответствует п. 2.3.86 ПУЭ-85.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На кабелях смонтировано __________________________ соединительных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(количество)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муфт,  привязка  соединительных муфт (для кабелей в траншее) выполнена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планке кабельных линий.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Произведена подсыпка кабельных линий слоем_______________________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(материал подсыпки)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 и выполнена защита кабелей от механических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повреждений согласно проекту, а также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 дополнительные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защиты кабелей при наличии)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местах  пересечений  с   другими  инженерными  коммуникациями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кабели защищены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 чем защищены)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Выполнена маркировка соединительных муфт и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Другие особенности, отмеченные комиссией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Заключение. Траншеи (канал) со смонтированными  в   них   кабельными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линиями приняты для закрытия.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электромонтажной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             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заказчика               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генподрядной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             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118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Форма 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18"/>
      <w:bookmarkStart w:id="106" w:name="sub_118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 прокладки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┬───────────┬────────┬─────────┬────────────┬────────────┬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│Наимено- │   Марка   │  Общая │  Номер  │ Количество │ Температура│   Способ    │ Фамилия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прокладки│ вание и │  кабеля,  │  длина │барабана │соединитель-│ окружающего│  подогрева  │  подпись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│напряжение,│линии, м│ и длина │ ных муфт на│ воздуха при│  кабеля и   │ответствен-│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по│    кВ,    │        │кабеля на│    линии   │прокладке, С│продолжитель-│  ного за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кабельно-│  сечение, │        │каждом, м│            │            │    ность    │ прокладку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    │    мм2    │        │         │            │            │прокладки, ч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журналу │           │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│           │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исполни- │           │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тельной │           │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схеме  │           │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┼────────┼─────────┼────────────┼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│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│        │         │            │            │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──────┴────────┴─────────┴────────────┴─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 работ                  ___________________ (       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7" w:name="sub_119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Форма 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19"/>
      <w:bookmarkStart w:id="109" w:name="sub_119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 монтажа кабельных муфт напряжением выше 1000 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            │             Муфта             │Фамилия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├────────────┬────────────────┼─────────┬─────────┬───────────┤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по  │Марка, сечение, │  Номер  │  Тип,   │   Дата    │исполните-│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кабельному │мм2, напряжение,│         │ размер  │  монтажа  │    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журналу   │       кВ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├────────────┼────────────────┼─────────┼─────────┼───────────┼──────────┤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└────────────┴────────────────┴─────────┴─────────┴───────────┴──────────┘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 работ (мастер)       _____________________ (       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700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7. Формы документов по воздушным линиям электропередачи</w:t>
        <w:br/>
        <w:t>напряжением до 35 кВ включительно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700"/>
      <w:bookmarkStart w:id="112" w:name="sub_700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К документам по воздушным линиям электропередачи напряжением до 35 кВ относятся: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а) акт готовности монолитного фундамента под опору ВЛ (</w:t>
      </w:r>
      <w:hyperlink w:anchor="sub_1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20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б) акт готовности сборных железобетонных фундаментов под опоры (</w:t>
      </w:r>
      <w:hyperlink w:anchor="sub_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21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в) ведомость монтажа воздушной линии электропередачи (</w:t>
      </w:r>
      <w:hyperlink w:anchor="sub_1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22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г) акт замеров в натуре габаритов от проводов ВЛ до пересекаемого объекта (</w:t>
      </w:r>
      <w:hyperlink w:anchor="sub_1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23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Акты по форме 20 и 21 составляются в организациях, которые выполняют работы по устройству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Акт по форме 23 при невозможности участия в замерах представителя объекта пересечения может быть оформлен представителями заказчика и электромонтажной организации.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7.4. При сдаче ВЛ в качестве самостоятельной электроустановки вместе с документацией (формы 20-23) оформляются также общие документы в соответствии с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разделом 2</w:t>
        </w:r>
      </w:hyperlink>
      <w:r>
        <w:rPr>
          <w:rFonts w:cs="Arial" w:ascii="Arial" w:hAnsi="Arial"/>
          <w:sz w:val="20"/>
          <w:szCs w:val="20"/>
        </w:rPr>
        <w:t xml:space="preserve"> Инструкции.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3" w:name="sub_120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Форма 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20"/>
      <w:bookmarkStart w:id="115" w:name="sub_120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Акт готовности монолитного бетонного фундамента под опору ВЛ 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 N ____________, наименование опоры 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____________________________________________________________________.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заказчика_____________________________________________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строительной организации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монтажной организации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рассмотрела  техническую  документацию   на   фундамент,   произвела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проверку выполненных работ и составила акт о нижеследующем: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Фундамент выполнен согласно проекту по чертежам  ____________,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соблюдением требований ППР и соответствующего раздела СНиП 3.05.06-85.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Согласно   предъявленным  протоколам  марка   бетона   составляет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_______________________________________кг/см2.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фундаменте   выполнена  гидроизоляция железобетона  с   покрытием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(материал покрытия, число слоев)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Анкерные  болты  (закладные  части)  установлены  по   чертежам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____________;  отклонения по горизонтали между осями анкерных  болтов,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также разность между их верхними  отметками,  проверенные   шаблонами, 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превышают допустимых по чертежам и СНиП 3.05.06-85.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Произведены обратная засыпка и обвалование фундамента.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Отступления от проекта___________________________________________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(существо отступления)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согласованы с заказчиком в лице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проектной организацией в лице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Согласованные отступления от проекта нанесены на исполненные чертежи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(номера чертежей)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Заключение. Фундамент пригоден для установки опоры ВЛ.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Приложение. Техническая документация  на  фундамент:  исполнительные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чертежи фундамента, протокол испытания бетона, сертификаты на метизы.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заказчика                       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строительной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                      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монтажной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                      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6" w:name="sub_121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Форма 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21"/>
      <w:bookmarkStart w:id="118" w:name="sub_121"/>
      <w:bookmarkEnd w:id="1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Акт готовности сборных железобетонных фундаментов</w:t>
        <w:br/>
        <w:t>под установку опор ВЛ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заказчика__________________________________________________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строительной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монтажной организации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рассмотрела  техническую   документацию   на    сборные    железобетонные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ВЛ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произвела проверку выполнения работ и составила акт о нижеследующем: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Предъявлено  под   установку   опор  ВЛ  законченные  устройством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 сборных железобетонных  фундаментов. Из  них  под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(число)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опоры: промежуточные 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(число)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анкерные _________________, угловые ______________, другие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(число)                    (число)                  (число)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фундаменты.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Фундаменты, перечисленные  ниже,  выполнены   в  соответствии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проектом_________________________________________________________________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проектной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чертежам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и номер чертежей)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соблюдением требований ППР и СНиП 3.05.06-85.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Отклонение   размеров  по  горизонтали между осями фундаментов,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также   разность между их верхними отметками, проверенные шаблонами,   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превышают допустимых по чертежам.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Отступления от проекта___________________________________________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(существо отступлений)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согласованы с заказчиком в лице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проектной организации в лице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Собранные железобетонные фундаменты для опор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(номера опор)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комиссией не приняты по причине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 причину)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из перечня настоящего Акта исключены.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 переделки (доработки) отбракованных фундаментов и повторного 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предъявления "_____" _____________ 200__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Перечень сборных железобетонных  фундаментов,   разрешенных   для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установки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┌───────┬───────┬──────┬────────┬───────┬────────┬───────┬───────┬──────┐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Наиме-│ Тип  │Завод-и │   N   │Наличие │ Дата  │Устано-│Приме-│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│нование│фунда-│згото-  │чертежа│гидрои- │устрой-│  вка  │ чание│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тип │мента │витель  │фунда- │золяций,│ ства  │ опоры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│      │сборно- │ мента │материал│фунда- │разре-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ЖБ,  │       │        │ мента │шается,│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паспорт,│       │        │       │подпись│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      │        │       │произ-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│        │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водите-│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│        │       │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│        │  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├───────┼───────┼──────┼────────┼───────┼────────┼───────┼───────┼──────┤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│        │       │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│        │       │        │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└───────┴───────┴──────┴────────┴───────┴────────┴───────┴───────┴──────┘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Заключение комиссии: сборные железобетонные  фундаменты  согласно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перечню 6 пригодны для установки опор ВЛ.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Приложение: исполнительные  чертежи  на  фундамент,   сертификаты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бетон и метизы.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закачика                   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строительной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                 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монтажной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                 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122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Форма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22"/>
      <w:bookmarkStart w:id="121" w:name="sub_122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Ведомость монтажа воздушной линии электропередачи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Монтаж опор воздушной линии электропередачи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┌──────────────────┬────────────┬────────────┬─────────────┬────────────┐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опоры│Установлено │ Тип опоры  │  Материал   │  Защитное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ВЛ, шт. │   (номер   │    опоры    │  покрытие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чертежа для │             │дополнитель-│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нетиповых) │             │    но 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│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заводскому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│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(окраска,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антисептик),│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│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к-во опор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Промежуточные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Анкерные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Угловые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Другие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Всего:            │     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└──────────────────┴────────────┴────────────┴─────────────┴────────────┘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верхней части установленных опор от вертикальной  оси,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также разворот  и  наклон  траверс  не  выходят  за  пределы,  допустимые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требованиями пп. 3.144-3.146 и таблиц 6, 7 и 8 СНиП 3.05.06-85.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монтаж проводов и тросов.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ВЛ ________ кВ смонтирован провод марки ________, сечением 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мм2, в общем количестве ________ м, грозозащитный трос марки_____________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_____________________________протяженностью______________________________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проводов и тросов выполнен  в  соответствии  с   проектом ВЛ.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Стрелы  провеса  проводов  и  тросов   соответствуют     монтажным кривым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(таблицам) проекта.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Пересечение ВЛ с другими сетями и инженерными сооружениями выполнены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проекту и оформлены частными актами, прилагаемыми к настоящему.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Соединение проводов и тросов.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┌──────────────┬──────────────┬─────────────┬───────────────────────────┐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опор и │     Тип      │   Способ    │        Исполнитель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пролетов, на │соединительно-│   монтажа   ├────────────────┬──────────┤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   │      го      │ соединения  │  Фамилия, И.О. │ Подпись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смонтированы │ напряженного │             │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 │    зажима    │             │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├──────────────┼──────────────┼─────────────┼────────────────┼──────────┤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 │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 │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└──────────────┴──────────────┴─────────────┴────────────────┴──────────┘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соединений  проводов  и  тросов  выполнен   по     проекту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соблюдением требований пп. 3.149-3.152 СНиП 3.05.06-85 и п. 1.8.38 ПУЭ-85.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 установкой на ВЛ монтажная организация  произвела   проверку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отбраковку изоляторов согласно требованиям п. 1.8.32 ПУЭ-85 и пп.  3.147,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3.148 СНиП 3.05.06-85.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Монтаж разрядников и разъединителей.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ВЛ ________ смонтированы: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трубчатые разрядники типа________________________________________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опорах 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(перечислить номера опор)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разрядников,  регулировка  их  внешних  искровых  промежутков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выполнены в соответствии с  рабочими  чертежами  проекта  и  требованиями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пп. 3.158-3.160 СНиП 3.05.06-85 и п. 1.8.29 ПУЭ-85;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разъединители типа 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опорах 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(номера опор)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разъединителей  выполнен  в  соответствии   с     проектом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документацией заводов-изготовителей.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Механическая  часть  разъединителей  их  контактные  пары,   а также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приводы  разъединителей   отрегулированы   и   проверены   согласно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3.178-3.184 СНиП 3.05.06-85 и испытаны до  установки  на  опоры  согласно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п. 8.21 (1, 2, 5, 6) ПУЭ-85.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Монтаж заземляющих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заземляющих  устройств   опор   ВЛ   ________     выполнен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 с  проектом  и  требованиями  раздела  ПУЭ-85    "Защита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перенапряжений, заземление".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заземляющих устройств опор  соответствует  п. 2.5.76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таблице 2.5.22 ПУЭ-85.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Протоколы   и   измерения   сопротивления   заземляющих   устройств,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предъявленные комиссии, хранятся у заказчика (в наладочной организации).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Заключение: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 работ              _____________________ (          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" w:name="sub_123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Форма 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23"/>
      <w:bookmarkStart w:id="124" w:name="sub_123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Акт замеров в натуре габаритов от проводов ВЛ до пересекаемого объекта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Мы,  нижеподписавшиеся, произвели осмотр и измерения пересечения  ВЛ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 кВ________________________________________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ВЛ)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объектом ________________________________________________ и установили: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объекта)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Пересечение выполнено согласно чертежу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 пересекающей ВЛ смонтированы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(число)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проводов марки 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Ограничивающие объект пересечения опоры ВЛ N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установлены на пикетах.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Горизонтальное расстояние от  оси   пересекаемого объекта до осей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переходных опор ВЛ составляет ____________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Расстояние от ближайшего провода ВЛ______________________________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 пересекаемого объекта,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 составляет ______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провода, головки железнодорожного рельса и т.п.)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Измерения выполнялись при температуре окружающей среды ______ 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объекта пересечения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организации, 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заказчика           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монтажной организации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800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8. Формы документов по заземляющим устройствам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800"/>
      <w:bookmarkStart w:id="127" w:name="sub_800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8.1. К документам по заземляющим устройствам относится акт освидетельствования скрытых работ по монтажу заземляющих устройств и присоединению к естественным заземляющим устройствам (</w:t>
      </w:r>
      <w:hyperlink w:anchor="sub_1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форма 24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8" w:name="sub_124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Форма 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24"/>
      <w:bookmarkStart w:id="130" w:name="sub_124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(Министерство)                        (город)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       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                    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             _____________________ 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(участок)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Акт освидетельствования скрытых работ по монтажу заземляющих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монтажной организации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заказчика__________________________________________________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произвела осмотр выполненных работ по монтажу заземляющих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Осмотром установлено: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Заземляющее устройство выполнено в соответствии с проектом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___________________, разработанным_______________________________________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(название)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(проектная организация)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чертежам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(номер)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Отступления от проекта___________________________________________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согласованы с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(организация, должность, фамилия, И.О., 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внесены в чертежи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(номер)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Характеристика заземляющего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┌─────┬──────────┬───────────────────────────────────────────┬──────────┐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Элемент  │Параметры элементов заземляющего устройства│Примечание│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п.п.│заземляю- ├────────┬───────┬────────┬────────┬────────┤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    │материал│профиль│размеры,│кол-во, │глубина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│        │       │   мм   │  шт.   │заложе-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│        │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м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├─────┼──────────┼────────┼───────┼────────┼────────┼────────┼──────────┤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  │       │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│        │       │        │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└─────┴──────────┴────────┴───────┴────────┴────────┴────────┴──────────┘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Характер соединений элементов заземляющего устройства между собой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присоединения их к естественным заземляющим устройствам________________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Выделены дефекты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Заключение. Заземляющее устройство может быть засыпано землей.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монтажной организации     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заказчика                 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1" w:name="sub_1000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1000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Образец обложки к комплекту технической документации</w:t>
        <w:br/>
        <w:t>по сдаче-приемке электромонтажных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(Министерство или ведомство)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(Объединение)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(Трест)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(Монтажное управление)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документация по сдаче-приемке электромонтажных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(город, год)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2006-11-27T21:53:00Z</dcterms:created>
  <dc:creator>Виктор</dc:creator>
  <dc:description/>
  <dc:language>ru-RU</dc:language>
  <cp:lastModifiedBy>Виктор</cp:lastModifiedBy>
  <dcterms:modified xsi:type="dcterms:W3CDTF">2006-11-27T21:54:00Z</dcterms:modified>
  <cp:revision>2</cp:revision>
  <dc:subject/>
  <dc:title/>
</cp:coreProperties>
</file>