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</w:t>
        <w:br/>
        <w:t>СП 41-107-2004</w:t>
        <w:br/>
        <w:t>"Проектирование и монтаж подземных трубопроводов горячего водоснабжения из труб ПЭ-С с тепловой изоляцией из пенополиуретана в полиэтиленовой оболочке"</w:t>
        <w:br/>
        <w:t>(одобрен письмом Госстроя РФ от 26 марта 2004 г. N ЛБ-2014/9)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Design and assemply of underground heating water pipelines made of PE-X pipes with foamed polyurethane thermal insulation in polyethylene jacket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2004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5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50"/>
      <w:bookmarkStart w:id="2" w:name="sub_5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содержит указания по проектированию и монтажу подземных трубопроводов горячего водоснабжения (в бесканальном варианте) из гибких полиэтиленовых ("сшитого" полиэтилена) труб с изоляцией из пенополиуретана в гофрированной полиэтиленовой оболочке. Выполнение этих указаний обеспечит соблюдение обязательных требований к наружным системам горячего водоснабжения и их теплоизоляции, установленных действующими СНиП 2.04.02-84* "Водоснабжение. Наружные сети и сооружения", СНиП 41-02-2003 "Тепловые сети", СНиП 41-03-2003 "Тепловая изоляция оборудования и трубопроводов", СНиП 3.05.04-85* "Наружные сети и сооружения водоснабжения и канализации" и СНиП 3.05.03-85 "Тепловые сети".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данном СП приведены правила проектирования и прокладки труб из "сшитого" полиэтилена (ПЭ-С), изолированных пенополиуретаном с защитной гофрированной оболочкой из полиэтилена высокого давления, изготовленных в заводских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Своде правил приведены: сортамент теплоизолированных труб ПЭ-С; способы их присоединений к стальным трубам и металлической арматуре; гидравлические расчеты, правила хранения труб, монтаж и испытания трубопроводов, а также техника безопасности при их монтаже.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Свода правил использованы материалы: Технические рекомендации по проектированию и бесканальной прокладке трубопроводов горячего водоснабжения из труб "ПЭ-С", теплоизолированных пенополиуретаном в гофрированной полиэтиленовой оболочке "Профлекс" (ТР 130-02); Техническое свидетельство на трубы "Профлекс" из "сшитого" полиэтилена ПЭ-С с теплоизоляцией из пенополиуретана в гофрированной полиэтиленовой оболочке для бесканальной прокладки подземных сетей водоснабжения; РТМ "Расчет эксплуатационных характеристик труб по ТУ 2248-015-40270293-2002 "Трубы "Профлекс" из "сшитого" полиэтилена с теплоизоляцией из пенополиуретана в гофрированной полиэтиленовой оболочке", ТУ 2248-021-40270293-2003 "Трубы "Изопрофлекс" и "Изопрофлекс-А" из "сшитого" полиэтилена ПЭ-Х с теплоизоляцией из пенополиуретана в гофрированной полиэтиленовой оболочке", а также рабочий документ для европейского стандарта ТС 107 WI 00107019:2001 (Е) "District Heating - Preinsulated flexible pipe systems - Requirements and test" (Трубопроводы горячей воды - система предварительно изолированных гибких труб - Требования и испытания).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разработке Свода правил принимали участие: кандидаты техн. наук А.В. Сладков, А.Г. Нейман, В.Г. Петров-Денисов (ГУП "НИИМосстрой"), М.И. Гориловский, д-р техн. наук В.В. Коврига, канд. физ.-матем. наук Ю.Л. Шмелев, И.В. Гвоздев, М.И. Кузин (ЗАО "Завод АНД Газтрубпласт"), В.А. Глухарев (Госстрой России), Л.С. Васильева (ФГУП ЦНС).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распространяется на проектирование и монтаж подземных трубопроводов горячего водоснабжения с трубами из "сшитого" полиэтилена (ПЭ-С) (далее - трубопроводов) с индустриальной теплоизоляцией из пенополиуретана (ППУ) в полиэтиленовой (ПЭ) оболочке с максимальной температурой воды 75°С и постоянным рабочим давлением до 1,0 МПа, прокладываемых бесканально.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Своде правил приведены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2.04.01-85* Внутренний водопровод и канализация зданий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2.04.02-84* Водоснабжение. Наружные сети и сооружения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3.01.04-87 Приемка в эксплуатацию законченных строительством объектов.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3.02.01-87 Земляные сооружения, основания и фундаменты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3.05.03-85 Тепловые сети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3.05.04-85* Наружные сети и сооружения водоснабжения и канализации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12.03-2001 Безопасность труда в строительстве. Часть 1.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23-01-99* Строительная климатология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41-02-2003 Тепловые сети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41-03-2003 Тепловая изоляция оборудования и трубопроводов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12.1.005-88 ССБТ. Общие санитарно-гигиенические требования к воздуху рабочей зоны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40-102-2000 Проектирование и монтаж трубопроводов систем водоснабжения и канализации из полимерных материалов.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 Проектирование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3.1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1"/>
      <w:bookmarkStart w:id="14" w:name="sub_30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311"/>
      <w:bookmarkEnd w:id="15"/>
      <w:r>
        <w:rPr>
          <w:rFonts w:cs="Arial" w:ascii="Arial" w:hAnsi="Arial"/>
          <w:sz w:val="20"/>
          <w:szCs w:val="20"/>
        </w:rPr>
        <w:t xml:space="preserve">3.1.1 При проектировании трубопроводов следует использовать трубы с индустриальной теплоизоляцией из ППУ в гофрированной ПЭ оболочке, размеры и масса которых приведены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 1</w:t>
        </w:r>
      </w:hyperlink>
      <w:r>
        <w:rPr>
          <w:rFonts w:cs="Arial" w:ascii="Arial" w:hAnsi="Arial"/>
          <w:sz w:val="20"/>
          <w:szCs w:val="20"/>
        </w:rPr>
        <w:t xml:space="preserve"> и на </w:t>
      </w:r>
      <w:hyperlink w:anchor="sub_31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1"/>
      <w:bookmarkEnd w:id="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29250" cy="542925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31101"/>
      <w:bookmarkEnd w:id="17"/>
      <w:r>
        <w:rPr>
          <w:rFonts w:cs="Arial" w:ascii="Arial" w:hAnsi="Arial"/>
          <w:sz w:val="20"/>
          <w:szCs w:val="20"/>
        </w:rPr>
        <w:t>"Рис. 1. Схема конструкции изолированных труб ПЭ-С"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1101"/>
      <w:bookmarkStart w:id="19" w:name="sub_3110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Показатели свойств труб ПЭ-С, теплоизоляции и оболочки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2"/>
      <w:bookmarkEnd w:id="20"/>
      <w:r>
        <w:rPr>
          <w:rFonts w:cs="Arial" w:ascii="Arial" w:hAnsi="Arial"/>
          <w:sz w:val="20"/>
          <w:szCs w:val="20"/>
        </w:rPr>
        <w:t>3.1.2 Длина труб в бухтах должна составлять при диаметре ПЭ оболочки: до 75 мм - не более 900 м; 90 мм - 600 м; 110 мм - 400 м; 125 мм - 290 м; 140 мм - 190 м; 160 мм - 170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2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При намотке труб на катушки длина труб может быть большей.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Предельные отклонения длины труб должны составлять: при длине до 500 м +3 %, более 500 м - 1,5%.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"/>
      <w:bookmarkStart w:id="24" w:name="sub_1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┬──────────────────────────────────┬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труб ПЭ-С                │  Минимальная   │       Размеры ПЭ оболочки        │Минима- │    Ориентировочная масса 1 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│                                  │ льная  │  теплоизолированной трубы,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 из│                                  │ высота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ППУ а      │                                  │ гофр h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───────┼───────┬────────┼───────────────┬──────────────────┤        ├─────────────────┬───────────────┤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 │         Толщина стенки е         │ Тип 1 │ Тип 2  │   Наружный    │Толщина стенки е_1│        │      Тип 1      │     Тип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d   │                                  │(стан- │(усилен-│   диаметр D   │                  │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├─────────────────┬────────────────┤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дартный│  ный)  ├───────┬───────┼─────────┬────────┤        ├─────────────────┴───────────────┤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SDR 11      │ SDR 7,4 S 3.2  │   )   │        │номин. │ пред. │ номин.  │ пред.  │        │          С трубой ПЭ-С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5       │                │       │        │       │ откл. │         │ откл.  │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├──────┬───────┼─────────┬───────┼───────┬────────┤       │        │       │       │         │        │        ├────────┬────────┬───────┬───────┤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номин.│ пред. │ номин.  │ пред. │номин. │ пред.  │       │        │       │       │         │        │        │ SDR 11 │SDR 7,4 │SDR 11 │SDR 7,4│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откл. │         │ откл. │       │ откл.  │       │        │       │       │         │ 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┼───────┼───────┼────────┼───────┼────────┼───────┼───────┼─────────┼─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+0,3  │   2,3   │ +0,5  │   -   │   -    │   -   │   19   │  75   │ +3,0  │   2,0   │  +0,5  │  2,0   │   -    │   -    │ 0,90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┼───────┼───────┼────────┼───────┼────────┼───────┼───────┼─────────┼─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+0,3  │   2,9   │ +0,5  │  4,4  │  +0,7  │   -   │   16   │  75   │ +3,0  │   2,0   │  +0,5  │  2,0   │   -    │   -    │ 0,98  │ 1,10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┼───────┼───────┼────────┼───────┼────────┼───────┼───────┼─────────┼─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+0,4  │   3,7   │ +0,6  │  5,5  │  +0,8  │  12   │   19   │  75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+3,0  │  2,0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+0,5  │  2,0   │  1,11  │  1,28  │ 1,38  │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 │       │       │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│       │  -----  │ 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 │       │       │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      │   2,2   │ 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┼───────┼───────┼────────┼───────┼────────┼───────┼───────┼─────────┼─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+0,5  │   4,6   │ +0,7  │  6,9  │  +0,9  │  14   │   23   │  90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+3,0  │  2,2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+0,5  │  2,0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1,57  │  1,84  │ 1,98  │ 2,27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 │       │       │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│       │  -----  │        │ ------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 │       │       │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      │   2,4   │        │  3,0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┼───────┼───────┼────────┼───────┼────────┼───────┼───────┼─────────┼─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│ +0,6  │   5,8   │ +0,8  │  8,6  │ + 1,1  │  17   │   23   │ 110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3,0  │  2,4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+0,5  │  3,0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2,28  │  2,7   │ 2,68  │ 3,10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 │       │       │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│       │  -----  │        │ -----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 │       │       │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    │   2,7   │        │  3,5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┼───────┼───────┼────────┼───────┼────────┼───────┼───────┼─────────┼─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│ +0,7  │   6,8   │ +0,9  │ 10,3  │ + 1,3  │  17   │   24   │ 125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+3,0  │  2,7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+0,5  │  3,5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3,02  │  3,64  │ 3,45  │ 4,08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 │       │       │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│       │  -----  │        │ -----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 │       │       │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      │   3,0   │        │  4,0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┼───────┼───────┼────────┼───────┼────────┼───────┼───────┼─────────┼─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│ +0,9  │   8,2   │ + 1,1 │ 12,3  │ + 1,5  │  17   │   27   │ 140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+3,0  │  3,0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+0,5  │  4,0   │  3,97  │  4,85  │ 4,57  │ 5,44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 │       │       │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│       │  -----  │ 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 │       │       │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      │   3,2   │        │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┼───────┼───────┼────────┼───────┼────────┼───────┼───────┼─────────┼────────┼─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+ 1,0 │  10,0   │ + 1,2 │ 15,1  │ + 1,8  │  17   │   -    │  160  │ +3,0  │  3,2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+0,5  │  4,0   │  5,36  │  6,71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┴─────────┴───────┴───────┴────────┴───────┴────────┴───────┴───────┴─────────┴────────┴────────┴────────┴─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1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Размеры для оболочки типа 1.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1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Размеры гофрированной ПЭ оболочки приведены: в числителе - для типа по толщине теплоизоляции 1 (стандартный), в знаменателе  -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2 (усиленный).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3"/>
      <w:bookmarkEnd w:id="27"/>
      <w:r>
        <w:rPr>
          <w:rFonts w:cs="Arial" w:ascii="Arial" w:hAnsi="Arial"/>
          <w:sz w:val="20"/>
          <w:szCs w:val="20"/>
        </w:rPr>
        <w:t>3.1.3 Для подземных трубопроводов с температурой горячей воды 75°С и рабочим давлением до 0,6 МПа следует использовать трубы ПЭ-С серии S 5 (SDR 11), а при рабочем давлении до 1,0 МПа - трубы ПЭ-С серии S 3,2 (SDR 7,4).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13"/>
      <w:bookmarkEnd w:id="28"/>
      <w:r>
        <w:rPr>
          <w:rFonts w:cs="Arial" w:ascii="Arial" w:hAnsi="Arial"/>
          <w:sz w:val="20"/>
          <w:szCs w:val="20"/>
        </w:rPr>
        <w:t>При указанных параметрах горячей воды срок службы трубопровода должен составлять не менее 25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14"/>
      <w:bookmarkEnd w:id="29"/>
      <w:r>
        <w:rPr>
          <w:rFonts w:cs="Arial" w:ascii="Arial" w:hAnsi="Arial"/>
          <w:sz w:val="20"/>
          <w:szCs w:val="20"/>
        </w:rPr>
        <w:t>3.1.4 При проектировании трубопроводов, прокладываемых в районах с положительной среднегодовой температурой наружного воздуха (СНиП 23-01), следует применять трубы типа 1 (стандартный), в районах с отрицательной температурой наружного воздуха - трубы типа 2 (усиленный).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4"/>
      <w:bookmarkStart w:id="31" w:name="sub_315"/>
      <w:bookmarkEnd w:id="30"/>
      <w:bookmarkEnd w:id="31"/>
      <w:r>
        <w:rPr>
          <w:rFonts w:cs="Arial" w:ascii="Arial" w:hAnsi="Arial"/>
          <w:sz w:val="20"/>
          <w:szCs w:val="20"/>
        </w:rPr>
        <w:t>3.1.5 При проектировании трубопроводов следует соблюдать общие требования СНиП 2.04.01, СНиП 2.04.02, СНиП 41-02 и СП 40-102.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15"/>
      <w:bookmarkStart w:id="33" w:name="sub_315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302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3.2 Гидравлический расчет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302"/>
      <w:bookmarkStart w:id="36" w:name="sub_302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21"/>
      <w:bookmarkEnd w:id="37"/>
      <w:r>
        <w:rPr>
          <w:rFonts w:cs="Arial" w:ascii="Arial" w:hAnsi="Arial"/>
          <w:sz w:val="20"/>
          <w:szCs w:val="20"/>
        </w:rPr>
        <w:t>3.2.1 Гидравлический расчет трубопроводов горячего водоснабжения следует проводить согласно СП 40-102.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1"/>
      <w:bookmarkStart w:id="39" w:name="sub_322"/>
      <w:bookmarkEnd w:id="38"/>
      <w:bookmarkEnd w:id="39"/>
      <w:r>
        <w:rPr>
          <w:rFonts w:cs="Arial" w:ascii="Arial" w:hAnsi="Arial"/>
          <w:sz w:val="20"/>
          <w:szCs w:val="20"/>
        </w:rPr>
        <w:t>3.2.2 Потери напора Н на участке трубопровода горячей воды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322"/>
      <w:bookmarkStart w:id="41" w:name="sub_322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9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91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Li + ──── сумма кси ,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2g           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L          - расчетная длина участка трубопровода,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- потери напора, вызванные гидравлическим  сопротивлением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при температуре воды  75°С (подающий трубопровод)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50°С (циркуляционный трубопровод);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     - средняя скорость движения воды, л/с;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      - ускорение свободного падения;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кси  - сумма   коэффициентов   гидравлических    сопротивлений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стыковых  соединений, отводов, тройниковых ответвлений,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запорной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4" w:name="sub_323"/>
      <w:bookmarkEnd w:id="44"/>
      <w:r>
        <w:rPr>
          <w:rFonts w:cs="Arial" w:ascii="Arial" w:hAnsi="Arial"/>
          <w:sz w:val="20"/>
          <w:szCs w:val="20"/>
        </w:rPr>
        <w:t>3.2.3 При проведении приближенных гидравлических расчетов при определении i_t можно пользоваться номограммой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), составленной для средней температуры воды 60°С. При использовании номограммы для гидравлического расчета подающего трубопровода горячей воды с температурой 75°С следует ввести поправочный коэффициент 0,96, а для циркуляционного трубопровода с температурой воды 50°С - коэффициент 1,025. При проведении приближенных гидравлических расчетов гидравлические сопротивления стыковых соединений допускается не учитывать.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23"/>
      <w:bookmarkStart w:id="46" w:name="sub_324"/>
      <w:bookmarkEnd w:id="45"/>
      <w:bookmarkEnd w:id="46"/>
      <w:r>
        <w:rPr>
          <w:rFonts w:cs="Arial" w:ascii="Arial" w:hAnsi="Arial"/>
          <w:sz w:val="20"/>
          <w:szCs w:val="20"/>
        </w:rPr>
        <w:t>3.2.4 Глубина заложения трубопроводов (до верха оболочки ПЭ) должна составлять не менее 0,6 м и не более 2,0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24"/>
      <w:bookmarkStart w:id="48" w:name="sub_325"/>
      <w:bookmarkEnd w:id="47"/>
      <w:bookmarkEnd w:id="48"/>
      <w:r>
        <w:rPr>
          <w:rFonts w:cs="Arial" w:ascii="Arial" w:hAnsi="Arial"/>
          <w:sz w:val="20"/>
          <w:szCs w:val="20"/>
        </w:rPr>
        <w:t>3.2.5 Для районов с расчетной температурой наружного воздуха выше минус 25°С применение специальных компенсаторов и компенсирующих устройств температурных деформаций не предусматривается.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25"/>
      <w:bookmarkStart w:id="50" w:name="sub_326"/>
      <w:bookmarkEnd w:id="49"/>
      <w:bookmarkEnd w:id="50"/>
      <w:r>
        <w:rPr>
          <w:rFonts w:cs="Arial" w:ascii="Arial" w:hAnsi="Arial"/>
          <w:sz w:val="20"/>
          <w:szCs w:val="20"/>
        </w:rPr>
        <w:t>3.2.6 Устройство неподвижных опор следует предусматривать в местах присоединения полимерных трубопроводов к стальным трубопроводам на ответвлениях, а также на вводах в здания и сооружения. Установка промежуточных неподвижных опор не требуется.</w:t>
      </w:r>
    </w:p>
    <w:p>
      <w:pPr>
        <w:pStyle w:val="Normal"/>
        <w:autoSpaceDE w:val="false"/>
        <w:ind w:firstLine="720"/>
        <w:jc w:val="both"/>
        <w:rPr/>
      </w:pPr>
      <w:bookmarkStart w:id="51" w:name="sub_326"/>
      <w:bookmarkEnd w:id="51"/>
      <w:r>
        <w:rPr>
          <w:rFonts w:cs="Arial" w:ascii="Arial" w:hAnsi="Arial"/>
          <w:sz w:val="20"/>
          <w:szCs w:val="20"/>
        </w:rPr>
        <w:t xml:space="preserve">При расчете конструкций неподвижных опор значения осевых усилий допускается ориентировочно принимать по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2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"/>
      <w:bookmarkStart w:id="54" w:name="sub_2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трубы, мм      │        Осевое усилие, 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 │              400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           │              400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 │              600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  │              1000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             │              1500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       │              2200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          │              3500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           │              4700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27"/>
      <w:bookmarkEnd w:id="55"/>
      <w:r>
        <w:rPr>
          <w:rFonts w:cs="Arial" w:ascii="Arial" w:hAnsi="Arial"/>
          <w:sz w:val="20"/>
          <w:szCs w:val="20"/>
        </w:rPr>
        <w:t>3.2.7 Проверка трубопровода на устойчивость, как правило, не производится.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27"/>
      <w:bookmarkStart w:id="57" w:name="sub_328"/>
      <w:bookmarkEnd w:id="56"/>
      <w:bookmarkEnd w:id="57"/>
      <w:r>
        <w:rPr>
          <w:rFonts w:cs="Arial" w:ascii="Arial" w:hAnsi="Arial"/>
          <w:sz w:val="20"/>
          <w:szCs w:val="20"/>
        </w:rPr>
        <w:t>3.2.8 Система дистанционного оперативного контроля (ОДК) за состоянием влажности теплоизоляционного слоя ППУ может не предусматриваться.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8"/>
      <w:bookmarkStart w:id="59" w:name="sub_329"/>
      <w:bookmarkEnd w:id="58"/>
      <w:bookmarkEnd w:id="59"/>
      <w:r>
        <w:rPr>
          <w:rFonts w:cs="Arial" w:ascii="Arial" w:hAnsi="Arial"/>
          <w:sz w:val="20"/>
          <w:szCs w:val="20"/>
        </w:rPr>
        <w:t>3.2.9 При бесканальной прокладке трубопроводов сопутствующий дренаж не предусматривается.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29"/>
      <w:bookmarkStart w:id="61" w:name="sub_3210"/>
      <w:bookmarkEnd w:id="60"/>
      <w:bookmarkEnd w:id="61"/>
      <w:r>
        <w:rPr>
          <w:rFonts w:cs="Arial" w:ascii="Arial" w:hAnsi="Arial"/>
          <w:sz w:val="20"/>
          <w:szCs w:val="20"/>
        </w:rPr>
        <w:t>3.2.10 Поворот трубопровода горячего водоснабжения путем его изгибания следует предусматривать, учитывая следующие радиусы изгиба r, м, для наружных диаметров (мм) ПЭ оболочки: до 75 мм r ~ 0,7 м; 90 мм r ~ 0,8 м; 110 мм r ~ 0,9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210"/>
      <w:bookmarkStart w:id="63" w:name="sub_3211"/>
      <w:bookmarkEnd w:id="62"/>
      <w:bookmarkEnd w:id="63"/>
      <w:r>
        <w:rPr>
          <w:rFonts w:cs="Arial" w:ascii="Arial" w:hAnsi="Arial"/>
          <w:sz w:val="20"/>
          <w:szCs w:val="20"/>
        </w:rPr>
        <w:t>3.2.11 Пересечения трубопроводом из ПЭ-С проездов общегородского значения, автомагистралей, железных дорог и трамвайных путей следует проектировать в тоннелях, каналах или футлярах.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211"/>
      <w:bookmarkStart w:id="65" w:name="sub_3212"/>
      <w:bookmarkEnd w:id="64"/>
      <w:bookmarkEnd w:id="65"/>
      <w:r>
        <w:rPr>
          <w:rFonts w:cs="Arial" w:ascii="Arial" w:hAnsi="Arial"/>
          <w:sz w:val="20"/>
          <w:szCs w:val="20"/>
        </w:rPr>
        <w:t>3.2.12 Трубы ПЭ-С должны комплектоваться: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212"/>
      <w:bookmarkEnd w:id="66"/>
      <w:r>
        <w:rPr>
          <w:rFonts w:cs="Arial" w:ascii="Arial" w:hAnsi="Arial"/>
          <w:sz w:val="20"/>
          <w:szCs w:val="20"/>
        </w:rPr>
        <w:t>- соединительными деталями компрессионного типа из латуни для соединения участков трубопроводов и запорной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тройниками из латуни с элементами кожуха для теплоизоляции тройников ППУ;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отводами 90°, гнутыми из труб ПЭ-С в заводской изоляции;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концевыми заглушками;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муфтами (манжетами) из термоусаживающегося полиэтилена;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емкостями с компонентами пенополиуретана;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гильзами и уплотнительными материалами для прохода сквозь ограждающие строительные конструкции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4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4 Типы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400"/>
      <w:bookmarkStart w:id="69" w:name="sub_400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1"/>
      <w:bookmarkEnd w:id="70"/>
      <w:r>
        <w:rPr>
          <w:rFonts w:cs="Arial" w:ascii="Arial" w:hAnsi="Arial"/>
          <w:sz w:val="20"/>
          <w:szCs w:val="20"/>
        </w:rPr>
        <w:t>4.1 Соединение труб ПЭ-С должно быть, как правило, компрессионного типа, с использованием деталей из латуни (ниппелей, обжимных колец, накидных гаек, надвигаемых муфт) с последующей теплоизоляцией места соединения смесью ППУ и герметизацией муфтой (манжетой) из термоусаживающегося полиэтилена.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1"/>
      <w:bookmarkStart w:id="72" w:name="sub_42"/>
      <w:bookmarkEnd w:id="71"/>
      <w:bookmarkEnd w:id="72"/>
      <w:r>
        <w:rPr>
          <w:rFonts w:cs="Arial" w:ascii="Arial" w:hAnsi="Arial"/>
          <w:sz w:val="20"/>
          <w:szCs w:val="20"/>
        </w:rPr>
        <w:t>4.2 Присоединение труб ПЭ-С к стальной трубе следует осуществлять через стальной патрубок-ниппель, к резьбовому соединению - через резьбовые детали, к фланцевому соединению - через патрубок-ниппель с фланцем.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42"/>
      <w:bookmarkStart w:id="74" w:name="sub_42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5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5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500"/>
      <w:bookmarkStart w:id="77" w:name="sub_500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1"/>
      <w:bookmarkEnd w:id="78"/>
      <w:r>
        <w:rPr>
          <w:rFonts w:cs="Arial" w:ascii="Arial" w:hAnsi="Arial"/>
          <w:sz w:val="20"/>
          <w:szCs w:val="20"/>
        </w:rPr>
        <w:t>5.1 Трубы в бухтах и на катушках, соединительные детали, элементы перевозят любым видом транспорта, обеспечивающим сохранность трубы и оболочки, тепловой изоляции и исключающим возможность чрезмерного прогиба труб при их перемещении. При перевозке труб по железной дороге в крытых вагонах масса упаковочной единицы должна быть не более 1,25 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1"/>
      <w:bookmarkStart w:id="80" w:name="sub_52"/>
      <w:bookmarkEnd w:id="79"/>
      <w:bookmarkEnd w:id="80"/>
      <w:r>
        <w:rPr>
          <w:rFonts w:cs="Arial" w:ascii="Arial" w:hAnsi="Arial"/>
          <w:sz w:val="20"/>
          <w:szCs w:val="20"/>
        </w:rPr>
        <w:t>5.2 Перевозку изолированных труб ПЭ-С, отводов, элементов и погрузочно-разгрузочные работы следует производить при температуре наружного воздуха выше минус 15°С, используя при погрузке и разгрузке мягкие полотенца и стропы. Использование для этой цели металлических тросов или цепей запрещается. При разгрузке запрещается сбрасывать с любой высоты бухты и изолированные отводы.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2"/>
      <w:bookmarkStart w:id="82" w:name="sub_53"/>
      <w:bookmarkEnd w:id="81"/>
      <w:bookmarkEnd w:id="82"/>
      <w:r>
        <w:rPr>
          <w:rFonts w:cs="Arial" w:ascii="Arial" w:hAnsi="Arial"/>
          <w:sz w:val="20"/>
          <w:szCs w:val="20"/>
        </w:rPr>
        <w:t>5.3 Трубы ПЭ-С в бухтах должны храниться на ровных площадках. На строительном объекте бухты труб должны складироваться на свободных от твердых выступов площадках, с устройством насыпного песчаного основания толщиной не менее 100 мм в горизонтальном положении в рядах высотой не более 2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3"/>
      <w:bookmarkEnd w:id="83"/>
      <w:r>
        <w:rPr>
          <w:rFonts w:cs="Arial" w:ascii="Arial" w:hAnsi="Arial"/>
          <w:sz w:val="20"/>
          <w:szCs w:val="20"/>
        </w:rPr>
        <w:t>Изолированные отводы должны складироваться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4"/>
      <w:bookmarkEnd w:id="84"/>
      <w:r>
        <w:rPr>
          <w:rFonts w:cs="Arial" w:ascii="Arial" w:hAnsi="Arial"/>
          <w:sz w:val="20"/>
          <w:szCs w:val="20"/>
        </w:rPr>
        <w:t>5.4 Соединительные детали, элементы и материалы должны храниться отдельно в закрытых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4"/>
      <w:bookmarkEnd w:id="85"/>
      <w:r>
        <w:rPr>
          <w:rFonts w:cs="Arial" w:ascii="Arial" w:hAnsi="Arial"/>
          <w:sz w:val="20"/>
          <w:szCs w:val="20"/>
        </w:rPr>
        <w:t>Емкости с компонентами пенополиуретана должны храниться в отапливаемых помещениях.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60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6 Монтажные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600"/>
      <w:bookmarkStart w:id="88" w:name="sub_600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601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Земляные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601"/>
      <w:bookmarkStart w:id="91" w:name="sub_601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1"/>
      <w:bookmarkEnd w:id="92"/>
      <w:r>
        <w:rPr>
          <w:rFonts w:cs="Arial" w:ascii="Arial" w:hAnsi="Arial"/>
          <w:sz w:val="20"/>
          <w:szCs w:val="20"/>
        </w:rPr>
        <w:t>6.1 Земляные работы при строительстве подземных трубопроводов горячего водоснабжения, водоотлив и водопонижение следует производить в соответствии с требованиями СНиП 3.02.01, требованиями и инструкциями заводов-изготовителей.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1"/>
      <w:bookmarkStart w:id="94" w:name="sub_62"/>
      <w:bookmarkEnd w:id="93"/>
      <w:bookmarkEnd w:id="94"/>
      <w:r>
        <w:rPr>
          <w:rFonts w:cs="Arial" w:ascii="Arial" w:hAnsi="Arial"/>
          <w:sz w:val="20"/>
          <w:szCs w:val="20"/>
        </w:rPr>
        <w:t>6.2 При бесканальной прокладке в траншее расстояние между осями соседних труб следует принимать при диаметре оболочки до 140 мм включительно - 280 мм; при диаметре 160 мм - 320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2"/>
      <w:bookmarkEnd w:id="95"/>
      <w:r>
        <w:rPr>
          <w:rFonts w:cs="Arial" w:ascii="Arial" w:hAnsi="Arial"/>
          <w:sz w:val="20"/>
          <w:szCs w:val="20"/>
        </w:rPr>
        <w:t>Расстояние между осью трубопровода и осью рядом прокладываемого изолированного трубопровода отопления следует принимать не менее 300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3"/>
      <w:bookmarkEnd w:id="96"/>
      <w:r>
        <w:rPr>
          <w:rFonts w:cs="Arial" w:ascii="Arial" w:hAnsi="Arial"/>
          <w:sz w:val="20"/>
          <w:szCs w:val="20"/>
        </w:rPr>
        <w:t>6.3 Минимальную ширину траншей по дну следует принимать в зависимости от диаметра оболочек труб и количества трубопроводов, укладываемых совместно в одной траншее.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3"/>
      <w:bookmarkStart w:id="98" w:name="sub_64"/>
      <w:bookmarkEnd w:id="97"/>
      <w:bookmarkEnd w:id="98"/>
      <w:r>
        <w:rPr>
          <w:rFonts w:cs="Arial" w:ascii="Arial" w:hAnsi="Arial"/>
          <w:sz w:val="20"/>
          <w:szCs w:val="20"/>
        </w:rPr>
        <w:t>6.4 При твердых грунтах на дне траншеи перед укладкой труб необходимо устраивать основание из песчаного грунта толщиной не менее 100 мм с коэффициентом фильтрации не менее 5 м/сут, песчаное основание не должно содержать кусков, кирпича, камня, щебня и других твердых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64"/>
      <w:bookmarkStart w:id="100" w:name="sub_65"/>
      <w:bookmarkEnd w:id="99"/>
      <w:bookmarkEnd w:id="100"/>
      <w:r>
        <w:rPr>
          <w:rFonts w:cs="Arial" w:ascii="Arial" w:hAnsi="Arial"/>
          <w:sz w:val="20"/>
          <w:szCs w:val="20"/>
        </w:rPr>
        <w:t>6.5 При необходимости соединения и теплоизоляции стыков теплоизолированных труб ПЭ-С на дне траншей следует устраивать приямки размером: ширина (2D + а + 1,0) мм, длина ~ 1,0 м, глубина - 0,5 м, где D - наружный диаметр ПЭ оболочки, а - расстояние в свету между ПЭ оболочками.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5"/>
      <w:bookmarkStart w:id="102" w:name="sub_66"/>
      <w:bookmarkEnd w:id="101"/>
      <w:bookmarkEnd w:id="102"/>
      <w:r>
        <w:rPr>
          <w:rFonts w:cs="Arial" w:ascii="Arial" w:hAnsi="Arial"/>
          <w:sz w:val="20"/>
          <w:szCs w:val="20"/>
        </w:rPr>
        <w:t>6.6 При обратной засыпке трубопровода в траншее необходимо устраивать над его верхом защитный слой и обсыпку из грунта толщиной не менее 200 мм сверху и не менее 100 мм сбоку, не содержащие твердых включений (щебня, камней и пр.). Грунт в пазухах траншеи или приямках следует уплотнять трамбовкой или поливом водой для обеспечения коэффициента уплотнения ~ 0,95. Непосредственно над трубопроводом уплотнение грунта трамбовками не допускается. Поверх защитного слоя производят засыпку траншеи строительными машинами, механизмами местным грунтом, не содержащим твердых включений, обломков строительных материалов и деталей и т.д. размерами более 600 мм. Обратная засыпка мерзлым грунтом не допускается. В ходе устройства защитного слоя из грунта над трубопроводом после отсыпки и трамбовки на защитный слой следует укладывать маркировочную ленту по всей длине трассы трубопровода горячего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6"/>
      <w:bookmarkStart w:id="104" w:name="sub_67"/>
      <w:bookmarkEnd w:id="103"/>
      <w:bookmarkEnd w:id="104"/>
      <w:r>
        <w:rPr>
          <w:rFonts w:cs="Arial" w:ascii="Arial" w:hAnsi="Arial"/>
          <w:sz w:val="20"/>
          <w:szCs w:val="20"/>
        </w:rPr>
        <w:t>6.7 При реконструкции трубопроводов, проложенных в непроходных каналах, допускается укладка труб в старые каналы с последующей засыпкой песком.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67"/>
      <w:bookmarkStart w:id="106" w:name="sub_67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602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Монтажные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602"/>
      <w:bookmarkStart w:id="109" w:name="sub_602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8"/>
      <w:bookmarkEnd w:id="110"/>
      <w:r>
        <w:rPr>
          <w:rFonts w:cs="Arial" w:ascii="Arial" w:hAnsi="Arial"/>
          <w:sz w:val="20"/>
          <w:szCs w:val="20"/>
        </w:rPr>
        <w:t>6.8 Трубы ПЭ-С, отводы, соединительные детали и комплектующие изделия, поступающие на стройку, должны проходить входной контроль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68"/>
      <w:bookmarkStart w:id="112" w:name="sub_69"/>
      <w:bookmarkEnd w:id="111"/>
      <w:bookmarkEnd w:id="112"/>
      <w:r>
        <w:rPr>
          <w:rFonts w:cs="Arial" w:ascii="Arial" w:hAnsi="Arial"/>
          <w:sz w:val="20"/>
          <w:szCs w:val="20"/>
        </w:rPr>
        <w:t>6.9 При приемке труб и соединительных деталей от поставщика и при складировании на базе следует провести: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9"/>
      <w:bookmarkEnd w:id="113"/>
      <w:r>
        <w:rPr>
          <w:rFonts w:cs="Arial" w:ascii="Arial" w:hAnsi="Arial"/>
          <w:sz w:val="20"/>
          <w:szCs w:val="20"/>
        </w:rPr>
        <w:t>- контроль наличия на поступающую продукцию и комплектующие изделия сопроводительной документации, в том числе сертификатов соответствия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проверку сохранности и герметичности;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выборочный контроль размеров (наружного диаметра и толщины стенки) труб и гнутых отводов ПЭ-С;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периодический контроль качества складирования и хранения изолированных труб, отводов, соединительных деталей,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10"/>
      <w:bookmarkEnd w:id="114"/>
      <w:r>
        <w:rPr>
          <w:rFonts w:cs="Arial" w:ascii="Arial" w:hAnsi="Arial"/>
          <w:sz w:val="20"/>
          <w:szCs w:val="20"/>
        </w:rPr>
        <w:t>6.10 На строительной площадке следует провести: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610"/>
      <w:bookmarkEnd w:id="115"/>
      <w:r>
        <w:rPr>
          <w:rFonts w:cs="Arial" w:ascii="Arial" w:hAnsi="Arial"/>
          <w:sz w:val="20"/>
          <w:szCs w:val="20"/>
        </w:rPr>
        <w:t>- проверку наличия сертификатов или их копий;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соответствия труб, отводов, соединительных деталей условным обозначениям, указанным на трубах, деталях или ярлыках (копия ярлыков);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размеров (наружного диаметра толщины стенки труб и гнутых отводов ПЭ-С и наружного диаметра теплоизоляционной оболочки по верхнему гофру с использованием соответствующего измерительного инструмента согласно технической документации).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11"/>
      <w:bookmarkEnd w:id="116"/>
      <w:r>
        <w:rPr>
          <w:rFonts w:cs="Arial" w:ascii="Arial" w:hAnsi="Arial"/>
          <w:sz w:val="20"/>
          <w:szCs w:val="20"/>
        </w:rPr>
        <w:t>6.11 Непосредственно перед монтажом производят визуальный осмотр труб, отводов, соединительных деталей и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611"/>
      <w:bookmarkStart w:id="118" w:name="sub_612"/>
      <w:bookmarkEnd w:id="117"/>
      <w:bookmarkEnd w:id="118"/>
      <w:r>
        <w:rPr>
          <w:rFonts w:cs="Arial" w:ascii="Arial" w:hAnsi="Arial"/>
          <w:sz w:val="20"/>
          <w:szCs w:val="20"/>
        </w:rPr>
        <w:t>6.12 При обнаружении сквозных повреждений (проколов, пробоин), глубоких надрезов, трещин в гофрированной ПЭ оболочке и на концах труб ПЭ-С трубы бракуются.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12"/>
      <w:bookmarkStart w:id="120" w:name="sub_613"/>
      <w:bookmarkEnd w:id="119"/>
      <w:bookmarkEnd w:id="120"/>
      <w:r>
        <w:rPr>
          <w:rFonts w:cs="Arial" w:ascii="Arial" w:hAnsi="Arial"/>
          <w:sz w:val="20"/>
          <w:szCs w:val="20"/>
        </w:rPr>
        <w:t>6.13 При обнаружении сквозных повреждений ПЭ оболочки их заделывают наложением термоусаживающихся манжет. При обнаружении в ПЭ оболочке глубоких трещин и надрезов длиной более 300 мм, поперечных трещин размером более половины ее периметра участок поврежденной трубы вырезают.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613"/>
      <w:bookmarkStart w:id="122" w:name="sub_614"/>
      <w:bookmarkEnd w:id="121"/>
      <w:bookmarkEnd w:id="122"/>
      <w:r>
        <w:rPr>
          <w:rFonts w:cs="Arial" w:ascii="Arial" w:hAnsi="Arial"/>
          <w:sz w:val="20"/>
          <w:szCs w:val="20"/>
        </w:rPr>
        <w:t>6.14 Бухты изолированных труб ПЭ-С разматывают по дну или по бровке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14"/>
      <w:bookmarkStart w:id="124" w:name="sub_615"/>
      <w:bookmarkEnd w:id="123"/>
      <w:bookmarkEnd w:id="124"/>
      <w:r>
        <w:rPr>
          <w:rFonts w:cs="Arial" w:ascii="Arial" w:hAnsi="Arial"/>
          <w:sz w:val="20"/>
          <w:szCs w:val="20"/>
        </w:rPr>
        <w:t>6.15 В случае укладки бухты при отрицательной температуре наружного воздуха бухту следует выдерживать непосредственно перед укладкой при положительной температуре или перед размоткой бухты осуществлять ее прогрев подаваемым в трубу горячим (температурой не более 60°С)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15"/>
      <w:bookmarkStart w:id="126" w:name="sub_616"/>
      <w:bookmarkEnd w:id="125"/>
      <w:bookmarkEnd w:id="126"/>
      <w:r>
        <w:rPr>
          <w:rFonts w:cs="Arial" w:ascii="Arial" w:hAnsi="Arial"/>
          <w:sz w:val="20"/>
          <w:szCs w:val="20"/>
        </w:rPr>
        <w:t>6.16 При необходимости разрезки вручную труб и отводов ПЭ-С следует использовать ножовку для резки металлов или дерева, мелкозубчатые плотницкие пилы, столярные ножовки. При этом линия реза должна быть перпендикулярной оси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616"/>
      <w:bookmarkStart w:id="128" w:name="sub_617"/>
      <w:bookmarkEnd w:id="127"/>
      <w:bookmarkEnd w:id="128"/>
      <w:r>
        <w:rPr>
          <w:rFonts w:cs="Arial" w:ascii="Arial" w:hAnsi="Arial"/>
          <w:sz w:val="20"/>
          <w:szCs w:val="20"/>
        </w:rPr>
        <w:t>6.17 Для соединения (присоединения) труб и отводов ПЭ-С на концах следует снять тепловую изоляцию с помощью ножа и стамески, обнажая трубу ПЭ-С на длину при наружном диаметре: до 63 мм - на 90 мм; до 110 мм - на 140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617"/>
      <w:bookmarkStart w:id="130" w:name="sub_618"/>
      <w:bookmarkEnd w:id="129"/>
      <w:bookmarkEnd w:id="130"/>
      <w:r>
        <w:rPr>
          <w:rFonts w:cs="Arial" w:ascii="Arial" w:hAnsi="Arial"/>
          <w:sz w:val="20"/>
          <w:szCs w:val="20"/>
        </w:rPr>
        <w:t>6.18 Соединение теплоизолированных труб между собой или с теплоизолированными отводами, металлическими тройниками и т.п. следует выполнять по специальной инструкции предприятия - изготовителя труб, соединительных деталей, элементов и компонентов ППУ.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618"/>
      <w:bookmarkStart w:id="132" w:name="sub_619"/>
      <w:bookmarkEnd w:id="131"/>
      <w:bookmarkEnd w:id="132"/>
      <w:r>
        <w:rPr>
          <w:rFonts w:cs="Arial" w:ascii="Arial" w:hAnsi="Arial"/>
          <w:sz w:val="20"/>
          <w:szCs w:val="20"/>
        </w:rPr>
        <w:t>6.19 Работы по соединению и теплоизоляции стыков труб, отводов из ПЭ-С, устройству ответвлений с помощью металлических тройников должен выполнять специально обученный рабочий персонал, прошедший обучение и имеющий лицензию на право производства этого вида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619"/>
      <w:bookmarkStart w:id="134" w:name="sub_620"/>
      <w:bookmarkEnd w:id="133"/>
      <w:bookmarkEnd w:id="134"/>
      <w:r>
        <w:rPr>
          <w:rFonts w:cs="Arial" w:ascii="Arial" w:hAnsi="Arial"/>
          <w:sz w:val="20"/>
          <w:szCs w:val="20"/>
        </w:rPr>
        <w:t>6.20 Работы по соединению и тепловой изоляции стыков труб следует производить при температуре не ниже минус 10°С.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20"/>
      <w:bookmarkStart w:id="136" w:name="sub_621"/>
      <w:bookmarkEnd w:id="135"/>
      <w:bookmarkEnd w:id="136"/>
      <w:r>
        <w:rPr>
          <w:rFonts w:cs="Arial" w:ascii="Arial" w:hAnsi="Arial"/>
          <w:sz w:val="20"/>
          <w:szCs w:val="20"/>
        </w:rPr>
        <w:t>6.21 Проход трубопровода сквозь стенки фундаментов и камер из железобетона и другие строительные конструкции следует осуществлять, как правило, с помощью уплотнительных прокладочных колец из резины, надеваемых на ПЭ оболочку теплоизолированных труб, или других герметиков, укладываемых в отверстиях строительных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621"/>
      <w:bookmarkStart w:id="138" w:name="sub_621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700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7 Испытания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700"/>
      <w:bookmarkStart w:id="141" w:name="sub_700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71"/>
      <w:bookmarkEnd w:id="142"/>
      <w:r>
        <w:rPr>
          <w:rFonts w:cs="Arial" w:ascii="Arial" w:hAnsi="Arial"/>
          <w:sz w:val="20"/>
          <w:szCs w:val="20"/>
        </w:rPr>
        <w:t>7.1 Испытания и промывка трубопроводов производятся в соответствии с требованиями СНиП 2.04.01, СНиП 3.05.03 и СП 40-102. Трубопроводы должны подвергаться предварительному и окончательному испытанию на прочность и плотность.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71"/>
      <w:bookmarkStart w:id="144" w:name="sub_72"/>
      <w:bookmarkEnd w:id="143"/>
      <w:bookmarkEnd w:id="144"/>
      <w:r>
        <w:rPr>
          <w:rFonts w:cs="Arial" w:ascii="Arial" w:hAnsi="Arial"/>
          <w:sz w:val="20"/>
          <w:szCs w:val="20"/>
        </w:rPr>
        <w:t>7.2 Предварительные испытания трубопроводов на прочность и плотность следует выполнять гидравлическим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72"/>
      <w:bookmarkStart w:id="146" w:name="sub_73"/>
      <w:bookmarkEnd w:id="145"/>
      <w:bookmarkEnd w:id="146"/>
      <w:r>
        <w:rPr>
          <w:rFonts w:cs="Arial" w:ascii="Arial" w:hAnsi="Arial"/>
          <w:sz w:val="20"/>
          <w:szCs w:val="20"/>
        </w:rPr>
        <w:t>7.3 Предварительное испытательное гидравлическое давление при испытании на прочность, выполняемом до окончательной засыпки трубопровода, тепловой изоляции стыков и установки арматуры, должно быть равным 1,5 рабочему давлению и поддерживаться подкачкой воды на этом уровне в течение 30 мин. После чего испытательное давление снижают до рабочего, которое поддерживают в течение 30 мин, и производят осмотр соединений трубопровода. Результаты испытаний должны регистрироваться в журнале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73"/>
      <w:bookmarkStart w:id="148" w:name="sub_74"/>
      <w:bookmarkEnd w:id="147"/>
      <w:bookmarkEnd w:id="148"/>
      <w:r>
        <w:rPr>
          <w:rFonts w:cs="Arial" w:ascii="Arial" w:hAnsi="Arial"/>
          <w:sz w:val="20"/>
          <w:szCs w:val="20"/>
        </w:rPr>
        <w:t>7.4 Окончательное испытательное гидравлическое давление при испытаниях на плотность, выполняемых после теплоизоляции стыков труб и окончательной засыпки трубопроводов, должно быть равным 1,3 рабочему давлению.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74"/>
      <w:bookmarkStart w:id="150" w:name="sub_75"/>
      <w:bookmarkEnd w:id="149"/>
      <w:bookmarkEnd w:id="150"/>
      <w:r>
        <w:rPr>
          <w:rFonts w:cs="Arial" w:ascii="Arial" w:hAnsi="Arial"/>
          <w:sz w:val="20"/>
          <w:szCs w:val="20"/>
        </w:rPr>
        <w:t>7.5 Окончательное испытание проводят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75"/>
      <w:bookmarkEnd w:id="151"/>
      <w:r>
        <w:rPr>
          <w:rFonts w:cs="Arial" w:ascii="Arial" w:hAnsi="Arial"/>
          <w:sz w:val="20"/>
          <w:szCs w:val="20"/>
        </w:rPr>
        <w:t>- в трубопроводе создают давление, равное рабочему, и поддерживают его подкачкой воды в течение 2 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 поднимают до уровня испытательного и поддерживают его подкачкой воды в течение 2 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Трубопровод считается выдержавшим окончательное испытание, если при последующей 2-часовой выдержке под испытательным давлением в течение 1 ч падение давления не превысит 0,02 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76"/>
      <w:bookmarkEnd w:id="152"/>
      <w:r>
        <w:rPr>
          <w:rFonts w:cs="Arial" w:ascii="Arial" w:hAnsi="Arial"/>
          <w:sz w:val="20"/>
          <w:szCs w:val="20"/>
        </w:rPr>
        <w:t>7.6 Трубопровод горячей воды, смонтированный из теплоизолированных труб ПЭ-С, следует тщательно промыть проточной питьевой водой. Порядок проведения промывки и дезинфекции трубопроводов горячего водоснабжения из труб ПЭ-С принимается в соответствии с требованиями СНиП 3.05.04.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76"/>
      <w:bookmarkStart w:id="154" w:name="sub_77"/>
      <w:bookmarkEnd w:id="153"/>
      <w:bookmarkEnd w:id="154"/>
      <w:r>
        <w:rPr>
          <w:rFonts w:cs="Arial" w:ascii="Arial" w:hAnsi="Arial"/>
          <w:sz w:val="20"/>
          <w:szCs w:val="20"/>
        </w:rPr>
        <w:t>7.7 Сдача в эксплуатацию сетей горячего водоснабжения из теплоизолированных труб ПЭ-С, законченных строительством, осуществляется в соответствии с требованиями проекта, СНиП 3.01.04 и СП 40-102.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77"/>
      <w:bookmarkStart w:id="156" w:name="sub_77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800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8 Правила безопасности при производстве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8" w:name="sub_800"/>
      <w:bookmarkStart w:id="159" w:name="sub_800"/>
      <w:bookmarkEnd w:id="1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81"/>
      <w:bookmarkEnd w:id="160"/>
      <w:r>
        <w:rPr>
          <w:rFonts w:cs="Arial" w:ascii="Arial" w:hAnsi="Arial"/>
          <w:sz w:val="20"/>
          <w:szCs w:val="20"/>
        </w:rPr>
        <w:t>8.1 При производстве работ необходимо соблюдать требования СНиП 12.03, включая погрузочно-разгрузочные, земляные, электросварочные и газосварочные работы, гидравлические и пневматические испытания (в части установления опасных зон).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81"/>
      <w:bookmarkStart w:id="162" w:name="sub_82"/>
      <w:bookmarkEnd w:id="161"/>
      <w:bookmarkEnd w:id="162"/>
      <w:r>
        <w:rPr>
          <w:rFonts w:cs="Arial" w:ascii="Arial" w:hAnsi="Arial"/>
          <w:sz w:val="20"/>
          <w:szCs w:val="20"/>
        </w:rPr>
        <w:t>8.2 К работам по устройству сетей горячего водоснабжения из изолированных труб ПЭ-С допускаются лица, достигшие 18 лет, прошедшие медицинское освидетельствование, специальное обучение, вводный инструктаж и инструктаж на рабочем месте по технике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82"/>
      <w:bookmarkStart w:id="164" w:name="sub_83"/>
      <w:bookmarkEnd w:id="163"/>
      <w:bookmarkEnd w:id="164"/>
      <w:r>
        <w:rPr>
          <w:rFonts w:cs="Arial" w:ascii="Arial" w:hAnsi="Arial"/>
          <w:sz w:val="20"/>
          <w:szCs w:val="20"/>
        </w:rPr>
        <w:t>8.3 При хранении труб ПЭ-С и отводов на объекте строительства и на месте монтажа, учитывая горючесть этих труб (группа горючести "Г3"), пенополиуретана и полиэтилена (группа горючести "Г4"), следует соблюдать правила противопожарной безопасности. Запрещается разводить огонь и проводить огневые работы в непосредственной близости (не ближе 2 м) от места складирования изолированных труб, хранить рядом с ними горючие и легковоспламеняющиеся жидкости.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83"/>
      <w:bookmarkStart w:id="166" w:name="sub_84"/>
      <w:bookmarkEnd w:id="165"/>
      <w:bookmarkEnd w:id="166"/>
      <w:r>
        <w:rPr>
          <w:rFonts w:cs="Arial" w:ascii="Arial" w:hAnsi="Arial"/>
          <w:sz w:val="20"/>
          <w:szCs w:val="20"/>
        </w:rPr>
        <w:t>8.4 При загорании труб, их теплоизоляции и отводов следует использовать обычные средства пожаротушения; при пожаре в закрытом помещении следует пользоваться противогазами марки БКФ.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84"/>
      <w:bookmarkStart w:id="168" w:name="sub_85"/>
      <w:bookmarkEnd w:id="167"/>
      <w:bookmarkEnd w:id="168"/>
      <w:r>
        <w:rPr>
          <w:rFonts w:cs="Arial" w:ascii="Arial" w:hAnsi="Arial"/>
          <w:sz w:val="20"/>
          <w:szCs w:val="20"/>
        </w:rPr>
        <w:t>8.5 При устройстве элементов стыка термоусаживающихся муфт (манжет) с использованием пламени пропановой горелки необходимо тщательно следить за нагревом муфт и манжет и полиэтиленовых оболочек труб, не допуская пережогов полиэтилена или его загорания.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85"/>
      <w:bookmarkStart w:id="170" w:name="sub_86"/>
      <w:bookmarkEnd w:id="169"/>
      <w:bookmarkEnd w:id="170"/>
      <w:r>
        <w:rPr>
          <w:rFonts w:cs="Arial" w:ascii="Arial" w:hAnsi="Arial"/>
          <w:sz w:val="20"/>
          <w:szCs w:val="20"/>
        </w:rPr>
        <w:t>8.6 Отходы пенополиуретана и полиэтилена при разрезке труб или освобождении труб от изоляции должны быть сразу после окончания рабочей операции собраны и складированы в специально отведенном на стройплощадке месте на расстоянии не менее 2 м от теплоизолированных труб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86"/>
      <w:bookmarkStart w:id="172" w:name="sub_87"/>
      <w:bookmarkEnd w:id="171"/>
      <w:bookmarkEnd w:id="172"/>
      <w:r>
        <w:rPr>
          <w:rFonts w:cs="Arial" w:ascii="Arial" w:hAnsi="Arial"/>
          <w:sz w:val="20"/>
          <w:szCs w:val="20"/>
        </w:rPr>
        <w:t>8.7 Трубы из пенополиуретана и полиэтилена не взрывоопасны, при обычных условиях не выделяют в окружающую среду токсичных веществ и не оказывают при непосредственном контакте вредного влияния на организм человека. Обращение с ними не требует особых мер предосторожности (класс опасности 4 по ГОСТ 12.1.005).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87"/>
      <w:bookmarkStart w:id="174" w:name="sub_88"/>
      <w:bookmarkEnd w:id="173"/>
      <w:bookmarkEnd w:id="174"/>
      <w:r>
        <w:rPr>
          <w:rFonts w:cs="Arial" w:ascii="Arial" w:hAnsi="Arial"/>
          <w:sz w:val="20"/>
          <w:szCs w:val="20"/>
        </w:rPr>
        <w:t>8.8 Все работы по заливке стыков изолированных труб смесью пенополиуретана (приготовление смеси ППУ, заливка смеси в стык) должны производиться в спецодежде с применением индивидуальных средств защиты (хлопчатобумажный костюм, спецобувь, перчатки из ПВХ, хлопчатобумажные рукавицы, защитные очки).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88"/>
      <w:bookmarkStart w:id="176" w:name="sub_89"/>
      <w:bookmarkEnd w:id="175"/>
      <w:bookmarkEnd w:id="176"/>
      <w:r>
        <w:rPr>
          <w:rFonts w:cs="Arial" w:ascii="Arial" w:hAnsi="Arial"/>
          <w:sz w:val="20"/>
          <w:szCs w:val="20"/>
        </w:rPr>
        <w:t>8.9 На месте заливки стыков должны находиться средства для дегазации применяемых веществ (5-10%-ный раствор аммиака, 5%-ный раствор соляной кислоты), а также аптечка с медикаментами (1,3%-ный раствор поваренной соли, 5%-ный раствор борной кислоты, 2%-ный раствор питьевой соды, раствор йода, бинт, вата, жгут). Необходимо помнить, что компонент смеси ППУ (полиизоцианат) относится к ядовитым веществам.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89"/>
      <w:bookmarkStart w:id="178" w:name="sub_89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9" w:name="sub_1000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0" w:name="sub_1000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Показатели свойств трубы из "сшитого" полиэтилена (ПЭ-С), теплоизоляции и трубы-оболочки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1001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Таблица А.1 - Показатели свойств трубы ПЭ-С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001"/>
      <w:bookmarkStart w:id="183" w:name="sub_1001"/>
      <w:bookmarkEnd w:id="1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       │   Значение показателя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текучести при растяжении, МПа        │       Не менее 16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Относительное удлинение при разрыве, %      │       Не менее 150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линейного расширения  К(-1)  или│      ~ 1,5 x 10(-4)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1/К       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сшивки, %: ПЭ-С а                   │           ~ 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ПЭ-С в                       │           ~ 65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 при постоянном внутреннем давлении│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(ч) при начальном напряжении (МПа) в  стенке│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и температуре, °С: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при 20                                   │        Не менее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4,4 при 95                                  │      Не менее 1000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                 эквивалентной│          0,0106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равномернозернистой шероховатости, мм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4" w:name="sub_1002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Таблица А.2 - Показатели теплоизоляции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002"/>
      <w:bookmarkStart w:id="186" w:name="sub_1002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       │   Величина показателя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ППУ, кг/м3                        │       Не менее 55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ППУ на сжатие, МПа                │       Не менее 0,2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Объемная доля закрытых пор, %               │       Не менее 90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 при кипячении, %             │       Не более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 при 20°С, Вт/(м x °С)      │      Не более 0,032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на  сдвиг  в  осевом  направлении│     Не менее ~ 0,12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ПЭ-С относительно ППУ при  температуре│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23°С, МПа  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Жесткость   теплоизолированной       трубы в│      Не менее ~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радиальном  направлении  при   относительной│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 сжатия 5%, кН/м2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7" w:name="sub_1003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Таблица А.3 - Показатели свойств трубы-оболочки ПЭ-80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003"/>
      <w:bookmarkStart w:id="189" w:name="sub_1003"/>
      <w:bookmarkEnd w:id="1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       │   Значение показателя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текучести при растяжении, МПа        │       Не менее 19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Относительное удлинение при разрыве, %      │       Не менее 350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ПЭ   оболочки   при   вдавливании│      Не менее 0,12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индентора, кН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0" w:name="sub_20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1" w:name="sub_2000"/>
      <w:bookmarkEnd w:id="19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60390" cy="542925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"Номограмма для гидравлического расчета трубопровода горячей воды со средней температурой 60°С"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2006-12-04T20:50:00Z</dcterms:created>
  <dc:creator>Виктор</dc:creator>
  <dc:description/>
  <dc:language>ru-RU</dc:language>
  <cp:lastModifiedBy>Виктор</cp:lastModifiedBy>
  <dcterms:modified xsi:type="dcterms:W3CDTF">2006-12-04T20:53:00Z</dcterms:modified>
  <cp:revision>2</cp:revision>
  <dc:subject/>
  <dc:title/>
</cp:coreProperties>
</file>