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 w:val="false"/>
        <w:numPr>
          <w:ilvl w:val="0"/>
          <w:numId w:val="0"/>
        </w:numPr>
        <w:spacing w:before="108" w:after="108"/>
        <w:ind w:start="0" w:end="0" w:hanging="0"/>
        <w:jc w:val="center"/>
        <w:textAlignment w:val="auto"/>
        <w:outlineLvl w:val="0"/>
        <w:rPr>
          <w:b w:val="false"/>
          <w:b w:val="false"/>
        </w:rPr>
      </w:pPr>
      <w:r>
        <w:rPr>
          <w:color w:val="000000"/>
        </w:rPr>
        <w:t>Строительные нормы и правила РФ СНиП 12-01-2004</w:t>
      </w:r>
      <w:r>
        <w:rPr/>
        <w:br/>
      </w:r>
      <w:r>
        <w:rPr>
          <w:color w:val="000000"/>
        </w:rPr>
        <w:t>"Организация строительства"</w:t>
      </w:r>
      <w:r>
        <w:rPr/>
        <w:br/>
      </w:r>
      <w:r>
        <w:rPr>
          <w:color w:val="000000"/>
        </w:rPr>
        <w:t>(одобрены постановлением Госстроя РФ от 19 апреля 2004 г. N 70)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1"/>
        <w:widowControl w:val="false"/>
        <w:numPr>
          <w:ilvl w:val="0"/>
          <w:numId w:val="0"/>
        </w:numPr>
        <w:spacing w:before="108" w:after="108"/>
        <w:ind w:start="0" w:end="0" w:hanging="0"/>
        <w:jc w:val="center"/>
        <w:textAlignment w:val="auto"/>
        <w:outlineLvl w:val="0"/>
        <w:rPr>
          <w:b w:val="false"/>
          <w:b w:val="false"/>
          <w:lang w:val="en-US"/>
        </w:rPr>
      </w:pPr>
      <w:r>
        <w:rPr>
          <w:color w:val="000000"/>
          <w:lang w:val="en-US"/>
        </w:rPr>
        <w:t>Organization of construction</w:t>
      </w:r>
    </w:p>
    <w:p>
      <w:pPr>
        <w:pStyle w:val="Style28"/>
        <w:widowControl w:val="false"/>
        <w:ind w:start="0" w:end="0" w:hanging="0"/>
        <w:jc w:val="both"/>
        <w:textAlignment w:val="auto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ind w:start="0" w:end="0" w:hanging="0"/>
        <w:jc w:val="end"/>
        <w:textAlignment w:val="auto"/>
        <w:rPr/>
      </w:pPr>
      <w:r>
        <w:rPr/>
        <w:t>Дата</w:t>
      </w:r>
      <w:r>
        <w:rPr>
          <w:lang w:val="en-US"/>
        </w:rPr>
        <w:t xml:space="preserve"> </w:t>
      </w:r>
      <w:r>
        <w:rPr/>
        <w:t>введения</w:t>
      </w:r>
      <w:r>
        <w:rPr>
          <w:lang w:val="en-US"/>
        </w:rPr>
        <w:t xml:space="preserve"> - 1 </w:t>
      </w:r>
      <w:r>
        <w:rPr/>
        <w:t>января</w:t>
      </w:r>
      <w:r>
        <w:rPr>
          <w:lang w:val="en-US"/>
        </w:rPr>
        <w:t xml:space="preserve"> 2005 </w:t>
      </w:r>
      <w:r>
        <w:rPr/>
        <w:t>г</w:t>
      </w:r>
      <w:r>
        <w:rPr>
          <w:lang w:val="en-US"/>
        </w:rPr>
        <w:t>.</w:t>
      </w:r>
    </w:p>
    <w:p>
      <w:pPr>
        <w:pStyle w:val="Normal"/>
        <w:widowControl w:val="false"/>
        <w:ind w:start="0" w:end="0" w:hanging="0"/>
        <w:jc w:val="end"/>
        <w:textAlignment w:val="auto"/>
        <w:rPr/>
      </w:pPr>
      <w:r>
        <w:rPr/>
        <w:t>Взамен СНиП 3.01.01-85*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1"/>
        <w:widowControl w:val="false"/>
        <w:numPr>
          <w:ilvl w:val="0"/>
          <w:numId w:val="0"/>
        </w:numPr>
        <w:spacing w:before="108" w:after="108"/>
        <w:ind w:start="0" w:end="0" w:hanging="0"/>
        <w:jc w:val="center"/>
        <w:textAlignment w:val="auto"/>
        <w:outlineLvl w:val="0"/>
        <w:rPr>
          <w:b w:val="false"/>
          <w:b w:val="false"/>
        </w:rPr>
      </w:pPr>
      <w:bookmarkStart w:id="0" w:name="sub_10"/>
      <w:bookmarkEnd w:id="0"/>
      <w:r>
        <w:rPr>
          <w:color w:val="000000"/>
        </w:rPr>
        <w:t>Введение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1" w:name="sub_10"/>
      <w:bookmarkStart w:id="2" w:name="sub_10"/>
      <w:bookmarkEnd w:id="2"/>
      <w:r>
        <w:rPr/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Настоящие строительные нормы и правила имеют рекомендательный характер и устанавливают для добровольного применения общие правила ведения строительства, сложившиеся в практике и обусловленные действующим законодательством.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В ряде пунктов настоящих строительных норм и правил приведены цитаты из федеральных законов, ссылки на федеральные законы и другие нормативные правовые акты, которыми подтверждается правомочность рекомендуемых правил и процедур.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Нормативные положения данного документа приобретают статус обязательных, если в договоре строительного подряда, заключаемого участниками строительства в соответствии с Гражданским кодексом РФ, имеется ссылка на применение настоящих строительных норм и правил при строительстве конкретного объекта.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1"/>
        <w:widowControl w:val="false"/>
        <w:numPr>
          <w:ilvl w:val="0"/>
          <w:numId w:val="0"/>
        </w:numPr>
        <w:spacing w:before="108" w:after="108"/>
        <w:ind w:start="0" w:end="0" w:hanging="0"/>
        <w:jc w:val="center"/>
        <w:textAlignment w:val="auto"/>
        <w:outlineLvl w:val="0"/>
        <w:rPr>
          <w:b w:val="false"/>
          <w:b w:val="false"/>
        </w:rPr>
      </w:pPr>
      <w:bookmarkStart w:id="3" w:name="sub_100"/>
      <w:bookmarkEnd w:id="3"/>
      <w:r>
        <w:rPr>
          <w:color w:val="000000"/>
        </w:rPr>
        <w:t>1 Область применения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4" w:name="sub_100"/>
      <w:bookmarkStart w:id="5" w:name="sub_100"/>
      <w:bookmarkEnd w:id="5"/>
      <w:r>
        <w:rPr/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 xml:space="preserve">Настоящие строительные нормы и правила распространяются на строительство новых и </w:t>
      </w:r>
      <w:hyperlink w:anchor="sub_1011">
        <w:r>
          <w:rPr>
            <w:rStyle w:val="Style11"/>
            <w:lang w:val="ru-RU" w:eastAsia="ru-RU"/>
          </w:rPr>
          <w:t>реконструкцию</w:t>
        </w:r>
      </w:hyperlink>
      <w:r>
        <w:rPr/>
        <w:t xml:space="preserve"> существующих (далее - строительство) объектов недвижимости. Положения настоящих норм и правил могут быть распространены на </w:t>
      </w:r>
      <w:hyperlink w:anchor="sub_1012">
        <w:r>
          <w:rPr>
            <w:rStyle w:val="Style11"/>
            <w:lang w:val="ru-RU" w:eastAsia="ru-RU"/>
          </w:rPr>
          <w:t>ремонт</w:t>
        </w:r>
      </w:hyperlink>
      <w:r>
        <w:rPr/>
        <w:t xml:space="preserve"> эксплуатируемых зданий и сооружений.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 xml:space="preserve">Документ носит рекомендательный характер и устанавливает для добровольного применения общие правила ведения строительства, процедуры контроля качества строительства и оценки соответствия </w:t>
      </w:r>
      <w:hyperlink w:anchor="sub_1014">
        <w:r>
          <w:rPr>
            <w:rStyle w:val="Style11"/>
            <w:lang w:val="ru-RU" w:eastAsia="ru-RU"/>
          </w:rPr>
          <w:t>законченных строительством объектов</w:t>
        </w:r>
      </w:hyperlink>
      <w:r>
        <w:rPr/>
        <w:t xml:space="preserve"> недвижимости (зданий и сооружений) требованиям проектной документации и условиям договоров.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Настоящие строительные нормы и правила не учитывают требования действующих нормативных документов министерств и ведомств, которые должны выполняться при строительстве линейных сооружений, в полосе отчуждения железных дорог, в полосе отвода автомобильных дорог и других транспортных путей, линий электропередачи, связи, трубопроводов и других объектов технической инфраструктуры.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1"/>
        <w:widowControl w:val="false"/>
        <w:numPr>
          <w:ilvl w:val="0"/>
          <w:numId w:val="0"/>
        </w:numPr>
        <w:spacing w:before="108" w:after="108"/>
        <w:ind w:start="0" w:end="0" w:hanging="0"/>
        <w:jc w:val="center"/>
        <w:textAlignment w:val="auto"/>
        <w:outlineLvl w:val="0"/>
        <w:rPr>
          <w:b w:val="false"/>
          <w:b w:val="false"/>
        </w:rPr>
      </w:pPr>
      <w:bookmarkStart w:id="6" w:name="sub_200"/>
      <w:bookmarkEnd w:id="6"/>
      <w:r>
        <w:rPr>
          <w:color w:val="000000"/>
        </w:rPr>
        <w:t>2 Определения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7" w:name="sub_200"/>
      <w:bookmarkStart w:id="8" w:name="sub_200"/>
      <w:bookmarkEnd w:id="8"/>
      <w:r>
        <w:rPr/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 xml:space="preserve">Определения терминов, применяемых в данном документе, приведены в </w:t>
      </w:r>
      <w:hyperlink w:anchor="sub_1000">
        <w:r>
          <w:rPr>
            <w:rStyle w:val="Style11"/>
            <w:lang w:val="ru-RU" w:eastAsia="ru-RU"/>
          </w:rPr>
          <w:t>приложении А</w:t>
        </w:r>
      </w:hyperlink>
      <w:r>
        <w:rPr/>
        <w:t>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1"/>
        <w:widowControl w:val="false"/>
        <w:numPr>
          <w:ilvl w:val="0"/>
          <w:numId w:val="0"/>
        </w:numPr>
        <w:spacing w:before="108" w:after="108"/>
        <w:ind w:start="0" w:end="0" w:hanging="0"/>
        <w:jc w:val="center"/>
        <w:textAlignment w:val="auto"/>
        <w:outlineLvl w:val="0"/>
        <w:rPr>
          <w:b w:val="false"/>
          <w:b w:val="false"/>
        </w:rPr>
      </w:pPr>
      <w:bookmarkStart w:id="9" w:name="sub_300"/>
      <w:bookmarkEnd w:id="9"/>
      <w:r>
        <w:rPr>
          <w:color w:val="000000"/>
        </w:rPr>
        <w:t>3 Общие положения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10" w:name="sub_300"/>
      <w:bookmarkStart w:id="11" w:name="sub_300"/>
      <w:bookmarkEnd w:id="11"/>
      <w:r>
        <w:rPr/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2" w:name="sub_31"/>
      <w:bookmarkEnd w:id="12"/>
      <w:r>
        <w:rPr/>
        <w:t>3.1 Строительство объекта недвижимости (здания, сооружения) может выполняться только при наличии разрешения на строительство.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13" w:name="sub_31"/>
      <w:bookmarkStart w:id="14" w:name="sub_31"/>
      <w:bookmarkEnd w:id="14"/>
      <w:r>
        <w:rPr/>
      </w:r>
    </w:p>
    <w:p>
      <w:pPr>
        <w:pStyle w:val="1"/>
        <w:widowControl w:val="false"/>
        <w:numPr>
          <w:ilvl w:val="0"/>
          <w:numId w:val="0"/>
        </w:numPr>
        <w:spacing w:before="108" w:after="108"/>
        <w:ind w:start="0" w:end="0" w:hanging="0"/>
        <w:jc w:val="center"/>
        <w:textAlignment w:val="auto"/>
        <w:outlineLvl w:val="0"/>
        <w:rPr>
          <w:b w:val="false"/>
          <w:b w:val="false"/>
        </w:rPr>
      </w:pPr>
      <w:bookmarkStart w:id="15" w:name="sub_3101"/>
      <w:bookmarkEnd w:id="15"/>
      <w:r>
        <w:rPr>
          <w:color w:val="000000"/>
        </w:rPr>
        <w:t>Градостроительный кодекс Российской Федерации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16" w:name="sub_3101"/>
      <w:bookmarkStart w:id="17" w:name="sub_3101"/>
      <w:bookmarkEnd w:id="17"/>
      <w:r>
        <w:rPr/>
      </w:r>
    </w:p>
    <w:p>
      <w:pPr>
        <w:pStyle w:val="Style21"/>
        <w:widowControl w:val="false"/>
        <w:ind w:start="1612" w:end="0" w:hanging="892"/>
        <w:jc w:val="both"/>
        <w:textAlignment w:val="auto"/>
        <w:rPr>
          <w:b w:val="false"/>
          <w:b w:val="false"/>
          <w:lang w:val="ru-RU"/>
        </w:rPr>
      </w:pPr>
      <w:bookmarkStart w:id="18" w:name="sub_62"/>
      <w:bookmarkEnd w:id="18"/>
      <w:r>
        <w:rPr>
          <w:rStyle w:val="Style10"/>
          <w:lang w:val="ru-RU" w:eastAsia="ru-RU"/>
        </w:rPr>
        <w:t>Статья 62.</w:t>
      </w:r>
      <w:r>
        <w:rPr/>
        <w:t xml:space="preserve"> Разрешение на строительство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9" w:name="sub_62"/>
      <w:bookmarkEnd w:id="19"/>
      <w:r>
        <w:rPr/>
        <w:t>1. Разрешение на строительство - документ, удостоверяющий право собственника, владельца, арендатора или пользователя объекта недвижимости осуществить застройку земельного участка, строительство, реконструкцию здания, строения и сооружения, благоустройство территории.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2. Разрешение на строительство выдается в соответствии с настоящим Кодексом на основании заявлений заинтересованных физических и юридических лиц, документов, удостоверяющих их права на земельные участки, и при наличии утвержденной проектной документации.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Перечни объектов недвижимости, для строительства которых разрешение на строительство не требуется, устанавливаются законодательством и субъектами РФ ([</w:t>
      </w:r>
      <w:hyperlink w:anchor="sub_6002">
        <w:r>
          <w:rPr>
            <w:rStyle w:val="Style11"/>
            <w:lang w:val="ru-RU" w:eastAsia="ru-RU"/>
          </w:rPr>
          <w:t>2</w:t>
        </w:r>
      </w:hyperlink>
      <w:r>
        <w:rPr/>
        <w:t>], ст.62, части 9 и 10).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20" w:name="sub_32"/>
      <w:bookmarkEnd w:id="20"/>
      <w:r>
        <w:rPr/>
        <w:t>3.2 Общее ведение строительства осуществляет лицо, получившее разрешение на строительство (далее - застройщик). В соответствии с действующим законодательством [</w:t>
      </w:r>
      <w:hyperlink w:anchor="sub_6001">
        <w:r>
          <w:rPr>
            <w:rStyle w:val="Style11"/>
            <w:lang w:val="ru-RU" w:eastAsia="ru-RU"/>
          </w:rPr>
          <w:t>1</w:t>
        </w:r>
      </w:hyperlink>
      <w:r>
        <w:rPr/>
        <w:t xml:space="preserve">, </w:t>
      </w:r>
      <w:hyperlink w:anchor="sub_6002">
        <w:r>
          <w:rPr>
            <w:rStyle w:val="Style11"/>
            <w:lang w:val="ru-RU" w:eastAsia="ru-RU"/>
          </w:rPr>
          <w:t>2</w:t>
        </w:r>
      </w:hyperlink>
      <w:r>
        <w:rPr/>
        <w:t xml:space="preserve">, </w:t>
      </w:r>
      <w:hyperlink w:anchor="sub_6004">
        <w:r>
          <w:rPr>
            <w:rStyle w:val="Style11"/>
            <w:lang w:val="ru-RU" w:eastAsia="ru-RU"/>
          </w:rPr>
          <w:t>4</w:t>
        </w:r>
      </w:hyperlink>
      <w:r>
        <w:rPr/>
        <w:t>] базовыми функциями застройщика являются: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21" w:name="sub_32"/>
      <w:bookmarkEnd w:id="21"/>
      <w:r>
        <w:rPr/>
        <w:t>- получение разрешения на строительство;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получение права ограниченного пользования соседними земельными участками (сервитутов) на время строительства;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привлечение для осуществления работ по возведению объекта недвижимости исполнителя работ (</w:t>
      </w:r>
      <w:hyperlink w:anchor="sub_1002">
        <w:r>
          <w:rPr>
            <w:rStyle w:val="Style11"/>
            <w:lang w:val="ru-RU" w:eastAsia="ru-RU"/>
          </w:rPr>
          <w:t>подрядчика</w:t>
        </w:r>
      </w:hyperlink>
      <w:r>
        <w:rPr/>
        <w:t xml:space="preserve"> при подрядном способе строительства);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обеспечение строительства проектной документацией, прошедшей экспертизу и утвержденной в установленном порядке;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привлечение в предусмотренных законодательством случаях авторского надзора проектировщика за строительством объекта;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 xml:space="preserve">- извещение о начале любых работ на </w:t>
      </w:r>
      <w:hyperlink w:anchor="sub_1013">
        <w:r>
          <w:rPr>
            <w:rStyle w:val="Style11"/>
            <w:lang w:val="ru-RU" w:eastAsia="ru-RU"/>
          </w:rPr>
          <w:t>строительной площадке</w:t>
        </w:r>
      </w:hyperlink>
      <w:r>
        <w:rPr/>
        <w:t xml:space="preserve"> органов государственного контроля (надзора), которым подконтролен данный объект;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обеспечение безопасности работ на строительной площадке для окружающей природной среды и населения;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 xml:space="preserve">- обеспечение безопасности </w:t>
      </w:r>
      <w:hyperlink w:anchor="sub_1014">
        <w:r>
          <w:rPr>
            <w:rStyle w:val="Style11"/>
            <w:lang w:val="ru-RU" w:eastAsia="ru-RU"/>
          </w:rPr>
          <w:t>законченного строительством объекта</w:t>
        </w:r>
      </w:hyperlink>
      <w:r>
        <w:rPr/>
        <w:t xml:space="preserve"> недвижимости для пользователей, окружающей природной среды и населения;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принятие решений о начале, приостановке, консервации, прекращении строительства, о вводе законченного строительством объекта недвижимости в эксплуатацию.</w:t>
      </w:r>
    </w:p>
    <w:p>
      <w:pPr>
        <w:pStyle w:val="Normal"/>
        <w:widowControl w:val="false"/>
        <w:ind w:start="0" w:end="0" w:firstLine="720"/>
        <w:jc w:val="both"/>
        <w:textAlignment w:val="auto"/>
        <w:rPr>
          <w:b w:val="false"/>
          <w:b w:val="false"/>
          <w:lang w:val="ru-RU"/>
        </w:rPr>
      </w:pPr>
      <w:r>
        <w:rPr>
          <w:rStyle w:val="Style10"/>
          <w:lang w:val="ru-RU" w:eastAsia="ru-RU"/>
        </w:rPr>
        <w:t>Примечание</w:t>
      </w:r>
      <w:r>
        <w:rPr/>
        <w:t xml:space="preserve"> - Застройщиком может быть инвестор. Взаимоотношения застройщика и инвестора, не являющегося застройщиком, определяются договором между ними.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22" w:name="sub_33"/>
      <w:bookmarkEnd w:id="22"/>
      <w:r>
        <w:rPr/>
        <w:t xml:space="preserve">3.3 Застройщик для осуществления своих функций по обеспечению разработки, экспертизы и утверждения проектной документации, по получению разрешения на строительство, своих функций </w:t>
      </w:r>
      <w:hyperlink w:anchor="sub_1001">
        <w:r>
          <w:rPr>
            <w:rStyle w:val="Style11"/>
            <w:lang w:val="ru-RU" w:eastAsia="ru-RU"/>
          </w:rPr>
          <w:t>заказчика</w:t>
        </w:r>
      </w:hyperlink>
      <w:r>
        <w:rPr/>
        <w:t xml:space="preserve"> при ведении строительства подрядным способом, для выполнения технического надзора за строительством, а также для взаимодействия с органами государственного надзора и местного самоуправления может привлечь в соответствии с действующим законодательством ([</w:t>
      </w:r>
      <w:hyperlink w:anchor="sub_6001">
        <w:r>
          <w:rPr>
            <w:rStyle w:val="Style11"/>
            <w:lang w:val="ru-RU" w:eastAsia="ru-RU"/>
          </w:rPr>
          <w:t>1</w:t>
        </w:r>
      </w:hyperlink>
      <w:r>
        <w:rPr/>
        <w:t>], ст.749) специализированную организацию или специалиста соответствующей квалификации, которая подтверждена в установленном порядке.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23" w:name="sub_33"/>
      <w:bookmarkEnd w:id="23"/>
      <w:r>
        <w:rPr/>
        <w:t>Передача застройщиком своих функций и соответствующей ответственности привлеченной организации или специалисту оформляется договором между ними.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При подрядном способе строительства взаимоотношения заказчика и подрядчика определяются договором строительного подряда ([</w:t>
      </w:r>
      <w:hyperlink w:anchor="sub_6001">
        <w:r>
          <w:rPr>
            <w:rStyle w:val="Style11"/>
            <w:lang w:val="ru-RU" w:eastAsia="ru-RU"/>
          </w:rPr>
          <w:t>1</w:t>
        </w:r>
      </w:hyperlink>
      <w:r>
        <w:rPr/>
        <w:t>], глава 37, §3).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24" w:name="sub_34"/>
      <w:bookmarkEnd w:id="24"/>
      <w:r>
        <w:rPr/>
        <w:t>3.4 При подрядном способе строительства ответственность за безопасность действий на строительной площадке для окружающей среды и населения и безопасность труда в течение строительства в соответствии с действующим законодательством несет подрядчик ([</w:t>
      </w:r>
      <w:hyperlink w:anchor="sub_6001">
        <w:r>
          <w:rPr>
            <w:rStyle w:val="Style11"/>
            <w:lang w:val="ru-RU" w:eastAsia="ru-RU"/>
          </w:rPr>
          <w:t>1</w:t>
        </w:r>
      </w:hyperlink>
      <w:r>
        <w:rPr/>
        <w:t>], ст.751, часть 1).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25" w:name="sub_34"/>
      <w:bookmarkEnd w:id="25"/>
      <w:r>
        <w:rPr/>
        <w:t xml:space="preserve">При необходимости консервации строительства подрядчик сдает незавершенный </w:t>
      </w:r>
      <w:hyperlink w:anchor="sub_1010">
        <w:r>
          <w:rPr>
            <w:rStyle w:val="Style11"/>
            <w:lang w:val="ru-RU" w:eastAsia="ru-RU"/>
          </w:rPr>
          <w:t>объект</w:t>
        </w:r>
      </w:hyperlink>
      <w:r>
        <w:rPr/>
        <w:t xml:space="preserve"> застройщику (заказчику) вместе с ответственностью за безопасность окружающей среды и населения.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26" w:name="sub_35"/>
      <w:bookmarkEnd w:id="26"/>
      <w:r>
        <w:rPr/>
        <w:t>3.5 Строительство должно вестись по проектной документации, прошедшей экспертизу, согласованной и утвержденной в установленном порядке ([</w:t>
      </w:r>
      <w:hyperlink w:anchor="sub_6002">
        <w:r>
          <w:rPr>
            <w:rStyle w:val="Style11"/>
            <w:lang w:val="ru-RU" w:eastAsia="ru-RU"/>
          </w:rPr>
          <w:t>2</w:t>
        </w:r>
      </w:hyperlink>
      <w:r>
        <w:rPr/>
        <w:t>], ст.61).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27" w:name="sub_35"/>
      <w:bookmarkEnd w:id="27"/>
      <w:r>
        <w:rPr/>
        <w:t>По истечении трех лет с момента выдачи разрешения на строительство при продлении в соответствии с действующим законодательством ([</w:t>
      </w:r>
      <w:hyperlink w:anchor="sub_6002">
        <w:r>
          <w:rPr>
            <w:rStyle w:val="Style11"/>
            <w:lang w:val="ru-RU" w:eastAsia="ru-RU"/>
          </w:rPr>
          <w:t>2</w:t>
        </w:r>
      </w:hyperlink>
      <w:r>
        <w:rPr/>
        <w:t>], ст.62, часть 8) срока его действия орган местного самоуправления может потребовать, при необходимости, корректировку проектной документации в соответствии с нормативными документами, изменившимися за это время в части требований безопасности.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28" w:name="sub_37"/>
      <w:bookmarkEnd w:id="28"/>
      <w:r>
        <w:rPr/>
        <w:t>3.6 Исполнитель работ (подрядчик) осуществляет производственный контроль за соблюдением в процессе строительства требований, установленных в проектной и распространяющейся на объект нормативной документации.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29" w:name="sub_37"/>
      <w:bookmarkStart w:id="30" w:name="sub_36"/>
      <w:bookmarkEnd w:id="29"/>
      <w:bookmarkEnd w:id="30"/>
      <w:r>
        <w:rPr/>
        <w:t xml:space="preserve">3.7 Застройщик (заказчик) вправе осуществлять контроль (технический надзор) за ходом и качеством выполняемых работ, соблюдением их сроков, качеством и правильностью использования применяемых </w:t>
      </w:r>
      <w:hyperlink w:anchor="sub_1009">
        <w:r>
          <w:rPr>
            <w:rStyle w:val="Style11"/>
            <w:lang w:val="ru-RU" w:eastAsia="ru-RU"/>
          </w:rPr>
          <w:t>материалов</w:t>
        </w:r>
      </w:hyperlink>
      <w:r>
        <w:rPr/>
        <w:t>, изделий, оборудования, не вмешиваясь в оперативно-хозяйственную деятельность исполнителя работ ([</w:t>
      </w:r>
      <w:hyperlink w:anchor="sub_6001">
        <w:r>
          <w:rPr>
            <w:rStyle w:val="Style11"/>
            <w:lang w:val="ru-RU" w:eastAsia="ru-RU"/>
          </w:rPr>
          <w:t>1</w:t>
        </w:r>
      </w:hyperlink>
      <w:r>
        <w:rPr/>
        <w:t>], ст.715, часть 1, ст.748, часть 1).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1" w:name="sub_36"/>
      <w:bookmarkStart w:id="32" w:name="sub_371"/>
      <w:bookmarkEnd w:id="31"/>
      <w:bookmarkEnd w:id="32"/>
      <w:r>
        <w:rPr/>
        <w:t>3.8 При строительстве опасных производственных объектов разработчик проектной документации по договору с застройщиком в соответствии с действующим законодательством [</w:t>
      </w:r>
      <w:hyperlink w:anchor="sub_6004">
        <w:r>
          <w:rPr>
            <w:rStyle w:val="Style11"/>
            <w:lang w:val="ru-RU" w:eastAsia="ru-RU"/>
          </w:rPr>
          <w:t>4</w:t>
        </w:r>
      </w:hyperlink>
      <w:r>
        <w:rPr/>
        <w:t>] осуществляет авторский надзор за соблюдением требований, обеспечивающих безопасность объекта.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3" w:name="sub_371"/>
      <w:bookmarkEnd w:id="33"/>
      <w:r>
        <w:rPr/>
        <w:t>Авторский надзор в других случаях может выполняться по усмотрению застройщика (заказчика).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4" w:name="sub_310"/>
      <w:bookmarkEnd w:id="34"/>
      <w:r>
        <w:rPr/>
        <w:t>3.9 Строительство в соответствии с действующим законодательством ведется под контролем органов местного самоуправления и государственного контроля (надзора) [</w:t>
      </w:r>
      <w:hyperlink w:anchor="sub_6002">
        <w:r>
          <w:rPr>
            <w:rStyle w:val="Style11"/>
            <w:lang w:val="ru-RU" w:eastAsia="ru-RU"/>
          </w:rPr>
          <w:t>2</w:t>
        </w:r>
      </w:hyperlink>
      <w:r>
        <w:rPr/>
        <w:t xml:space="preserve">, </w:t>
      </w:r>
      <w:hyperlink w:anchor="sub_6005">
        <w:r>
          <w:rPr>
            <w:rStyle w:val="Style11"/>
            <w:lang w:val="ru-RU" w:eastAsia="ru-RU"/>
          </w:rPr>
          <w:t>5</w:t>
        </w:r>
      </w:hyperlink>
      <w:r>
        <w:rPr/>
        <w:t>]. Для обеспечения такой возможности упомянутые органы должны быть заблаговременно извещены застройщиком (заказчиком) о сроках начала работ на строительной площадке, о приостановке, консервации и (или) прекращении строительства, о готовности объекта к вводу в эксплуатацию.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5" w:name="sub_310"/>
      <w:bookmarkStart w:id="36" w:name="sub_39"/>
      <w:bookmarkEnd w:id="35"/>
      <w:bookmarkEnd w:id="36"/>
      <w:r>
        <w:rPr/>
        <w:t>3.10 Для обеспечения установленного законодательством ([</w:t>
      </w:r>
      <w:hyperlink w:anchor="sub_6003">
        <w:r>
          <w:rPr>
            <w:rStyle w:val="Style11"/>
            <w:lang w:val="ru-RU" w:eastAsia="ru-RU"/>
          </w:rPr>
          <w:t>3</w:t>
        </w:r>
      </w:hyperlink>
      <w:r>
        <w:rPr/>
        <w:t>], ст.3) принципа единства правил и методов испытаний и измерений методы и средства контроля, выполняемого всеми участниками строительства, должны быть стандартными или аттестованными в установленном порядке, а контрольные испытания и измерения должны выполняться квалифицированным персоналом.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7" w:name="sub_39"/>
      <w:bookmarkStart w:id="38" w:name="sub_3102"/>
      <w:bookmarkEnd w:id="37"/>
      <w:bookmarkEnd w:id="38"/>
      <w:r>
        <w:rPr/>
        <w:t xml:space="preserve">3.11 По завершении строительства объекта выполняются оценка соответствия </w:t>
      </w:r>
      <w:hyperlink w:anchor="sub_1014">
        <w:r>
          <w:rPr>
            <w:rStyle w:val="Style11"/>
            <w:lang w:val="ru-RU" w:eastAsia="ru-RU"/>
          </w:rPr>
          <w:t>законченного строительством объекта</w:t>
        </w:r>
      </w:hyperlink>
      <w:r>
        <w:rPr/>
        <w:t xml:space="preserve"> требованиям действующего законодательства, проектной и нормативной документации, а также его приемка в соответствии с условиями договора при подрядном способе строительства.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39" w:name="sub_3102"/>
      <w:bookmarkStart w:id="40" w:name="sub_3102"/>
      <w:bookmarkEnd w:id="40"/>
      <w:r>
        <w:rPr/>
      </w:r>
    </w:p>
    <w:p>
      <w:pPr>
        <w:pStyle w:val="1"/>
        <w:widowControl w:val="false"/>
        <w:numPr>
          <w:ilvl w:val="0"/>
          <w:numId w:val="0"/>
        </w:numPr>
        <w:spacing w:before="108" w:after="108"/>
        <w:ind w:start="0" w:end="0" w:hanging="0"/>
        <w:jc w:val="center"/>
        <w:textAlignment w:val="auto"/>
        <w:outlineLvl w:val="0"/>
        <w:rPr>
          <w:b w:val="false"/>
          <w:b w:val="false"/>
        </w:rPr>
      </w:pPr>
      <w:bookmarkStart w:id="41" w:name="sub_31101"/>
      <w:bookmarkEnd w:id="41"/>
      <w:r>
        <w:rPr>
          <w:color w:val="000000"/>
        </w:rPr>
        <w:t>Федеральный закон "О техническом регулировании"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42" w:name="sub_31101"/>
      <w:bookmarkStart w:id="43" w:name="sub_31101"/>
      <w:bookmarkEnd w:id="43"/>
      <w:r>
        <w:rPr/>
      </w:r>
    </w:p>
    <w:p>
      <w:pPr>
        <w:pStyle w:val="Style21"/>
        <w:widowControl w:val="false"/>
        <w:ind w:start="1612" w:end="0" w:hanging="892"/>
        <w:jc w:val="both"/>
        <w:textAlignment w:val="auto"/>
        <w:rPr>
          <w:b w:val="false"/>
          <w:b w:val="false"/>
          <w:lang w:val="ru-RU"/>
        </w:rPr>
      </w:pPr>
      <w:bookmarkStart w:id="44" w:name="sub_2"/>
      <w:bookmarkEnd w:id="44"/>
      <w:r>
        <w:rPr>
          <w:rStyle w:val="Style10"/>
          <w:lang w:val="ru-RU" w:eastAsia="ru-RU"/>
        </w:rPr>
        <w:t>Статья 2.</w:t>
      </w:r>
      <w:r>
        <w:rPr/>
        <w:t xml:space="preserve"> Основные понятия</w:t>
      </w:r>
    </w:p>
    <w:p>
      <w:pPr>
        <w:pStyle w:val="Normal"/>
        <w:widowControl w:val="false"/>
        <w:ind w:start="0" w:end="0" w:firstLine="720"/>
        <w:jc w:val="both"/>
        <w:textAlignment w:val="auto"/>
        <w:rPr>
          <w:b w:val="false"/>
          <w:b w:val="false"/>
          <w:lang w:val="ru-RU"/>
        </w:rPr>
      </w:pPr>
      <w:bookmarkStart w:id="45" w:name="sub_2"/>
      <w:bookmarkEnd w:id="45"/>
      <w:r>
        <w:rPr>
          <w:rStyle w:val="Style10"/>
          <w:lang w:val="ru-RU" w:eastAsia="ru-RU"/>
        </w:rPr>
        <w:t>Оценка соответствия</w:t>
      </w:r>
      <w:r>
        <w:rPr/>
        <w:t xml:space="preserve"> - прямое или косвенное определение соблюдения требований, предъявляемых к объекту.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46" w:name="sub_313"/>
      <w:bookmarkEnd w:id="46"/>
      <w:r>
        <w:rPr/>
        <w:t>3.12 Оценка соответствия законченного строительством объекта требованиям к его безопасности, установленным техническими регламентами, а также нормативными документами и стандартами, являющимися доказательной базой соблюдения требований технических регламентов, выполняется органами государственного контроля (надзора) и удостоверяется итоговым заключением (свидетельством) органа государственного архитектурно-строительного надзора, выдаваемым застройщику (</w:t>
      </w:r>
      <w:hyperlink w:anchor="sub_1001">
        <w:r>
          <w:rPr>
            <w:rStyle w:val="Style11"/>
            <w:lang w:val="ru-RU" w:eastAsia="ru-RU"/>
          </w:rPr>
          <w:t>заказчику</w:t>
        </w:r>
      </w:hyperlink>
      <w:r>
        <w:rPr/>
        <w:t>) и подтверждающим возможность безопасной эксплуатации объекта при переходе его в сферу обращения ([</w:t>
      </w:r>
      <w:hyperlink w:anchor="sub_6003">
        <w:r>
          <w:rPr>
            <w:rStyle w:val="Style11"/>
            <w:lang w:val="ru-RU" w:eastAsia="ru-RU"/>
          </w:rPr>
          <w:t>3</w:t>
        </w:r>
      </w:hyperlink>
      <w:r>
        <w:rPr/>
        <w:t>], ст.33, часть 2), или подписями ответственных представителей органов государственного контроля (надзора) в акте приемки объекта приемочной комиссией.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47" w:name="sub_313"/>
      <w:bookmarkStart w:id="48" w:name="sub_312"/>
      <w:bookmarkEnd w:id="47"/>
      <w:bookmarkEnd w:id="48"/>
      <w:r>
        <w:rPr/>
        <w:t>3.13 При подрядном способе строительства по его завершении застройщик (заказчик) выполняет приемку выполненных подрядчиком работ.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49" w:name="sub_312"/>
      <w:bookmarkStart w:id="50" w:name="sub_312"/>
      <w:bookmarkEnd w:id="50"/>
      <w:r>
        <w:rPr/>
      </w:r>
    </w:p>
    <w:p>
      <w:pPr>
        <w:pStyle w:val="1"/>
        <w:widowControl w:val="false"/>
        <w:numPr>
          <w:ilvl w:val="0"/>
          <w:numId w:val="0"/>
        </w:numPr>
        <w:spacing w:before="108" w:after="108"/>
        <w:ind w:start="0" w:end="0" w:hanging="0"/>
        <w:jc w:val="center"/>
        <w:textAlignment w:val="auto"/>
        <w:outlineLvl w:val="0"/>
        <w:rPr>
          <w:b w:val="false"/>
          <w:b w:val="false"/>
        </w:rPr>
      </w:pPr>
      <w:bookmarkStart w:id="51" w:name="sub_31301"/>
      <w:bookmarkEnd w:id="51"/>
      <w:r>
        <w:rPr>
          <w:color w:val="000000"/>
        </w:rPr>
        <w:t>Гражданский кодекс Российской Федерации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52" w:name="sub_31301"/>
      <w:bookmarkStart w:id="53" w:name="sub_31301"/>
      <w:bookmarkEnd w:id="53"/>
      <w:r>
        <w:rPr/>
      </w:r>
    </w:p>
    <w:p>
      <w:pPr>
        <w:pStyle w:val="Style21"/>
        <w:widowControl w:val="false"/>
        <w:ind w:start="1612" w:end="0" w:hanging="892"/>
        <w:jc w:val="both"/>
        <w:textAlignment w:val="auto"/>
        <w:rPr>
          <w:b w:val="false"/>
          <w:b w:val="false"/>
          <w:lang w:val="ru-RU"/>
        </w:rPr>
      </w:pPr>
      <w:bookmarkStart w:id="54" w:name="sub_753"/>
      <w:bookmarkEnd w:id="54"/>
      <w:r>
        <w:rPr>
          <w:rStyle w:val="Style10"/>
          <w:lang w:val="ru-RU" w:eastAsia="ru-RU"/>
        </w:rPr>
        <w:t>Статья 753.</w:t>
      </w:r>
      <w:r>
        <w:rPr/>
        <w:t xml:space="preserve"> Сдача и приемка работы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55" w:name="sub_753"/>
      <w:bookmarkEnd w:id="55"/>
      <w:r>
        <w:rPr/>
        <w:t>1. Заказчик, получивший сообщение подрядчика о готовности к сдаче результата выполненной по договору строительного подряда работы либо, если это предусмотрено договором, выполненного этапа работы, обязан немедленно приступить к его приемке.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2. В предусмотренных законом или иными правовыми актами случаях в приемке результата работы должны участвовать представители государственных органов и органов местного самоуправления.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Застройщик (заказчик) может выполнить приемку объекта недвижимости от подрядчика после получения итогового заключения (свидетельства) органа госархстройнадзора в случае, если такая последовательность действий была установлена договором строительного подряда при его заключении.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Оценка соответствия законченного строительством объекта и приемка его в эксплуатацию могут выполняться одновременно при приемке объекта государственной приемочной (приемочной) комиссией.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56" w:name="sub_314"/>
      <w:bookmarkEnd w:id="56"/>
      <w:r>
        <w:rPr/>
        <w:t>3.14 Ответственность за надлежащее содержание объекта, его безопасность для пользователей окружающей среды и населения, соблюдение требований противопожарных, санитарных, экологических норм и правил в процессе эксплуатации в соответствии с действующим законодательством несет его владелец ([</w:t>
      </w:r>
      <w:hyperlink w:anchor="sub_6002">
        <w:r>
          <w:rPr>
            <w:rStyle w:val="Style11"/>
            <w:lang w:val="ru-RU" w:eastAsia="ru-RU"/>
          </w:rPr>
          <w:t>2</w:t>
        </w:r>
      </w:hyperlink>
      <w:r>
        <w:rPr/>
        <w:t>], ст.20).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57" w:name="sub_314"/>
      <w:bookmarkStart w:id="58" w:name="sub_314"/>
      <w:bookmarkEnd w:id="58"/>
      <w:r>
        <w:rPr/>
      </w:r>
    </w:p>
    <w:p>
      <w:pPr>
        <w:pStyle w:val="1"/>
        <w:widowControl w:val="false"/>
        <w:numPr>
          <w:ilvl w:val="0"/>
          <w:numId w:val="0"/>
        </w:numPr>
        <w:spacing w:before="108" w:after="108"/>
        <w:ind w:start="0" w:end="0" w:hanging="0"/>
        <w:jc w:val="center"/>
        <w:textAlignment w:val="auto"/>
        <w:outlineLvl w:val="0"/>
        <w:rPr>
          <w:b w:val="false"/>
          <w:b w:val="false"/>
        </w:rPr>
      </w:pPr>
      <w:bookmarkStart w:id="59" w:name="sub_400"/>
      <w:bookmarkEnd w:id="59"/>
      <w:r>
        <w:rPr>
          <w:color w:val="000000"/>
        </w:rPr>
        <w:t>4 Подготовка к строительству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60" w:name="sub_400"/>
      <w:bookmarkStart w:id="61" w:name="sub_400"/>
      <w:bookmarkEnd w:id="61"/>
      <w:r>
        <w:rPr/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62" w:name="sub_41"/>
      <w:bookmarkEnd w:id="62"/>
      <w:r>
        <w:rPr/>
        <w:t>4.1 Застройщик (</w:t>
      </w:r>
      <w:hyperlink w:anchor="sub_1001">
        <w:r>
          <w:rPr>
            <w:rStyle w:val="Style11"/>
            <w:lang w:val="ru-RU" w:eastAsia="ru-RU"/>
          </w:rPr>
          <w:t>заказчик</w:t>
        </w:r>
      </w:hyperlink>
      <w:r>
        <w:rPr/>
        <w:t>) определяет исполнителя работ: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63" w:name="sub_41"/>
      <w:bookmarkEnd w:id="63"/>
      <w:r>
        <w:rPr/>
        <w:t xml:space="preserve">- </w:t>
      </w:r>
      <w:hyperlink w:anchor="sub_1002">
        <w:r>
          <w:rPr>
            <w:rStyle w:val="Style11"/>
            <w:lang w:val="ru-RU" w:eastAsia="ru-RU"/>
          </w:rPr>
          <w:t>подрядчика</w:t>
        </w:r>
      </w:hyperlink>
      <w:r>
        <w:rPr/>
        <w:t xml:space="preserve"> (генподрядчика) на основе договора строительного подряда [</w:t>
      </w:r>
      <w:hyperlink w:anchor="sub_6001">
        <w:r>
          <w:rPr>
            <w:rStyle w:val="Style11"/>
            <w:lang w:val="ru-RU" w:eastAsia="ru-RU"/>
          </w:rPr>
          <w:t>1</w:t>
        </w:r>
      </w:hyperlink>
      <w:r>
        <w:rPr/>
        <w:t>] при подрядном способе строительства, в том числе по результатам тендера;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на основе собственной распорядительной документации при ведении строительства организацией, совмещающей функции застройщика (заказчика) и исполнителя работ.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64" w:name="sub_42"/>
      <w:bookmarkEnd w:id="64"/>
      <w:r>
        <w:rPr/>
        <w:t xml:space="preserve">4.2 Привлекаемый по </w:t>
      </w:r>
      <w:hyperlink w:anchor="sub_41">
        <w:r>
          <w:rPr>
            <w:rStyle w:val="Style11"/>
            <w:lang w:val="ru-RU" w:eastAsia="ru-RU"/>
          </w:rPr>
          <w:t>4.1</w:t>
        </w:r>
      </w:hyperlink>
      <w:r>
        <w:rPr/>
        <w:t xml:space="preserve"> исполнитель работ должен иметь лицензии на осуществление тех видов строительной деятельности, которые подлежат лицензированию в соответствии с действующим законодательством [</w:t>
      </w:r>
      <w:hyperlink w:anchor="sub_6006">
        <w:r>
          <w:rPr>
            <w:rStyle w:val="Style11"/>
            <w:lang w:val="ru-RU" w:eastAsia="ru-RU"/>
          </w:rPr>
          <w:t>6</w:t>
        </w:r>
      </w:hyperlink>
      <w:r>
        <w:rPr/>
        <w:t>], [</w:t>
      </w:r>
      <w:hyperlink w:anchor="sub_6007">
        <w:r>
          <w:rPr>
            <w:rStyle w:val="Style11"/>
            <w:lang w:val="ru-RU" w:eastAsia="ru-RU"/>
          </w:rPr>
          <w:t>7</w:t>
        </w:r>
      </w:hyperlink>
      <w:r>
        <w:rPr/>
        <w:t>].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65" w:name="sub_42"/>
      <w:bookmarkEnd w:id="65"/>
      <w:r>
        <w:rPr/>
        <w:t>Возможность выполнения в процессе строительства требований законодательства об охране труда, окружающей среды и населения, а также возможность выполнения всех видов контроля, необходимого для оценки соответствия выполняемых работ требованиям проектной, нормативной документации и(или)условиям договора, обеспечивается организационно-технологической документацией исполнителя работ.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Исполнитель работ может подтвердить свои возможности по обеспечению качества строительства наличием сертифицированной в установленном порядке Системы менеджмента качества.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66" w:name="sub_43"/>
      <w:bookmarkEnd w:id="66"/>
      <w:r>
        <w:rPr/>
        <w:t>4.3 Застройщик (заказчик) передает исполнителю работ проектную документацию: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67" w:name="sub_43"/>
      <w:bookmarkEnd w:id="67"/>
      <w:r>
        <w:rPr/>
        <w:t>- утверждаемую часть, в том числе проект организации строительства (ПОС);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рабочую документацию на весь объект или на определенные этапы работ.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Проектная документация должна быть допущена к производству работ застройщиком (заказчиком) подписью ответственного лица или путем простановки штампа.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68" w:name="sub_44"/>
      <w:bookmarkEnd w:id="68"/>
      <w:r>
        <w:rPr/>
        <w:t>4.4 Проект организации строительства с целью обеспечения соблюдения обязательных требований по безопасности обычно содержит: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69" w:name="sub_44"/>
      <w:bookmarkEnd w:id="69"/>
      <w:r>
        <w:rPr/>
        <w:t xml:space="preserve">- мероприятия по обеспечению в процессе строительства прочности и устойчивости возводимых и существующих зданий и </w:t>
      </w:r>
      <w:hyperlink w:anchor="sub_1004">
        <w:r>
          <w:rPr>
            <w:rStyle w:val="Style11"/>
            <w:lang w:val="ru-RU" w:eastAsia="ru-RU"/>
          </w:rPr>
          <w:t>сооружений</w:t>
        </w:r>
      </w:hyperlink>
      <w:r>
        <w:rPr/>
        <w:t>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для сложных и уникальных объектов - программы необходимых исследований, испытаний и режимных наблюдений, включая организацию станций, полигонов, измерительных постов и т.п.;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решения по организации транспорта, водоснабжения, канализации, энергоснабжения, связи, решения по возведению конструкций, осуществлению строительства в сложных природно-климатических условиях, а также стесненных условиях;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мероприятия по временному ограничению движения транспорта, изменению маршрутов транспорта;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ситуационный план строительства с расположением мест примыкания к железнодорожным путям, речных и морских причалов, временных поселений и т.п.;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порядок и условия использования и восстановления территорий, расположенных вне земельного участка, принадлежащего застройщику (заказчику), в соответствии с установленными сервитутами;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календарный план строительства с учетом сроков действия сервитутов на временное использование чужих территорий;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перечень работ и конструкций, показатели качества которых влияют на безопасность объекта и в процессе строительства подлежат оценке соответствия требованиям нормативных документов и стандартов, являющихся доказательной базой соблюдения требований технических регламентов [</w:t>
      </w:r>
      <w:hyperlink w:anchor="sub_6003">
        <w:r>
          <w:rPr>
            <w:rStyle w:val="Style11"/>
            <w:lang w:val="ru-RU" w:eastAsia="ru-RU"/>
          </w:rPr>
          <w:t>3</w:t>
        </w:r>
      </w:hyperlink>
      <w:r>
        <w:rPr/>
        <w:t>];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сроки выполнения незавершенных (сезонных) работ, порядок их приемки;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методы и средства выполнения контроля и испытаний (в том числе путем ссылок на соответствующие нормативные документы).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70" w:name="sub_46"/>
      <w:bookmarkEnd w:id="70"/>
      <w:r>
        <w:rPr/>
        <w:t>4.5 В случаях когда в составе проектной документации не разрабатывается проект организации строительства, застройщик (заказчик) совместно с проектировщиком и исполнителем работ (подрядчиком) условиями договора (распорядительной документацией) определяют порядок приемки законченного строительством объекта, а также перечень контрольных процедур оценки соответствия, выполняемых в процессе строительства по завершении определенных его этапов.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71" w:name="sub_46"/>
      <w:bookmarkStart w:id="72" w:name="sub_45"/>
      <w:bookmarkEnd w:id="71"/>
      <w:bookmarkEnd w:id="72"/>
      <w:r>
        <w:rPr/>
        <w:t>4.6 Исполнитель работ (подрядчик) в соответствии с действующим законодательством ([</w:t>
      </w:r>
      <w:hyperlink w:anchor="sub_6001">
        <w:r>
          <w:rPr>
            <w:rStyle w:val="Style11"/>
            <w:lang w:val="ru-RU" w:eastAsia="ru-RU"/>
          </w:rPr>
          <w:t>1</w:t>
        </w:r>
      </w:hyperlink>
      <w:r>
        <w:rPr/>
        <w:t xml:space="preserve">], ст.716, часть 1) выполняет входной контроль переданной ему по </w:t>
      </w:r>
      <w:hyperlink w:anchor="sub_43">
        <w:r>
          <w:rPr>
            <w:rStyle w:val="Style11"/>
            <w:lang w:val="ru-RU" w:eastAsia="ru-RU"/>
          </w:rPr>
          <w:t>4.3</w:t>
        </w:r>
      </w:hyperlink>
      <w:r>
        <w:rPr/>
        <w:t xml:space="preserve"> для исполнения документации, передает застройщику (заказчику) перечень выявленных в ней недостатков, проверяет их устранение. Срок выполнения входного контроля проектной документации устанавливается в договоре.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73" w:name="sub_45"/>
      <w:bookmarkEnd w:id="73"/>
      <w:r>
        <w:rPr/>
        <w:t>Одновременно исполнитель работ может проверить возможность реализации проекта известными методами, определив, при необходимости, потребность в разработке новых технологических приемов и оборудования, а также возможность приобретения материалов, изделий и оборудования, применение которых предусмотрено проектной документацией, и соответствие фактического расположения мест и условий подключения временных инженерных коммуникаций (сетей) к постоянным сетям для обеспечения стройплощадки электроэнергией, водой,теплотой, паром указанным в проектной документации.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74" w:name="sub_35338496"/>
      <w:bookmarkStart w:id="75" w:name="sub_47"/>
      <w:bookmarkEnd w:id="74"/>
      <w:bookmarkEnd w:id="75"/>
      <w:r>
        <w:rPr/>
        <w:t>4.7 Застройщик (</w:t>
      </w:r>
      <w:hyperlink w:anchor="sub_1001">
        <w:r>
          <w:rPr>
            <w:rStyle w:val="Style11"/>
            <w:lang w:val="ru-RU" w:eastAsia="ru-RU"/>
          </w:rPr>
          <w:t>заказчик</w:t>
        </w:r>
      </w:hyperlink>
      <w:r>
        <w:rPr/>
        <w:t xml:space="preserve">) должен подготовить для строительства территорию </w:t>
      </w:r>
      <w:hyperlink w:anchor="sub_1013">
        <w:r>
          <w:rPr>
            <w:rStyle w:val="Style11"/>
            <w:lang w:val="ru-RU" w:eastAsia="ru-RU"/>
          </w:rPr>
          <w:t>строительной площадки</w:t>
        </w:r>
      </w:hyperlink>
      <w:r>
        <w:rPr/>
        <w:t xml:space="preserve">, обеспечив своевременное начало работы, в том числе передать в пользование исполнителю работ необходимые для осуществления работ </w:t>
      </w:r>
      <w:hyperlink w:anchor="sub_1005">
        <w:r>
          <w:rPr>
            <w:rStyle w:val="Style11"/>
            <w:lang w:val="ru-RU" w:eastAsia="ru-RU"/>
          </w:rPr>
          <w:t>здания</w:t>
        </w:r>
      </w:hyperlink>
      <w:r>
        <w:rPr/>
        <w:t xml:space="preserve"> и сооружения, обеспечить переселение лиц и организаций, размещенных в подлежащих сносу зданиях, обеспечить подводку инженерных сетей, транспортирование грузов ([</w:t>
      </w:r>
      <w:hyperlink w:anchor="sub_6002">
        <w:r>
          <w:rPr>
            <w:rStyle w:val="Style11"/>
            <w:lang w:val="ru-RU" w:eastAsia="ru-RU"/>
          </w:rPr>
          <w:t>2</w:t>
        </w:r>
      </w:hyperlink>
      <w:r>
        <w:rPr/>
        <w:t>]</w:t>
      </w:r>
      <w:r>
        <w:rPr>
          <w:i/>
        </w:rPr>
        <w:t>#</w:t>
      </w:r>
      <w:r>
        <w:rPr/>
        <w:t>, ст.747).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76" w:name="sub_35338496"/>
      <w:bookmarkStart w:id="77" w:name="sub_47"/>
      <w:bookmarkStart w:id="78" w:name="sub_35338284"/>
      <w:bookmarkStart w:id="79" w:name="sub_48"/>
      <w:bookmarkEnd w:id="76"/>
      <w:bookmarkEnd w:id="77"/>
      <w:bookmarkEnd w:id="78"/>
      <w:bookmarkEnd w:id="79"/>
      <w:r>
        <w:rPr/>
        <w:t>4.8 Застройщик (заказчик) должен обеспечить вынос на площадку геодезической разбивочной основы силами местного органа архитектуры и градостроительства или по его поручению - специализированной организацией, принять ее по акту ([</w:t>
      </w:r>
      <w:hyperlink w:anchor="sub_6001">
        <w:r>
          <w:rPr>
            <w:rStyle w:val="Style11"/>
            <w:lang w:val="ru-RU" w:eastAsia="ru-RU"/>
          </w:rPr>
          <w:t>1</w:t>
        </w:r>
      </w:hyperlink>
      <w:r>
        <w:rPr/>
        <w:t>]</w:t>
      </w:r>
      <w:r>
        <w:rPr>
          <w:i/>
        </w:rPr>
        <w:t>#</w:t>
      </w:r>
      <w:r>
        <w:rPr/>
        <w:t>, ст.27, часть 1).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80" w:name="sub_35338284"/>
      <w:bookmarkStart w:id="81" w:name="sub_48"/>
      <w:bookmarkStart w:id="82" w:name="sub_353384961"/>
      <w:bookmarkEnd w:id="80"/>
      <w:bookmarkEnd w:id="81"/>
      <w:bookmarkEnd w:id="82"/>
      <w:r>
        <w:rPr/>
        <w:t>4.9 По получении проектной документации исполнителю работ следует проверить наличие в применяемой им организационно-технологической документации документированных процедур на все виды производственного контроля качества, проверить их полноту и, при необходимости, откорректировать их, а также разработать недостающие.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83" w:name="sub_353384961"/>
      <w:bookmarkStart w:id="84" w:name="sub_49"/>
      <w:bookmarkEnd w:id="83"/>
      <w:bookmarkEnd w:id="84"/>
      <w:r>
        <w:rPr/>
        <w:t>4.10 На основе проектной документации исполнителю работ следует подготовить схемы расположения разбиваемых в натуре осей зданий и сооружений, знаков закрепления этих осей и монтажных ориентиров, а также схемы расположения конструкций и их элементов относительно этих осей и ориентиров. Схемы разрабатывают исходя из условия, что оси и ориентиры, разбиваемые в натуре, должны быть технологически доступными для наблюдения при контроле точности положения элементов конструкций на всех этапах строительства. Одновременно следует, при необходимости, откорректировать имеющуюся или разработать методику выполнения и контроля точности геодезических разбивочных работ, правила нанесения и закрепления монтажных ориентиров.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85" w:name="sub_49"/>
      <w:bookmarkStart w:id="86" w:name="sub_410"/>
      <w:bookmarkEnd w:id="85"/>
      <w:bookmarkEnd w:id="86"/>
      <w:r>
        <w:rPr/>
        <w:t>4.11 Исполнителю работ, при необходимости, следует выполнить обучение персонала, а также заключить с аккредитованными лабораториями договоры на выполнение тех видов испытаний, которые исполнитель работ не может выполнить собственными силами.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87" w:name="sub_410"/>
      <w:bookmarkStart w:id="88" w:name="sub_411"/>
      <w:bookmarkEnd w:id="87"/>
      <w:bookmarkEnd w:id="88"/>
      <w:r>
        <w:rPr/>
        <w:t>4.12 При подготовке к ведению строительно-монтажных работ на территории действующих производственных объектов администрация предприятия-застройщика и исполнитель работ назначают ответственного за оперативное руководство работами и определяют порядок согласованных действий. При этом определяют и согласовывают: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89" w:name="sub_411"/>
      <w:bookmarkEnd w:id="89"/>
      <w:r>
        <w:rPr/>
        <w:t>- объемы, технологическую последовательность, сроки выполнения строительно-монтажных работ, а также условия их совмещения с работой производственных цехов и участков реконструируемого предприятия;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порядок оперативного руководства, включая действия строителей и эксплуатационников, при возникновении аварийных ситуаций;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последовательность разборки конструкций, а также разборки или переноса инженерных сетей, места и условия подключения временных сетей водоснабжения, электроснабжения и др., места выполнения исполнительных съемок;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порядок использования строителями услуг предприятия и его технических средств;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 xml:space="preserve">- условия организации комплектной и первоочередной поставки оборудования и материалов, перевозок, складирования грузов и передвижения строительной техники по территории предприятия, а также размещения временных зданий и сооружений и (или) использования для нужд строительства зданий, </w:t>
      </w:r>
      <w:hyperlink w:anchor="sub_1004">
        <w:r>
          <w:rPr>
            <w:rStyle w:val="Style11"/>
            <w:lang w:val="ru-RU" w:eastAsia="ru-RU"/>
          </w:rPr>
          <w:t>сооружений</w:t>
        </w:r>
      </w:hyperlink>
      <w:r>
        <w:rPr/>
        <w:t xml:space="preserve"> и помещений действующего производственного предприятия.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90" w:name="sub_414"/>
      <w:bookmarkEnd w:id="90"/>
      <w:r>
        <w:rPr/>
        <w:t>4.13 Мероприятия по закрытию улиц, ограничению движения транспорта, изменению движения общественного транспорта, предусмотренные стройгенпланом и согласованные при его разработке, перед началом работ окончательно согласовываются с Государственной инспекцией безопасности дорожного движения органов внутренних дел и учреждениями транспорта и связи органа местного самоуправления. После исчезновения необходимости в ограничениях указанные органы должны быть поставлены в известность.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91" w:name="sub_414"/>
      <w:bookmarkStart w:id="92" w:name="sub_413"/>
      <w:bookmarkEnd w:id="91"/>
      <w:bookmarkEnd w:id="92"/>
      <w:r>
        <w:rPr/>
        <w:t xml:space="preserve">4.14 Участники строительства своими распорядительными документами (приказами) назначают персонально ответственных за </w:t>
      </w:r>
      <w:hyperlink w:anchor="sub_1010">
        <w:r>
          <w:rPr>
            <w:rStyle w:val="Style11"/>
            <w:lang w:val="ru-RU" w:eastAsia="ru-RU"/>
          </w:rPr>
          <w:t>объект</w:t>
        </w:r>
      </w:hyperlink>
      <w:r>
        <w:rPr/>
        <w:t xml:space="preserve"> должностных лиц: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93" w:name="sub_413"/>
      <w:bookmarkEnd w:id="93"/>
      <w:r>
        <w:rPr/>
        <w:t>ответственного представителя технадзора застройщика (заказчика) - должностное лицо, отвечающее за ведение технического надзора;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ответственного производителя работ - должностное лицо, отвечающее за выполнение и качество работ;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ответственного представителя проектировщика - должностное лицо, отвечающее за ведение авторского надзора, в случаях когда авторский надзор выполняется.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Указанные должностные лица должны иметь соответствующую квалификацию.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Для объекта, возводимого организацией, выполняющей функции застройщика (заказчика) и исполнителя работ (подрядчика), указанные должностные лица назначает руководитель этой организации. При этом совмещение функций ответственного производителя работ и ответственного представителя технадзора одним подразделением или должностным лицом этой организации недопустимо.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94" w:name="sub_415"/>
      <w:bookmarkEnd w:id="94"/>
      <w:r>
        <w:rPr/>
        <w:t>4.15 Застройщик (заказчик) заблаговременно, но не позднее чем за 7 рабочих дней до начала работ на строительной площадке направляет в соответствующий орган госархстройнадзора извещение о начале строительных работ, представив одновременно: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95" w:name="sub_415"/>
      <w:bookmarkEnd w:id="95"/>
      <w:r>
        <w:rPr/>
        <w:t>- копию разрешения на строительство, выданного в установленном порядке;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копии лицензий на право выполнения исполнителями строительно-монтажных работ (в случае необходимости - также лицензию на выполнение функций заказчика) по данному типу объектов, а также копию сертификата на систему менеджмента качества исполнителя работ при ее наличии;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проектную документацию (согласованную и утвержденную в установленном порядке) в объеме, достаточном для выполнения заявленного этапа строительства;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решения по технике безопасности;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копию стройгенплана, согласованного в установленном порядке;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 xml:space="preserve">- приказы застройщика или </w:t>
      </w:r>
      <w:hyperlink w:anchor="sub_1001">
        <w:r>
          <w:rPr>
            <w:rStyle w:val="Style11"/>
            <w:lang w:val="ru-RU" w:eastAsia="ru-RU"/>
          </w:rPr>
          <w:t>заказчика</w:t>
        </w:r>
      </w:hyperlink>
      <w:r>
        <w:rPr/>
        <w:t xml:space="preserve"> и подрядчика (при подрядном способе строительства), а также проектировщика при наличии авторского надзора о назначении на строительство объекта ответственных должностных лиц;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копию документа о вынесении в натуру линий регулирования застройки и геодезической разбивочной основы;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прошнурованный общий и специальные журналы работ.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 xml:space="preserve">При необходимости выполнения строительно-монтажных работ на территории действующих производственных объектов следует представлять также документы, предусмотренные </w:t>
      </w:r>
      <w:hyperlink w:anchor="sub_412">
        <w:r>
          <w:rPr>
            <w:rStyle w:val="Style11"/>
            <w:lang w:val="ru-RU" w:eastAsia="ru-RU"/>
          </w:rPr>
          <w:t>4.12</w:t>
        </w:r>
      </w:hyperlink>
      <w:r>
        <w:rPr/>
        <w:t>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1"/>
        <w:widowControl w:val="false"/>
        <w:numPr>
          <w:ilvl w:val="0"/>
          <w:numId w:val="0"/>
        </w:numPr>
        <w:spacing w:before="108" w:after="108"/>
        <w:ind w:start="0" w:end="0" w:hanging="0"/>
        <w:jc w:val="center"/>
        <w:textAlignment w:val="auto"/>
        <w:outlineLvl w:val="0"/>
        <w:rPr>
          <w:b w:val="false"/>
          <w:b w:val="false"/>
        </w:rPr>
      </w:pPr>
      <w:bookmarkStart w:id="96" w:name="sub_500"/>
      <w:bookmarkEnd w:id="96"/>
      <w:r>
        <w:rPr>
          <w:color w:val="000000"/>
        </w:rPr>
        <w:t>5 Строительные работы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97" w:name="sub_500"/>
      <w:bookmarkStart w:id="98" w:name="sub_500"/>
      <w:bookmarkEnd w:id="98"/>
      <w:r>
        <w:rPr/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99" w:name="sub_51"/>
      <w:bookmarkEnd w:id="99"/>
      <w:r>
        <w:rPr/>
        <w:t xml:space="preserve">5.1 До начала любых работ </w:t>
      </w:r>
      <w:hyperlink w:anchor="sub_1013">
        <w:r>
          <w:rPr>
            <w:rStyle w:val="Style11"/>
            <w:lang w:val="ru-RU" w:eastAsia="ru-RU"/>
          </w:rPr>
          <w:t>строительную площадку</w:t>
        </w:r>
      </w:hyperlink>
      <w:r>
        <w:rPr/>
        <w:t xml:space="preserve"> и опасные зоны работ за ее пределами ограждают в соответствии с требованиями нормативных документов.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00" w:name="sub_51"/>
      <w:bookmarkEnd w:id="100"/>
      <w:r>
        <w:rPr/>
        <w:t>При въезде на площадку устанавливают информационные щиты с указанием наименования объекта, названия застройщика (</w:t>
      </w:r>
      <w:hyperlink w:anchor="sub_1001">
        <w:r>
          <w:rPr>
            <w:rStyle w:val="Style11"/>
            <w:lang w:val="ru-RU" w:eastAsia="ru-RU"/>
          </w:rPr>
          <w:t>заказчика</w:t>
        </w:r>
      </w:hyperlink>
      <w:r>
        <w:rPr/>
        <w:t xml:space="preserve">), исполнителя работ (подрядчика, генподрядчика), фамилии, должности и номеров телефонов ответственного производителя работ по объекту и представителя органа госархстройнадзора или местного самоуправления, курирующего строительство, сроков начала и окончания работ, схемы </w:t>
      </w:r>
      <w:hyperlink w:anchor="sub_1010">
        <w:r>
          <w:rPr>
            <w:rStyle w:val="Style11"/>
            <w:lang w:val="ru-RU" w:eastAsia="ru-RU"/>
          </w:rPr>
          <w:t>объекта</w:t>
        </w:r>
      </w:hyperlink>
      <w:r>
        <w:rPr/>
        <w:t>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 xml:space="preserve">Наименование и номер телефона исполнителя работ наносят также на щитах инвентарных ограждений мест работ вне стройплощадки, мобильных зданиях и </w:t>
      </w:r>
      <w:hyperlink w:anchor="sub_1004">
        <w:r>
          <w:rPr>
            <w:rStyle w:val="Style11"/>
            <w:lang w:val="ru-RU" w:eastAsia="ru-RU"/>
          </w:rPr>
          <w:t>сооружениях</w:t>
        </w:r>
      </w:hyperlink>
      <w:r>
        <w:rPr/>
        <w:t>, крупногабаритных элементах оснастки, кабельных барабанах и т.п.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По требованию органа местного самоуправления строительная площадка может быть оборудована устройствами или бункерами для сбора мусора, а также пунктами очистки или мойки колес транспортных средств на выездах, а на линейных объектах - в местах, указанных органом местного самоуправления.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При необходимости временного использования определенных территорий, не включенных в строительную площадку, для нужд строительства, не представляющих опасности для населения и окружающей среды, режим использования, охраны (при необходимости) и уборки этих территорий определяется соглашением с владельцами этих территорий (для общественных территорий - с органом местного самоуправления).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01" w:name="sub_53"/>
      <w:bookmarkEnd w:id="101"/>
      <w:r>
        <w:rPr/>
        <w:t>5.2 Исполнитель работ должен обеспечивать доступ на территорию стройплощадки и возводимого объекта представителям застройщика (заказчика), органам государственного контроля (надзора), авторского надзора и местного самоуправления; предоставлять им необходимую документацию.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02" w:name="sub_53"/>
      <w:bookmarkStart w:id="103" w:name="sub_52"/>
      <w:bookmarkEnd w:id="102"/>
      <w:bookmarkEnd w:id="103"/>
      <w:r>
        <w:rPr/>
        <w:t>5.3 В тех случаях, когда строительная площадка расположена на территории, подверженной воздействию неблагоприятных природных явлений и геологических процессов (сели, лавины, оползни, обвалы, заболоченность, подтопление и др.), до начала выполнения строительных работ по специальным проектам выполняют первоочередные мероприятия и работы по защите территории от указанных процессов.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04" w:name="sub_52"/>
      <w:bookmarkStart w:id="105" w:name="sub_531"/>
      <w:bookmarkEnd w:id="104"/>
      <w:bookmarkEnd w:id="105"/>
      <w:r>
        <w:rPr/>
        <w:t>5.4 Попутная разработка природных ресурсов может вестись при наличии соответствующей согласованной и утвержденной в установленном порядке документации.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06" w:name="sub_531"/>
      <w:bookmarkStart w:id="107" w:name="sub_54"/>
      <w:bookmarkEnd w:id="106"/>
      <w:bookmarkEnd w:id="107"/>
      <w:r>
        <w:rPr/>
        <w:t>5.5 Исполнитель работ обеспечивает безопасность работ для окружающей природной среды, при этом: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08" w:name="sub_54"/>
      <w:bookmarkEnd w:id="108"/>
      <w:r>
        <w:rPr/>
        <w:t>- обеспечивает уборку стройплощадки и прилегающей к ней пятиметровой зоны; мусор и снег должны вывозиться в установленные органом местного самоуправления места и сроки;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производство работ в охранных заповедных и санитарных зонах выполняет в соответствии со специальными правилами;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не допускается несанкционированное сведение древесно-кустарниковой растительности;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не допускается выпуск воды со строительной площадки без защиты от размыва поверхности;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при буровых работах принимает меры по предотвращению излива подземных вод;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-выполняет обезвреживание и организацию производственных и бытовых стоков;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В случае обнаружения в ходе работ объектов, имеющих историческую, культурную или иную ценность, исполнитель работ приостанавливает ведущиеся работы и извещает об обнаруженных объектах учреждения и органы, предусмотренные законодательством [</w:t>
      </w:r>
      <w:hyperlink w:anchor="sub_6002">
        <w:r>
          <w:rPr>
            <w:rStyle w:val="Style11"/>
            <w:lang w:val="ru-RU" w:eastAsia="ru-RU"/>
          </w:rPr>
          <w:t>2</w:t>
        </w:r>
      </w:hyperlink>
      <w:r>
        <w:rPr/>
        <w:t>].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09" w:name="sub_56"/>
      <w:bookmarkEnd w:id="109"/>
      <w:r>
        <w:rPr/>
        <w:t>5.6 Временные здания и сооружения для нужд строительства возводятся (устанавливаются) на строительной площадке специально для обеспечения строительства и после его окончания подлежат ликвидации.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10" w:name="sub_56"/>
      <w:bookmarkEnd w:id="110"/>
      <w:r>
        <w:rPr/>
        <w:t>Временные здания и сооружения, а также отдельные помещения в существующих зданиях и сооружениях, приспособленные к использованию для нужд строительства, должны соответствовать требованиям технических регламентов и действующих до их принятия строительных, пожарных, санитарно-эпидемиологических норм и правил, предъявляемым к бытовым, производственным, административным и жилым зданиям, сооружениям и помещениям.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Состав временных зданий и сооружений, размещаемых на территории строительной площадки, должен быть определен стройгенпланом, разрабатываемым в составе проекта организации строительства.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11" w:name="sub_57"/>
      <w:bookmarkEnd w:id="111"/>
      <w:r>
        <w:rPr/>
        <w:t>5.7 Временные здания и сооружения, входящие в состав временного поселения, размещаются на территории застройщика в соответствии с проектом этого поселения, в составе которого следует предусматривать снос временного поселения и рекультивацию земель, смету затрат на эти работы.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12" w:name="sub_57"/>
      <w:bookmarkEnd w:id="112"/>
      <w:r>
        <w:rPr/>
        <w:t>Проект временного поселения и проект его сноса утверждаются застройщиком по согласованию с органами Государственной противопожарной службы, санитарно-эпидемиологического, экологического надзоров и органом местного самоуправления, выдавшим разрешение на строительство объекта, а также представителями работников, если последнее предусмотрено соглашениями между ними и работодателем.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13" w:name="sub_59"/>
      <w:bookmarkEnd w:id="113"/>
      <w:r>
        <w:rPr/>
        <w:t>5.8 В случаях когда предусматривается последующая передача временных поселений, зданий и сооружений для постоянной эксплуатации, проекты временных поселений, зданий и сооружений разрабатываются, согласовываются и утверждаются в порядке, установленном для проектирования поселений, зданий и сооружений, предназначенных для постоянного использования по назначению.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14" w:name="sub_59"/>
      <w:bookmarkStart w:id="115" w:name="sub_58"/>
      <w:bookmarkEnd w:id="114"/>
      <w:bookmarkEnd w:id="115"/>
      <w:r>
        <w:rPr/>
        <w:t>5.9 Временные здания и сооружения, расположенные на стройплощадке, вводятся в эксплуатацию решением ответственного производителя работ по объекту. Ввод в эксплуатацию оформляется актом или записью в журнале работ.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16" w:name="sub_58"/>
      <w:bookmarkEnd w:id="116"/>
      <w:r>
        <w:rPr/>
        <w:t xml:space="preserve">Ввод в эксплуатацию зданий и </w:t>
      </w:r>
      <w:hyperlink w:anchor="sub_1004">
        <w:r>
          <w:rPr>
            <w:rStyle w:val="Style11"/>
            <w:lang w:val="ru-RU" w:eastAsia="ru-RU"/>
          </w:rPr>
          <w:t>сооружений</w:t>
        </w:r>
      </w:hyperlink>
      <w:r>
        <w:rPr/>
        <w:t xml:space="preserve"> на территории временных поселений по </w:t>
      </w:r>
      <w:hyperlink w:anchor="sub_58">
        <w:r>
          <w:rPr>
            <w:rStyle w:val="Style11"/>
            <w:lang w:val="ru-RU" w:eastAsia="ru-RU"/>
          </w:rPr>
          <w:t>5.8</w:t>
        </w:r>
      </w:hyperlink>
      <w:r>
        <w:rPr/>
        <w:t xml:space="preserve"> осуществляется на общих основаниях.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17" w:name="sub_510"/>
      <w:bookmarkEnd w:id="117"/>
      <w:r>
        <w:rPr/>
        <w:t xml:space="preserve">5.10 При сносе зданий и сооружений в порядке подготовки </w:t>
      </w:r>
      <w:hyperlink w:anchor="sub_1013">
        <w:r>
          <w:rPr>
            <w:rStyle w:val="Style11"/>
            <w:lang w:val="ru-RU" w:eastAsia="ru-RU"/>
          </w:rPr>
          <w:t>строительной площадки</w:t>
        </w:r>
      </w:hyperlink>
      <w:r>
        <w:rPr/>
        <w:t xml:space="preserve"> к строительству должны выполняться требования безопасности труда в соответствии с действующей нормативной документацией.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18" w:name="sub_510"/>
      <w:bookmarkEnd w:id="118"/>
      <w:r>
        <w:rPr/>
        <w:t>При использовании для сноса взрывов, сжигания или иных потенциально опасных методов должно быть выставлено оцепление. О моменте взрыва, сжигания или обрушения должны быть оповещены все лица, находящиеся на строительной площадке, а также юридические (физические) лица - владельцы прилегающих территорий.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19" w:name="sub_511"/>
      <w:bookmarkEnd w:id="119"/>
      <w:r>
        <w:rPr/>
        <w:t xml:space="preserve">5.11 Исполнитель обеспечивает складирование и хранение </w:t>
      </w:r>
      <w:hyperlink w:anchor="sub_1009">
        <w:r>
          <w:rPr>
            <w:rStyle w:val="Style11"/>
            <w:lang w:val="ru-RU" w:eastAsia="ru-RU"/>
          </w:rPr>
          <w:t>материалов</w:t>
        </w:r>
      </w:hyperlink>
      <w:r>
        <w:rPr/>
        <w:t xml:space="preserve"> и изделий в соответствии с требованиями стандартов и ТУ на эти материалы и изделия.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20" w:name="sub_511"/>
      <w:bookmarkEnd w:id="120"/>
      <w:r>
        <w:rPr/>
        <w:t>Если выявлены нарушения установленных правил складирования и хранения, исполнитель работ должен немедленно их устранить. Применение неправильно складированных и хранимых материалов и изделий исполнителем работ должно быть приостановлено до решения вопроса о возможности их применения без ущерба качеству строительства застройщиком (заказчиком) с привлечением, при необходимости, представителей проектировщика и органа государственного контроля (надзора). Это решение должно быть документировано.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21" w:name="sub_512"/>
      <w:bookmarkEnd w:id="121"/>
      <w:r>
        <w:rPr/>
        <w:t>5.12 При производстве работ, связанных с устройством временных выемок и других препятствий на территории существующей застройки, строительная организация, производящая работы, обеспечивает проезд автотранспорта и проход к домам путем устройства мостов, пешеходных мостиков с поручнями, трапов по согласованию с владельцем территории. После окончания работ указанные устройства должны быть вывезены с территории.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22" w:name="sub_512"/>
      <w:bookmarkEnd w:id="122"/>
      <w:r>
        <w:rPr/>
        <w:t>Места работ, а также временных проездов и проходов должны быть освещены.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Организационно-технологические решения следует ориентировать на максимальное сокращение неудобств, причиняемых строительными работами населению. С этой целью прокладка коммуникаций на городской территории вдоль улиц и дорог должна выполняться по графику, учитывающему их одновременную укладку; под восстановление благоустройства следует сдавать участки длиной, как правило, не более одного квартала; восстановительные работы следует вести в две-три смены; отходы асфальтобетона, строительный мусор следует вывозить своевременно в сроки и в порядке, установленном органом местного самоуправления.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23" w:name="sub_5131"/>
      <w:bookmarkEnd w:id="123"/>
      <w:r>
        <w:rPr/>
        <w:t>5.13 Работы, связанные с вскрытием поверхности в местах расположения действующих подземных коммуникаций и сооружений, должны производиться с соблюдением специальных правил, установленных министерствами и ведомствами, эксплуатирующими эти коммуникации, а также следующих дополнительных правил.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24" w:name="sub_5131"/>
      <w:bookmarkStart w:id="125" w:name="sub_513"/>
      <w:bookmarkEnd w:id="124"/>
      <w:bookmarkEnd w:id="125"/>
      <w:r>
        <w:rPr/>
        <w:t>5.13.1 В соответствии с действующими правилами охраны подземных коммуникаций исполнитель работ должен заблаговременно вызвать на место работ представителей организаций, эксплуатирующих действующие подземные коммуникации и сооружения, а при их отсутствии - представителей организаций, согласовавших проектную документацию.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26" w:name="sub_513"/>
      <w:bookmarkStart w:id="127" w:name="sub_51311"/>
      <w:bookmarkEnd w:id="126"/>
      <w:bookmarkEnd w:id="127"/>
      <w:r>
        <w:rPr/>
        <w:t>5.13.2 Прибывшим на место представителям эксплуатирующих организаций предъявляются проектная документация и вынесенные в натуру оси или габариты намеченной выемки. Совместно с эксплуатирующей организацией на месте определяется (шурфованием или иным способом), обозначается на местности и наносится на рабочие чертежи фактическое положение действующих подземных коммуникаций и сооружений. Представители эксплуатирующих организаций вручают подрядчику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28" w:name="sub_51311"/>
      <w:bookmarkEnd w:id="128"/>
      <w:r>
        <w:rPr/>
        <w:t>Не явившиеся и не уведомившие об отсутствии на месте работ эксплуатируемых ими коммуникаций и сооружений организации вызываются повторно за сутки с одновременным уведомлением об этом органов местного самоуправления, которые принимают решение о дальнейших действиях в случае повторной неявки представителей указанных организаций. До принятия соответствующего решения приступать к работам нельзя.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29" w:name="sub_5134"/>
      <w:bookmarkEnd w:id="129"/>
      <w:r>
        <w:rPr/>
        <w:t>5.13.3 Вскрытые коммуникации в случае необходимости по указанию эксплуатирующих организаций должны быть подвешены или закреплены другим способом и защищены от повреждений; состояние подвесок и защитных устройств следует систематически проверять и приводить в порядок.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30" w:name="sub_5134"/>
      <w:bookmarkStart w:id="131" w:name="sub_5133"/>
      <w:bookmarkEnd w:id="130"/>
      <w:bookmarkEnd w:id="131"/>
      <w:r>
        <w:rPr/>
        <w:t>5.13.4 При обнаружении не указанных предварительно подземных коммуникаций и сооружений работы должны быть приостановлены, а на место работ должны быть вызваны представители эксплуатирующих организаций, проектной организации, застройщика (заказчика). В случае если владелец неизвестной коммуникации не выявлен, вызывается представитель органа местного самоуправления, который принимает решение о привлечении необходимых служб. При необходимости в проектную документацию должны быть внесены изменения в установленном порядке с проведением повторных согласований.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32" w:name="sub_5133"/>
      <w:bookmarkStart w:id="133" w:name="sub_51341"/>
      <w:bookmarkEnd w:id="132"/>
      <w:bookmarkEnd w:id="133"/>
      <w:r>
        <w:rPr/>
        <w:t>5.14 Исполнитель работ ведет исполнительную документацию: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34" w:name="sub_51341"/>
      <w:bookmarkEnd w:id="134"/>
      <w:r>
        <w:rPr/>
        <w:t>- 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изменениях, сделанных лицами, ответственными за производство строительно-монтажных работ;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геодезические исполнительные схемы, выполненные в соответствии с требованиями действующей нормативной документации.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35" w:name="sub_515"/>
      <w:bookmarkEnd w:id="135"/>
      <w:r>
        <w:rPr/>
        <w:t>5.15 По мере готовности работ и конструкций, показатели качества которых влияют на безопасность объекта и подлежат оценке соответствия требованиям нормативных документов и стандартов, являющихся доказательной базой соблюдения требований технических регламентов, исполнитель работ не позднее чем за 3 рабочих дня извещает застройщика (заказчика), представителей органов государственного контроля (надзора) и авторского надзора о сроках выполнения соответствующей процедуры.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36" w:name="sub_515"/>
      <w:bookmarkEnd w:id="136"/>
      <w:r>
        <w:rPr/>
        <w:t>Выявленные такой процедурой недостатки должны быть устранены.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До устранения выявленных недостатков и оформления соответствующих актов выполнение последующих работ недопустимо.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37" w:name="sub_5161"/>
      <w:bookmarkEnd w:id="137"/>
      <w:r>
        <w:rPr/>
        <w:t xml:space="preserve">5.16 При необходимости прекращения работ или их приостановки на срок более 6 месяцев выполняется консервация </w:t>
      </w:r>
      <w:hyperlink w:anchor="sub_1010">
        <w:r>
          <w:rPr>
            <w:rStyle w:val="Style11"/>
            <w:lang w:val="ru-RU" w:eastAsia="ru-RU"/>
          </w:rPr>
          <w:t>объекта</w:t>
        </w:r>
      </w:hyperlink>
      <w:r>
        <w:rPr/>
        <w:t xml:space="preserve"> (приведение объекта и территории, использованной для строительства, в состояние, обеспечивающее прочность, устойчивость и сохранность основных конструкций и безопасность объекта для населения и окружающей среды).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38" w:name="sub_5161"/>
      <w:bookmarkStart w:id="139" w:name="sub_516"/>
      <w:bookmarkEnd w:id="138"/>
      <w:bookmarkEnd w:id="139"/>
      <w:r>
        <w:rPr/>
        <w:t>5.16.1 Решение о прекращении или приостановке строительства принимает застройщик (заказчик) и извещает о принятом решении исполнителя работ (</w:t>
      </w:r>
      <w:hyperlink w:anchor="sub_1002">
        <w:r>
          <w:rPr>
            <w:rStyle w:val="Style11"/>
            <w:lang w:val="ru-RU" w:eastAsia="ru-RU"/>
          </w:rPr>
          <w:t>подрядчика</w:t>
        </w:r>
      </w:hyperlink>
      <w:r>
        <w:rPr/>
        <w:t>), орган местного самоуправления, а также соответствующие органы государственного надзора. Застройщик (заказчик) и исполнитель работ не позднее чем через месяц составляют акт о приемке выполненной части объекта с описанием состояния объекта, указанием объемов и стоимости выполненных работ, ведомость примененных (смонтированных) на объекте оборудования, материалов и конструкций, ведомость неиспользованных и подлежащих хранению оборудования, материалов и конструкций, перечень работ, необходимых для сохранности объекта и неиспользованных оборудования, материалов и конструкций.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40" w:name="sub_516"/>
      <w:bookmarkStart w:id="141" w:name="sub_51611"/>
      <w:bookmarkEnd w:id="140"/>
      <w:bookmarkEnd w:id="141"/>
      <w:r>
        <w:rPr/>
        <w:t>5.16.2 О факте прекращения или приостановки строительства в трехдневный срок должны быть поставлены в известность также, в случае необходимости, ГИБДД органов внутренних дел с целью отмены ранее введенных ограничений движения транспорта и пешеходов, а также владельцы территорий, включенных в территорию строительной площадки в соответствии с утвержденным и согласованным стройгенпланом.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42" w:name="sub_51611"/>
      <w:bookmarkStart w:id="143" w:name="sub_5162"/>
      <w:bookmarkEnd w:id="142"/>
      <w:bookmarkEnd w:id="143"/>
      <w:r>
        <w:rPr/>
        <w:t>5.16.3 При необходимости проектировщик по договору с застройщиком (заказчиком) разрабатывает рабочие чертежи и смету консервации объекта, а подрядчик (исполнитель работ) выполняет работы, предусмотренные этими рабочими чертежами и сметами.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44" w:name="sub_5162"/>
      <w:bookmarkStart w:id="145" w:name="sub_5163"/>
      <w:bookmarkEnd w:id="144"/>
      <w:bookmarkEnd w:id="145"/>
      <w:r>
        <w:rPr/>
        <w:t>5.16.4 Законсервированный объект и стройплощадка передаются по акту застройщику (заказчику). К акту прилагаются исполнительная документация, журнал работ, а также документы о проведенных в ходе строительства обследованиях, проверках, контрольных испытаниях, измерениях, документы поставщиков, подтверждающие соответствие материалов, работ, конструкций, технологического оборудования и инженерных систем объекта проекту и требованиям нормативных документов.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146" w:name="sub_5163"/>
      <w:bookmarkStart w:id="147" w:name="sub_5163"/>
      <w:bookmarkEnd w:id="147"/>
      <w:r>
        <w:rPr/>
      </w:r>
    </w:p>
    <w:p>
      <w:pPr>
        <w:pStyle w:val="1"/>
        <w:widowControl w:val="false"/>
        <w:numPr>
          <w:ilvl w:val="0"/>
          <w:numId w:val="0"/>
        </w:numPr>
        <w:spacing w:before="108" w:after="108"/>
        <w:ind w:start="0" w:end="0" w:hanging="0"/>
        <w:jc w:val="center"/>
        <w:textAlignment w:val="auto"/>
        <w:outlineLvl w:val="0"/>
        <w:rPr>
          <w:b w:val="false"/>
          <w:b w:val="false"/>
        </w:rPr>
      </w:pPr>
      <w:bookmarkStart w:id="148" w:name="sub_600"/>
      <w:bookmarkEnd w:id="148"/>
      <w:r>
        <w:rPr>
          <w:color w:val="000000"/>
        </w:rPr>
        <w:t>6 Контроль качества строительства. Надзор за строительством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149" w:name="sub_600"/>
      <w:bookmarkStart w:id="150" w:name="sub_600"/>
      <w:bookmarkEnd w:id="150"/>
      <w:r>
        <w:rPr/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51" w:name="sub_61"/>
      <w:bookmarkEnd w:id="151"/>
      <w:r>
        <w:rPr/>
        <w:t>6.1 Производственный контроль качества строительства выполняется исполнителем работ и включает в себя: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52" w:name="sub_61"/>
      <w:bookmarkEnd w:id="152"/>
      <w:r>
        <w:rPr/>
        <w:t>- входной контроль проектной документации, предоставленной застройщиком (</w:t>
      </w:r>
      <w:hyperlink w:anchor="sub_1001">
        <w:r>
          <w:rPr>
            <w:rStyle w:val="Style11"/>
            <w:lang w:val="ru-RU" w:eastAsia="ru-RU"/>
          </w:rPr>
          <w:t>заказчиком</w:t>
        </w:r>
      </w:hyperlink>
      <w:r>
        <w:rPr/>
        <w:t>);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приемку вынесенной в натуру геодезической разбивочной основы;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 xml:space="preserve">- входной контроль применяемых </w:t>
      </w:r>
      <w:hyperlink w:anchor="sub_1009">
        <w:r>
          <w:rPr>
            <w:rStyle w:val="Style11"/>
            <w:lang w:val="ru-RU" w:eastAsia="ru-RU"/>
          </w:rPr>
          <w:t>материалов</w:t>
        </w:r>
      </w:hyperlink>
      <w:r>
        <w:rPr/>
        <w:t>, изделий;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операционный контроль в процессе выполнения и по завершении операций;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оценку соответствия выполненных работ, результаты которых становятся недоступными для контроля после начала выполнения последующих работ.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53" w:name="sub_6011"/>
      <w:bookmarkEnd w:id="153"/>
      <w:r>
        <w:rPr/>
        <w:t>6.1.1 При входном контроле проектной документации следует проанализировать всю представленную документацию, включая ПОС и рабочую документацию, проверив при этом: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54" w:name="sub_6011"/>
      <w:bookmarkEnd w:id="154"/>
      <w:r>
        <w:rPr/>
        <w:t>- ее комплектность;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соответствие проектных осевых размеров и геодезической основы;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наличие согласований и утверждений;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наличие ссылок на материалы и изделия;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соответствие границ стройплощадки на стройгенплане установленным сервитутам;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 xml:space="preserve">- наличие перечня работ и </w:t>
      </w:r>
      <w:hyperlink w:anchor="sub_1007">
        <w:r>
          <w:rPr>
            <w:rStyle w:val="Style11"/>
            <w:lang w:val="ru-RU" w:eastAsia="ru-RU"/>
          </w:rPr>
          <w:t>конструкций</w:t>
        </w:r>
      </w:hyperlink>
      <w:r>
        <w:rPr/>
        <w:t>, показатели качества которых влияют на безопасность объекта и подлежат оценке соответствия в процессе строительства;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наличие предельных значений контролируемых по указанному перечню параметров, допускаемых уровней несоответствия по каждому из них;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наличие указаний о методах контроля и измерений, в том числе в виде ссылок на соответствующие нормативные документы.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При обнаружении недостатков соответствующая документация возвращается на доработку.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55" w:name="sub_6013"/>
      <w:bookmarkEnd w:id="155"/>
      <w:r>
        <w:rPr/>
        <w:t>6.1.2 Исполнитель работ выполняет приемку предоставляемой ему застройщиком (заказчиком) геодезической разбивочной основы, проверяет ее соответствие установленным требованиям к точности, надежность закрепления знаков на местности; с этой целью он может привлечь независимых экспертов. Приемку геодезической разбивочной основы у застройщика (заказчика) следует оформлять соответствующим актом.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56" w:name="sub_6013"/>
      <w:bookmarkStart w:id="157" w:name="sub_6012"/>
      <w:bookmarkEnd w:id="156"/>
      <w:bookmarkEnd w:id="157"/>
      <w:r>
        <w:rPr/>
        <w:t>6.1.3 Входным контролем в соответствии с действующим законодательством [</w:t>
      </w:r>
      <w:hyperlink w:anchor="sub_6001">
        <w:r>
          <w:rPr>
            <w:rStyle w:val="Style11"/>
            <w:lang w:val="ru-RU" w:eastAsia="ru-RU"/>
          </w:rPr>
          <w:t>1</w:t>
        </w:r>
      </w:hyperlink>
      <w:r>
        <w:rPr/>
        <w:t>] проверяют соответствие показателей качества покупаемых (получаемых) материалов, изделий и оборудования требованиям стандартов, технических условий или технических свидетельств на них, указанных в проектной документации и (или) договоре подряда.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58" w:name="sub_6012"/>
      <w:bookmarkEnd w:id="158"/>
      <w:r>
        <w:rPr/>
        <w:t>При этом проверяется наличие и содержание сопроводительных документов поставщика (производителя), подтверждающих качество указанных материалов, изделий и оборудования.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 xml:space="preserve">При необходимости могут выполняться контрольные измерения и испытания указанных выше показателей. Методы и средства этих измерений и испытаний должны соответствовать требованиям стандартов, технических условий и (или) технических свидетельств на </w:t>
      </w:r>
      <w:hyperlink w:anchor="sub_1009">
        <w:r>
          <w:rPr>
            <w:rStyle w:val="Style11"/>
            <w:lang w:val="ru-RU" w:eastAsia="ru-RU"/>
          </w:rPr>
          <w:t>материалы</w:t>
        </w:r>
      </w:hyperlink>
      <w:r>
        <w:rPr/>
        <w:t>, изделия и оборудование.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Результаты входного контроля должны быть документированы.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59" w:name="sub_6015"/>
      <w:bookmarkEnd w:id="159"/>
      <w:r>
        <w:rPr/>
        <w:t>6.1.4 В случае выполнения контроля и испытаний привлеченными аккредитованными лабораториями следует проверить соответствие применяемых ими методов контроля и испытаний установленным стандартами и (или) техническими условиями на контролируемую продукцию.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60" w:name="sub_6015"/>
      <w:bookmarkStart w:id="161" w:name="sub_6014"/>
      <w:bookmarkEnd w:id="160"/>
      <w:bookmarkEnd w:id="161"/>
      <w:r>
        <w:rPr/>
        <w:t>6.1.5 Материалы, изделия, оборудование, несоответствие которых установленным требованиям выявлено входным контролем, следует отделить от пригодных и промаркировать. Работы с применением этих материалов, изделий и оборудования следует приостановить. Застройщик (заказчик) должен быть извещен о приостановке работ и ее причинах.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62" w:name="sub_6014"/>
      <w:bookmarkEnd w:id="162"/>
      <w:r>
        <w:rPr/>
        <w:t>В соответствии с законодательством [</w:t>
      </w:r>
      <w:hyperlink w:anchor="sub_6001">
        <w:r>
          <w:rPr>
            <w:rStyle w:val="Style11"/>
            <w:lang w:val="ru-RU" w:eastAsia="ru-RU"/>
          </w:rPr>
          <w:t>1</w:t>
        </w:r>
      </w:hyperlink>
      <w:r>
        <w:rPr/>
        <w:t>] может быть принято одно из трех решений: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поставщик выполняет замену несоответствующих материалов, изделий, оборудования соответствующими;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несоответствующие изделия дорабатываются;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несоответствующие материалы, изделия могут быть применены после обязательного согласования с застройщиком (заказчиком), проектировщиком и органом государственного контроля (надзора) по его компетенции.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63" w:name="sub_6016"/>
      <w:bookmarkEnd w:id="163"/>
      <w:r>
        <w:rPr/>
        <w:t>6.1.6 Операционным контролем исполнитель работ проверяет: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64" w:name="sub_6016"/>
      <w:bookmarkEnd w:id="164"/>
      <w:r>
        <w:rPr/>
        <w:t>- соответствие последовательности и состава выполняемых технологических операций технологической и нормативной документации, распространяющейся на данные технологические операции;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соблюдение технологических режимов, установленных технологическими картами и регламентами;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соответствие показателей качества выполнения операций и их результатов требованиям проектной и технологической документации, а также распространяющейся на данные технологические операции нормативной документации.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Места выполнения контрольных операций, их частота, исполнители, методы и средства измерений, формы записи результатов, порядок принятия решений при выявлении несоответствий установленным требованиям должны соответствовать требованиям проектной, технологической и нормативной документации.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Результаты операционного контроля должны быть документированы.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65" w:name="sub_621"/>
      <w:bookmarkEnd w:id="165"/>
      <w:r>
        <w:rPr/>
        <w:t xml:space="preserve">6.2 В процессе строительства должна выполняться оценка выполненных работ, результаты которых влияют на безопасность </w:t>
      </w:r>
      <w:hyperlink w:anchor="sub_1010">
        <w:r>
          <w:rPr>
            <w:rStyle w:val="Style11"/>
            <w:lang w:val="ru-RU" w:eastAsia="ru-RU"/>
          </w:rPr>
          <w:t>объекта</w:t>
        </w:r>
      </w:hyperlink>
      <w:r>
        <w:rPr/>
        <w:t xml:space="preserve">, но в соответствии с принятой технологией становятся недоступными для контроля после начала выполнения последующих работ, а также выполненных </w:t>
      </w:r>
      <w:hyperlink w:anchor="sub_1007">
        <w:r>
          <w:rPr>
            <w:rStyle w:val="Style11"/>
            <w:lang w:val="ru-RU" w:eastAsia="ru-RU"/>
          </w:rPr>
          <w:t>строительных конструкций</w:t>
        </w:r>
      </w:hyperlink>
      <w:r>
        <w:rPr/>
        <w:t xml:space="preserve"> и участков инженерных сетей, устранение дефектов которых, выявленных контролем, невозможно без разборки или повреждения последующих конструкций и участков инженерных сетей. В указанных контрольных процедурах могут участвовать представители соответствующих органов государственного надзора, авторского надзора, а также, при необходимости, независимые эксперты. Исполнитель работ не позднее чем за три рабочих дня извещает остальных участников о сроках проведения указанных процедур.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66" w:name="sub_621"/>
      <w:bookmarkStart w:id="167" w:name="sub_602"/>
      <w:bookmarkEnd w:id="166"/>
      <w:bookmarkEnd w:id="167"/>
      <w:r>
        <w:rPr/>
        <w:t>6.2.1 Результаты приемки работ, скрываемых последующими работами, в соответствии с требованиями проектной и нормативной документации оформляются актами освидетельствования скрытых работ (</w:t>
      </w:r>
      <w:hyperlink w:anchor="sub_2000">
        <w:r>
          <w:rPr>
            <w:rStyle w:val="Style11"/>
            <w:lang w:val="ru-RU" w:eastAsia="ru-RU"/>
          </w:rPr>
          <w:t>приложение В</w:t>
        </w:r>
      </w:hyperlink>
      <w:r>
        <w:rPr/>
        <w:t>). Застройщик (заказчик) может потребовать повторного освидетельствования после устранения выявленных дефектов.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168" w:name="sub_602"/>
      <w:bookmarkStart w:id="169" w:name="sub_602"/>
      <w:bookmarkEnd w:id="169"/>
      <w:r>
        <w:rPr/>
      </w:r>
    </w:p>
    <w:p>
      <w:pPr>
        <w:pStyle w:val="Style26"/>
        <w:widowControl w:val="false"/>
        <w:ind w:start="139" w:end="0" w:firstLine="139"/>
        <w:jc w:val="both"/>
        <w:textAlignment w:val="auto"/>
        <w:rPr/>
      </w:pPr>
      <w:bookmarkStart w:id="170" w:name="sub_35354080"/>
      <w:bookmarkEnd w:id="170"/>
      <w:r>
        <w:rPr>
          <w:color w:val="000000"/>
        </w:rPr>
        <w:t xml:space="preserve">По-видимому, в тексте предыдущего абзаца допущена опечатка. Имеется ввиду </w:t>
      </w:r>
      <w:hyperlink w:anchor="sub_2000">
        <w:r>
          <w:rPr>
            <w:rStyle w:val="Style11"/>
            <w:color w:val="000000"/>
            <w:lang w:val="ru-RU" w:eastAsia="ru-RU"/>
          </w:rPr>
          <w:t>приложение Б</w:t>
        </w:r>
      </w:hyperlink>
    </w:p>
    <w:p>
      <w:pPr>
        <w:pStyle w:val="Style26"/>
        <w:widowControl w:val="false"/>
        <w:ind w:start="0" w:end="0" w:hanging="0"/>
        <w:jc w:val="both"/>
        <w:textAlignment w:val="auto"/>
        <w:rPr>
          <w:color w:val="000000"/>
        </w:rPr>
      </w:pPr>
      <w:bookmarkStart w:id="171" w:name="sub_35354080"/>
      <w:bookmarkStart w:id="172" w:name="sub_35354080"/>
      <w:bookmarkEnd w:id="172"/>
      <w:r>
        <w:rPr>
          <w:color w:val="000000"/>
        </w:rPr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73" w:name="sub_6022"/>
      <w:bookmarkEnd w:id="173"/>
      <w:r>
        <w:rPr/>
        <w:t>6.2.2 К процедуре оценки соответствия отдельных конструкций, ярусов конструкций (этажей) исполнитель работ должен представить акты освидетельствования всех скрытых работ, входящих в состав этих конструкций, геодезические исполнительные схемы, а также протоколы испытаний конструкций в случаях, предусмотренных проектной документацией и (или) договором строительного подряда. Застройщик (заказчик) может выполнить контроль достоверности представленных исполнителем работ исполнительных геодезических схем. С этой целью исполнитель работ должен сохранить до момента завершения приемки закрепленные в натуре разбивочные оси и монтажные ориентиры.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74" w:name="sub_6022"/>
      <w:bookmarkEnd w:id="174"/>
      <w:r>
        <w:rPr/>
        <w:t>Результаты приемки отдельных конструкций должны оформляться актами промежуточной приемки конструкций (</w:t>
      </w:r>
      <w:hyperlink w:anchor="sub_3000">
        <w:r>
          <w:rPr>
            <w:rStyle w:val="Style11"/>
            <w:lang w:val="ru-RU" w:eastAsia="ru-RU"/>
          </w:rPr>
          <w:t>приложение Г</w:t>
        </w:r>
      </w:hyperlink>
      <w:r>
        <w:rPr/>
        <w:t>).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6"/>
        <w:widowControl w:val="false"/>
        <w:ind w:start="139" w:end="0" w:firstLine="139"/>
        <w:jc w:val="both"/>
        <w:textAlignment w:val="auto"/>
        <w:rPr/>
      </w:pPr>
      <w:bookmarkStart w:id="175" w:name="sub_35355188"/>
      <w:bookmarkEnd w:id="175"/>
      <w:r>
        <w:rPr>
          <w:color w:val="000000"/>
        </w:rPr>
        <w:t xml:space="preserve">По-видимому, в тексте предыдущего абзаца допущена опечатка. Имеется ввиду </w:t>
      </w:r>
      <w:hyperlink w:anchor="sub_3000">
        <w:r>
          <w:rPr>
            <w:rStyle w:val="Style11"/>
            <w:color w:val="000000"/>
            <w:lang w:val="ru-RU" w:eastAsia="ru-RU"/>
          </w:rPr>
          <w:t>приложение В</w:t>
        </w:r>
      </w:hyperlink>
    </w:p>
    <w:p>
      <w:pPr>
        <w:pStyle w:val="Style26"/>
        <w:widowControl w:val="false"/>
        <w:ind w:start="0" w:end="0" w:hanging="0"/>
        <w:jc w:val="both"/>
        <w:textAlignment w:val="auto"/>
        <w:rPr>
          <w:color w:val="000000"/>
        </w:rPr>
      </w:pPr>
      <w:bookmarkStart w:id="176" w:name="sub_35355188"/>
      <w:bookmarkStart w:id="177" w:name="sub_35355188"/>
      <w:bookmarkEnd w:id="177"/>
      <w:r>
        <w:rPr>
          <w:color w:val="000000"/>
        </w:rPr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78" w:name="sub_624"/>
      <w:bookmarkEnd w:id="178"/>
      <w:r>
        <w:rPr/>
        <w:t>6.2.3 Испытания участков инженерных сетей и смонтированного инженерного оборудования выполняются согласно требованиям соответствующих нормативных документов и оформляются актами установленной ими формы.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79" w:name="sub_624"/>
      <w:bookmarkStart w:id="180" w:name="sub_623"/>
      <w:bookmarkEnd w:id="179"/>
      <w:bookmarkEnd w:id="180"/>
      <w:r>
        <w:rPr/>
        <w:t>6.2.4 При обнаружении в результате поэтапной приемки дефектов работ, конструкций, участков инженерных сетей соответствующие акты должны оформляться только после устранения выявленных дефектов.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81" w:name="sub_623"/>
      <w:bookmarkEnd w:id="181"/>
      <w:r>
        <w:rPr/>
        <w:t>В случаях когда последующие работы должны начинаться после перерыва более чем в 6 месяцев с момента завершения поэтапной приемки, перед возобновлением работ эти процедуры следует выполнить повторно с оформлением соответствующих актов.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82" w:name="sub_63"/>
      <w:bookmarkEnd w:id="182"/>
      <w:r>
        <w:rPr/>
        <w:t>6.3 Технический надзор застройщика (заказчика) за строительством выполняет: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83" w:name="sub_63"/>
      <w:bookmarkEnd w:id="183"/>
      <w:r>
        <w:rPr/>
        <w:t xml:space="preserve">- проверку наличия у исполнителя работ документов о качестве (сертификатов в установленных случаях) на применяемые им материалы, </w:t>
      </w:r>
      <w:hyperlink w:anchor="sub_1008">
        <w:r>
          <w:rPr>
            <w:rStyle w:val="Style11"/>
            <w:lang w:val="ru-RU" w:eastAsia="ru-RU"/>
          </w:rPr>
          <w:t>изделия</w:t>
        </w:r>
      </w:hyperlink>
      <w:r>
        <w:rPr/>
        <w:t xml:space="preserve"> и оборудование, документированных результатов входного контроля и лабораторных испытаний;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 xml:space="preserve">- контроль соблюдения исполнителем работ правил складирования и хранения применяемых </w:t>
      </w:r>
      <w:hyperlink w:anchor="sub_1009">
        <w:r>
          <w:rPr>
            <w:rStyle w:val="Style11"/>
            <w:lang w:val="ru-RU" w:eastAsia="ru-RU"/>
          </w:rPr>
          <w:t>материалов</w:t>
        </w:r>
      </w:hyperlink>
      <w:r>
        <w:rPr/>
        <w:t>, изделий и оборудования; при выявлении нарушений этих правил представитель технадзора может запретить применение неправильно складированных и хранящихся материалов;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 xml:space="preserve">- контроль соответствия выполняемого исполнителем работ операционного контроля требованиям </w:t>
      </w:r>
      <w:hyperlink w:anchor="sub_6016">
        <w:r>
          <w:rPr>
            <w:rStyle w:val="Style11"/>
            <w:lang w:val="ru-RU" w:eastAsia="ru-RU"/>
          </w:rPr>
          <w:t>6.1.6</w:t>
        </w:r>
      </w:hyperlink>
      <w:r>
        <w:rPr/>
        <w:t>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контроль наличия и правильности ведения исполнителем работ исполнительной документации, в том числе оценку достоверности геодезических исполнительных схем выполненных конструкций с выборочным контролем точности положения элементов;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контроль за устранением дефектов в проектной документации, выявленных в процессе строительства, документированный возврат дефектной документации проектировщику, контроль и документированная приемка исправленной документации, передача ее исполнителю работ;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контроль исполнения исполнителем работ предписаний органов государственного надзора и местного самоуправления;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извещение органов государственного надзора обо всех случаях аварийного состояния на объекте строительства;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контроль соответствия объемов и сроков выполнения работ условиям договора и календарному плану строительства;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оценку (совместно с исполнителем работ) соответствия выполненных работ, конструкций, участков инженерных сетей, подписание двухсторонних актов, подтверждающих соответствие; контроль за выполнением исполнителем работ требования о недопустимости выполнения последующих работ до подписания указанных актов;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 xml:space="preserve">- заключительную оценку (совместно с исполнителем работ) соответствия </w:t>
      </w:r>
      <w:hyperlink w:anchor="sub_1014">
        <w:r>
          <w:rPr>
            <w:rStyle w:val="Style11"/>
            <w:lang w:val="ru-RU" w:eastAsia="ru-RU"/>
          </w:rPr>
          <w:t>законченного строительством объекта</w:t>
        </w:r>
      </w:hyperlink>
      <w:r>
        <w:rPr/>
        <w:t xml:space="preserve"> требованиям законодательства, проектной и нормативной документации.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Для осуществления технического надзора застройщик (заказчик), при необходимости, формирует службу технического надзора, обеспечивая ее проектной и необходимой нормативной документацией, а также контрольно-измерительными приборами и инструментами.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84" w:name="sub_65"/>
      <w:bookmarkEnd w:id="184"/>
      <w:r>
        <w:rPr/>
        <w:t>6.4 В случаях, предусмотренных законодательством, разработчик проектной документации осуществляет авторский надзор за строительством. Порядок осуществления и функции авторского надзора устанавливаются соответствующими нормативными документами.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85" w:name="sub_65"/>
      <w:bookmarkStart w:id="186" w:name="sub_64"/>
      <w:bookmarkEnd w:id="185"/>
      <w:bookmarkEnd w:id="186"/>
      <w:r>
        <w:rPr/>
        <w:t>6.5 Замечания представителей технического надзора застройщика (заказчика) и авторского надзора документируются. Факты устранения дефектов по замечаниям этих представителей документируются с их участием.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87" w:name="sub_64"/>
      <w:bookmarkStart w:id="188" w:name="sub_651"/>
      <w:bookmarkEnd w:id="187"/>
      <w:bookmarkEnd w:id="188"/>
      <w:r>
        <w:rPr/>
        <w:t>6.6 Авторский надзор архитектора осуществляется автором-архитектором в инициативном порядке независимо от решения застройщика (</w:t>
      </w:r>
      <w:hyperlink w:anchor="sub_1001">
        <w:r>
          <w:rPr>
            <w:rStyle w:val="Style11"/>
            <w:lang w:val="ru-RU" w:eastAsia="ru-RU"/>
          </w:rPr>
          <w:t>заказчика</w:t>
        </w:r>
      </w:hyperlink>
      <w:r>
        <w:rPr/>
        <w:t>) и наличия договора на авторский надзор по объекту. Территориальный орган по архитектуре и градостроительству по заявлению автора, удостоверившись в его авторстве, может выдать застройщику (заказчику) распоряжение об обеспечении допуска автора на объект строительства, возможности внесения им записей в журнал авторского надзора. Претензии автора-архитектора по реализации архитектурных проектных решений могут рассматриваться органом по градостроительству и архитектуре, решение которого является обязательным для застройщика (заказчика).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89" w:name="sub_651"/>
      <w:bookmarkStart w:id="190" w:name="sub_66"/>
      <w:bookmarkEnd w:id="189"/>
      <w:bookmarkEnd w:id="190"/>
      <w:r>
        <w:rPr/>
        <w:t>6.7 Органы государственного контроля (надзора) выполняют оценку соответствия процесса строительства и возводимого объекта требованиям законодательства, технических регламентов, проектной и нормативной документации, назначенным из условия обеспечения безопасности объекта в процессе строительства и после ввода его в эксплуатацию в соответствии с действующим законодательством ([</w:t>
      </w:r>
      <w:hyperlink w:anchor="sub_6003">
        <w:r>
          <w:rPr>
            <w:rStyle w:val="Style11"/>
            <w:lang w:val="ru-RU" w:eastAsia="ru-RU"/>
          </w:rPr>
          <w:t>3</w:t>
        </w:r>
      </w:hyperlink>
      <w:r>
        <w:rPr/>
        <w:t>], ст.33, часть 1).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91" w:name="sub_66"/>
      <w:bookmarkEnd w:id="191"/>
      <w:r>
        <w:rPr/>
        <w:t xml:space="preserve">Органы государственного контроля (надзора) выполняют оценку соответствия процесса строительства конкретного </w:t>
      </w:r>
      <w:hyperlink w:anchor="sub_1010">
        <w:r>
          <w:rPr>
            <w:rStyle w:val="Style11"/>
            <w:lang w:val="ru-RU" w:eastAsia="ru-RU"/>
          </w:rPr>
          <w:t>объекта</w:t>
        </w:r>
      </w:hyperlink>
      <w:r>
        <w:rPr/>
        <w:t xml:space="preserve"> по получении от застройщика (заказчика) извещения о начале строительных работ (</w:t>
      </w:r>
      <w:hyperlink w:anchor="sub_415">
        <w:r>
          <w:rPr>
            <w:rStyle w:val="Style11"/>
            <w:lang w:val="ru-RU" w:eastAsia="ru-RU"/>
          </w:rPr>
          <w:t>4.15</w:t>
        </w:r>
      </w:hyperlink>
      <w:r>
        <w:rPr/>
        <w:t>).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92" w:name="sub_68"/>
      <w:bookmarkEnd w:id="192"/>
      <w:r>
        <w:rPr/>
        <w:t xml:space="preserve">6.8 Оценка соответствия </w:t>
      </w:r>
      <w:hyperlink w:anchor="sub_1005">
        <w:r>
          <w:rPr>
            <w:rStyle w:val="Style11"/>
            <w:lang w:val="ru-RU" w:eastAsia="ru-RU"/>
          </w:rPr>
          <w:t>зданий</w:t>
        </w:r>
      </w:hyperlink>
      <w:r>
        <w:rPr/>
        <w:t xml:space="preserve"> и </w:t>
      </w:r>
      <w:hyperlink w:anchor="sub_1004">
        <w:r>
          <w:rPr>
            <w:rStyle w:val="Style11"/>
            <w:lang w:val="ru-RU" w:eastAsia="ru-RU"/>
          </w:rPr>
          <w:t>сооружений</w:t>
        </w:r>
      </w:hyperlink>
      <w:r>
        <w:rPr/>
        <w:t xml:space="preserve"> обязательным требованиям безопасности как продукции, представляющей опасность для жизни, здоровья и имущества пользователей, окружающего населения, а также окружающей природной среды, и как продукции, производимой без испытаний типового образца в единственном экземпляре на месте эксплуатации и не достигающей окончательных функциональных характеристик до ввода в эксплуатацию, выполняется в формах: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93" w:name="sub_68"/>
      <w:bookmarkEnd w:id="193"/>
      <w:r>
        <w:rPr/>
        <w:t>- инспекционных проверок полноты, состава, своевременности, достоверности и документирования производственного контроля (</w:t>
      </w:r>
      <w:hyperlink w:anchor="sub_61">
        <w:r>
          <w:rPr>
            <w:rStyle w:val="Style11"/>
            <w:lang w:val="ru-RU" w:eastAsia="ru-RU"/>
          </w:rPr>
          <w:t>6.1</w:t>
        </w:r>
      </w:hyperlink>
      <w:r>
        <w:rPr/>
        <w:t>);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- инспекционных проверок полноты, состава, достоверности и документирования процедур освидетельствования скрытых работ, промежуточной приемки выполненных конструкций, сооружений, а также несущих конструкций зданий и сооружений в случаях, когда эти испытания предусмотрены проектной документацией.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94" w:name="sub_610"/>
      <w:bookmarkEnd w:id="194"/>
      <w:r>
        <w:rPr/>
        <w:t xml:space="preserve">6.9 Представители органов государственного контроля (надзора) по извещению исполнителя работ могут участвовать в соответствии со своими полномочиями в процедурах оценки соответствия результатов работ, скрываемых последующими работами, и отдельных конструкций по </w:t>
      </w:r>
      <w:hyperlink w:anchor="sub_602">
        <w:r>
          <w:rPr>
            <w:rStyle w:val="Style11"/>
            <w:lang w:val="ru-RU" w:eastAsia="ru-RU"/>
          </w:rPr>
          <w:t>6.2</w:t>
        </w:r>
      </w:hyperlink>
      <w:r>
        <w:rPr/>
        <w:t>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95" w:name="sub_610"/>
      <w:bookmarkStart w:id="196" w:name="sub_69"/>
      <w:bookmarkEnd w:id="195"/>
      <w:bookmarkEnd w:id="196"/>
      <w:r>
        <w:rPr/>
        <w:t>6.10 При выявлении несоответствий органы государственного контроля (надзора) применяют санкции, предусмотренные действующим законодательством ([</w:t>
      </w:r>
      <w:hyperlink w:anchor="sub_6003">
        <w:r>
          <w:rPr>
            <w:rStyle w:val="Style11"/>
            <w:lang w:val="ru-RU" w:eastAsia="ru-RU"/>
          </w:rPr>
          <w:t>3</w:t>
        </w:r>
      </w:hyperlink>
      <w:r>
        <w:rPr/>
        <w:t>], ст.34).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97" w:name="sub_69"/>
      <w:bookmarkStart w:id="198" w:name="sub_6101"/>
      <w:bookmarkEnd w:id="197"/>
      <w:bookmarkEnd w:id="198"/>
      <w:r>
        <w:rPr/>
        <w:t>6.11 Административный контроль за строительством в целях ограничения неблагоприятного воздействия строительно-монтажных работ на население и территорию в зоне влияния ведущегося строительства ведется органами местного самоуправления или уполномоченными ими организациями (административными инспекциями и т.п.) в порядке, установленном действующим законодательством [</w:t>
      </w:r>
      <w:hyperlink w:anchor="sub_6005">
        <w:r>
          <w:rPr>
            <w:rStyle w:val="Style11"/>
            <w:lang w:val="ru-RU" w:eastAsia="ru-RU"/>
          </w:rPr>
          <w:t>5</w:t>
        </w:r>
      </w:hyperlink>
      <w:r>
        <w:rPr/>
        <w:t>].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199" w:name="sub_6101"/>
      <w:bookmarkEnd w:id="199"/>
      <w:r>
        <w:rPr/>
        <w:t>Надзор заключается в предварительном установлении условий ведения строительства (размеры ограждения стройплощадки, временной режим работ, удаление мусора, поддержание порядка на прилегающей территории и т.п.) и контроле соблюдения этих условий в ходе строительства. Ответственным перед органом местного самоуправления является застройщик, если иное не установлено договорами.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1"/>
        <w:widowControl w:val="false"/>
        <w:numPr>
          <w:ilvl w:val="0"/>
          <w:numId w:val="0"/>
        </w:numPr>
        <w:spacing w:before="108" w:after="108"/>
        <w:ind w:start="0" w:end="0" w:hanging="0"/>
        <w:jc w:val="center"/>
        <w:textAlignment w:val="auto"/>
        <w:outlineLvl w:val="0"/>
        <w:rPr>
          <w:b w:val="false"/>
          <w:b w:val="false"/>
        </w:rPr>
      </w:pPr>
      <w:bookmarkStart w:id="200" w:name="sub_700"/>
      <w:bookmarkEnd w:id="200"/>
      <w:r>
        <w:rPr>
          <w:color w:val="000000"/>
        </w:rPr>
        <w:t>7 Приемка и ввод в эксплуатацию законченных строительством объектов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01" w:name="sub_700"/>
      <w:bookmarkStart w:id="202" w:name="sub_700"/>
      <w:bookmarkEnd w:id="202"/>
      <w:r>
        <w:rPr/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203" w:name="sub_72"/>
      <w:bookmarkEnd w:id="203"/>
      <w:r>
        <w:rPr/>
        <w:t xml:space="preserve">7.1 По завершении работ, предусмотренных проектно-сметной документацией, а также договором строительного подряда (при подрядном способе строительства), участники строительства с участием органов власти и (или) самоуправления, уполномоченных этими органами организаций, органов государственного контроля (надзора) осуществляют завершающую оценку соответствия </w:t>
      </w:r>
      <w:hyperlink w:anchor="sub_1014">
        <w:r>
          <w:rPr>
            <w:rStyle w:val="Style11"/>
            <w:lang w:val="ru-RU" w:eastAsia="ru-RU"/>
          </w:rPr>
          <w:t>законченного строительством объекта</w:t>
        </w:r>
      </w:hyperlink>
      <w:r>
        <w:rPr/>
        <w:t xml:space="preserve"> в форме приемки и ввода его в эксплуатацию ([</w:t>
      </w:r>
      <w:hyperlink w:anchor="sub_6003">
        <w:r>
          <w:rPr>
            <w:rStyle w:val="Style11"/>
            <w:lang w:val="ru-RU" w:eastAsia="ru-RU"/>
          </w:rPr>
          <w:t>3</w:t>
        </w:r>
      </w:hyperlink>
      <w:r>
        <w:rPr/>
        <w:t>], ст.7, часть 3). Состав участников и процедуры оценки соответствия обязательным требованиям определяются соответствующими техническими регламентами, а до их принятия - строительными нормами и правилами, в том числе территориальными и ведомственными, действующими на момент приемки на территории расположения объекта. При этом рекомендуется дополнительно руководствоваться нижеследующими положениями, конкретизирующими отдельные обязательные требования нормативных документов.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204" w:name="sub_72"/>
      <w:bookmarkStart w:id="205" w:name="sub_71"/>
      <w:bookmarkEnd w:id="204"/>
      <w:bookmarkEnd w:id="205"/>
      <w:r>
        <w:rPr/>
        <w:t>7.2 Оценка соответствия объекта обязательным требованиям может организационно совмещаться с приемкой объекта застройщиком (</w:t>
      </w:r>
      <w:hyperlink w:anchor="sub_1001">
        <w:r>
          <w:rPr>
            <w:rStyle w:val="Style11"/>
            <w:lang w:val="ru-RU" w:eastAsia="ru-RU"/>
          </w:rPr>
          <w:t>заказчиком</w:t>
        </w:r>
      </w:hyperlink>
      <w:r>
        <w:rPr/>
        <w:t>) по договору строительного подряда ([</w:t>
      </w:r>
      <w:hyperlink w:anchor="sub_6001">
        <w:r>
          <w:rPr>
            <w:rStyle w:val="Style11"/>
            <w:lang w:val="ru-RU" w:eastAsia="ru-RU"/>
          </w:rPr>
          <w:t>1</w:t>
        </w:r>
      </w:hyperlink>
      <w:r>
        <w:rPr/>
        <w:t>], ст.753).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206" w:name="sub_71"/>
      <w:bookmarkEnd w:id="206"/>
      <w:r>
        <w:rPr/>
        <w:t>В связи с этим в процессе приемки могут проводиться дополнительные процедуры и составляться дополнительные документы, не предусмотренные нормативными документами.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207" w:name="sub_74"/>
      <w:bookmarkEnd w:id="207"/>
      <w:r>
        <w:rPr/>
        <w:t>7.3 Оценка соответствия может осуществляться государственной приемочной (приемочной) комиссией в зависимости от требований конкретных технических регламентов, строительных норм и правил или территориальных строительных норм.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208" w:name="sub_74"/>
      <w:bookmarkStart w:id="209" w:name="sub_73"/>
      <w:bookmarkEnd w:id="208"/>
      <w:bookmarkEnd w:id="209"/>
      <w:r>
        <w:rPr/>
        <w:t>7.4 Процедуры оценки соответствия при приемке объекта выполняются застройщиком (заказчиком) или по его поручению службой технадзора с участием исполнителя работ (подрядчика) и, в зависимости от вида объекта, представителей органов государственного контроля (надзора) и местного самоуправления ([</w:t>
      </w:r>
      <w:hyperlink w:anchor="sub_6001">
        <w:r>
          <w:rPr>
            <w:rStyle w:val="Style11"/>
            <w:lang w:val="ru-RU" w:eastAsia="ru-RU"/>
          </w:rPr>
          <w:t>1</w:t>
        </w:r>
      </w:hyperlink>
      <w:r>
        <w:rPr/>
        <w:t>], ст.753), организации (организаций), которой предстоит эксплуатировать объект после ввода его в эксплуатацию, территориальных организаций, эксплуатирующих внешние инженерные сети. Застройщик (заказчик) может привлечь также независимого эксперта (экспертов).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210" w:name="sub_73"/>
      <w:bookmarkStart w:id="211" w:name="sub_741"/>
      <w:bookmarkEnd w:id="210"/>
      <w:bookmarkEnd w:id="211"/>
      <w:r>
        <w:rPr/>
        <w:t>7.5 При приемке объекта, построенного организацией, выполняющей несколько функций участников строительства, в том числе функции застройщика (заказчика) и исполнителя работ (подрядчика), в состав участников приемки включаются представители функциональных служб этой организации; при этом совмещение одним должностным лицом нескольких функций недопустимо.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212" w:name="sub_741"/>
      <w:bookmarkStart w:id="213" w:name="sub_75"/>
      <w:bookmarkEnd w:id="212"/>
      <w:bookmarkEnd w:id="213"/>
      <w:r>
        <w:rPr/>
        <w:t>7.6 Проектная организация принимает участие в приемке, если при строительстве объекта осуществлялся авторский надзор.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214" w:name="sub_75"/>
      <w:bookmarkStart w:id="215" w:name="sub_76"/>
      <w:bookmarkEnd w:id="214"/>
      <w:bookmarkEnd w:id="215"/>
      <w:r>
        <w:rPr/>
        <w:t>7.7 В случае если участниками строительства принято решение о приемке объекта с неполным составом отделки и внутреннего инженерного оборудования и доведении объекта до полной готовности иждивением пользователей (собственников), конструкции и работы, обеспечивающие безопасность объектов для жизни и здоровья людей и окружающей среды, должны быть выполнены полностью.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216" w:name="sub_76"/>
      <w:bookmarkEnd w:id="216"/>
      <w:r>
        <w:rPr/>
        <w:t xml:space="preserve">Незавершенными могут оставаться работы по внутренней отделке </w:t>
      </w:r>
      <w:hyperlink w:anchor="sub_1006">
        <w:r>
          <w:rPr>
            <w:rStyle w:val="Style11"/>
            <w:lang w:val="ru-RU" w:eastAsia="ru-RU"/>
          </w:rPr>
          <w:t>помещений</w:t>
        </w:r>
      </w:hyperlink>
      <w:r>
        <w:rPr/>
        <w:t>, а также установке части инженерного и технологического оборудования.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r>
        <w:rPr/>
        <w:t>Состав работ, выполняемых пользователями, должен быть точно определен в договорах или иных документах, регламентирующих отношения между участниками инвестиционного процесса, а также отражен в проектной документации.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217" w:name="sub_79"/>
      <w:bookmarkEnd w:id="217"/>
      <w:r>
        <w:rPr/>
        <w:t>7.8 Работы сезонного характера по посадке зеленых насаждений, устройству верхних покрытий дорог и тротуаров могут быть перенесены на более поздние сроки, согласованные с муниципальными органами.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218" w:name="sub_79"/>
      <w:bookmarkStart w:id="219" w:name="sub_78"/>
      <w:bookmarkEnd w:id="218"/>
      <w:bookmarkEnd w:id="219"/>
      <w:r>
        <w:rPr/>
        <w:t>7.9 Оценка соответствия в форме приемки в эксплуатацию законченного строительством объекта завершается составлением акта приемки по формам КС-11 или КС-14, установленным постановлением Госкомстата России по согласованию с Госстроем России N 71а от 30.10.97 г. (в редакции постановления N 100 от 11.11.99 г.). Данные формы актов могут иметь модификации, установленные территориальными или ведомственными нормативными документами по приемке в эксплуатацию законченных строительством объектов.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220" w:name="sub_78"/>
      <w:bookmarkStart w:id="221" w:name="sub_791"/>
      <w:bookmarkEnd w:id="220"/>
      <w:bookmarkEnd w:id="221"/>
      <w:r>
        <w:rPr/>
        <w:t xml:space="preserve">7.10 Гарантийные обязательства на </w:t>
      </w:r>
      <w:hyperlink w:anchor="sub_1005">
        <w:r>
          <w:rPr>
            <w:rStyle w:val="Style11"/>
            <w:lang w:val="ru-RU" w:eastAsia="ru-RU"/>
          </w:rPr>
          <w:t>здания</w:t>
        </w:r>
      </w:hyperlink>
      <w:r>
        <w:rPr/>
        <w:t>, сооружения и их элементы и гарантийные сроки устанавливаются договорами подряда в соответствии с действующим законодательством ([</w:t>
      </w:r>
      <w:hyperlink w:anchor="sub_6001">
        <w:r>
          <w:rPr>
            <w:rStyle w:val="Style11"/>
            <w:lang w:val="ru-RU" w:eastAsia="ru-RU"/>
          </w:rPr>
          <w:t>1</w:t>
        </w:r>
      </w:hyperlink>
      <w:r>
        <w:rPr/>
        <w:t>], статьи 722-724, 755, 756).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222" w:name="sub_791"/>
      <w:bookmarkStart w:id="223" w:name="sub_710"/>
      <w:bookmarkEnd w:id="222"/>
      <w:bookmarkEnd w:id="223"/>
      <w:r>
        <w:rPr/>
        <w:t>7.11 Застройщик (заказчик), принявший объект без проведения процедур оценки соответствия, в соответствии с действующим законодательством лишается права ссылаться на недостатки, которые могли бы быть выявлены в результате выполнения указанных процедур (явные недостатки) ([</w:t>
      </w:r>
      <w:hyperlink w:anchor="sub_6001">
        <w:r>
          <w:rPr>
            <w:rStyle w:val="Style11"/>
            <w:lang w:val="ru-RU" w:eastAsia="ru-RU"/>
          </w:rPr>
          <w:t>1</w:t>
        </w:r>
      </w:hyperlink>
      <w:r>
        <w:rPr/>
        <w:t>], ст.720, часть 3).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224" w:name="sub_710"/>
      <w:bookmarkStart w:id="225" w:name="sub_711"/>
      <w:bookmarkEnd w:id="224"/>
      <w:bookmarkEnd w:id="225"/>
      <w:r>
        <w:rPr/>
        <w:t xml:space="preserve">7.12 Эксплуатация объекта, в том числе заселение, а также работы по доведению до окончательной готовности квартир и </w:t>
      </w:r>
      <w:hyperlink w:anchor="sub_1006">
        <w:r>
          <w:rPr>
            <w:rStyle w:val="Style11"/>
            <w:lang w:val="ru-RU" w:eastAsia="ru-RU"/>
          </w:rPr>
          <w:t>помещений</w:t>
        </w:r>
      </w:hyperlink>
      <w:r>
        <w:rPr/>
        <w:t>, предусмотренные договорами их купли-продажи или соинвестирования, до завершения приемки недопустимы.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26" w:name="sub_711"/>
      <w:bookmarkStart w:id="227" w:name="sub_711"/>
      <w:bookmarkEnd w:id="227"/>
      <w:r>
        <w:rPr/>
      </w:r>
    </w:p>
    <w:p>
      <w:pPr>
        <w:pStyle w:val="Normal"/>
        <w:widowControl w:val="false"/>
        <w:ind w:start="0" w:end="0" w:hanging="0"/>
        <w:jc w:val="end"/>
        <w:textAlignment w:val="auto"/>
        <w:rPr>
          <w:b w:val="false"/>
          <w:b w:val="false"/>
          <w:lang w:val="ru-RU"/>
        </w:rPr>
      </w:pPr>
      <w:bookmarkStart w:id="228" w:name="sub_1000"/>
      <w:bookmarkEnd w:id="228"/>
      <w:r>
        <w:rPr>
          <w:rStyle w:val="Style10"/>
          <w:lang w:val="ru-RU" w:eastAsia="ru-RU"/>
        </w:rPr>
        <w:t>Приложение А</w:t>
      </w:r>
    </w:p>
    <w:p>
      <w:pPr>
        <w:pStyle w:val="Normal"/>
        <w:widowControl w:val="false"/>
        <w:ind w:start="0" w:end="0" w:hanging="0"/>
        <w:jc w:val="end"/>
        <w:textAlignment w:val="auto"/>
        <w:rPr>
          <w:b w:val="false"/>
          <w:b w:val="false"/>
          <w:lang w:val="ru-RU"/>
        </w:rPr>
      </w:pPr>
      <w:bookmarkStart w:id="229" w:name="sub_1000"/>
      <w:bookmarkEnd w:id="229"/>
      <w:r>
        <w:rPr>
          <w:rStyle w:val="Style10"/>
          <w:lang w:val="ru-RU" w:eastAsia="ru-RU"/>
        </w:rPr>
        <w:t>(справочное)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1"/>
        <w:widowControl w:val="false"/>
        <w:numPr>
          <w:ilvl w:val="0"/>
          <w:numId w:val="0"/>
        </w:numPr>
        <w:spacing w:before="108" w:after="108"/>
        <w:ind w:start="0" w:end="0" w:hanging="0"/>
        <w:jc w:val="center"/>
        <w:textAlignment w:val="auto"/>
        <w:outlineLvl w:val="0"/>
        <w:rPr>
          <w:b w:val="false"/>
          <w:b w:val="false"/>
        </w:rPr>
      </w:pPr>
      <w:r>
        <w:rPr>
          <w:color w:val="000000"/>
        </w:rPr>
        <w:t>Термины, примененные в настоящем документе, и их определения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┌───────────────────┬───────────────────────────────────────────────────┐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     </w:t>
      </w:r>
      <w:r>
        <w:rPr/>
        <w:t>Термин       │                    Определение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30" w:name="sub_1001"/>
      <w:bookmarkEnd w:id="230"/>
      <w:r>
        <w:rPr/>
        <w:t>│</w:t>
      </w:r>
      <w:r>
        <w:rPr>
          <w:rStyle w:val="Style10"/>
          <w:lang w:val="ru-RU" w:eastAsia="ru-RU"/>
        </w:rPr>
        <w:t>Заказчик</w:t>
      </w:r>
      <w:r>
        <w:rPr/>
        <w:t xml:space="preserve">           │Юридическое  или   физическое   лицо,   заключающее│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31" w:name="sub_1001"/>
      <w:bookmarkEnd w:id="231"/>
      <w:r>
        <w:rPr/>
        <w:t>│                   │</w:t>
      </w:r>
      <w:r>
        <w:rPr/>
        <w:t>договор подряда  или  государственный   контракт на│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строительство объекта недвижимости и осуществляющее│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свои  обязанности  в  соответствии  с   Гражданским│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>
          <w:rStyle w:val="Style13"/>
          <w:lang w:val="ru-RU" w:eastAsia="ru-RU"/>
        </w:rPr>
        <w:t>кодексом</w:t>
      </w:r>
      <w:r>
        <w:rPr/>
        <w:t xml:space="preserve"> РФ. Заказчиком может быть  застройщик  или│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иное лицо, уполномоченное застройщиком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32" w:name="sub_1002"/>
      <w:bookmarkEnd w:id="232"/>
      <w:r>
        <w:rPr/>
        <w:t>│</w:t>
      </w:r>
      <w:r>
        <w:rPr>
          <w:rStyle w:val="Style10"/>
          <w:lang w:val="ru-RU" w:eastAsia="ru-RU"/>
        </w:rPr>
        <w:t>Подрядчик</w:t>
      </w:r>
      <w:r>
        <w:rPr/>
        <w:t xml:space="preserve">          │Юридическое или физическое лицо, которое выполняет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33" w:name="sub_1002"/>
      <w:bookmarkEnd w:id="233"/>
      <w:r>
        <w:rPr/>
        <w:t>│                   │</w:t>
      </w:r>
      <w:r>
        <w:rPr/>
        <w:t>работу по договору подряда и (или) государственному│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контракту, заключаемым с заказчиком в соответствии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с Гражданским кодексом РФ    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34" w:name="sub_1003"/>
      <w:bookmarkEnd w:id="234"/>
      <w:r>
        <w:rPr/>
        <w:t>│</w:t>
      </w:r>
      <w:r>
        <w:rPr>
          <w:rStyle w:val="Style10"/>
          <w:lang w:val="ru-RU" w:eastAsia="ru-RU"/>
        </w:rPr>
        <w:t>Строительная</w:t>
      </w:r>
      <w:r>
        <w:rPr/>
        <w:t xml:space="preserve">       │Законченные строительством здания и другие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35" w:name="sub_1003"/>
      <w:bookmarkEnd w:id="235"/>
      <w:r>
        <w:rPr/>
        <w:t>│</w:t>
      </w:r>
      <w:r>
        <w:rPr>
          <w:rStyle w:val="Style10"/>
          <w:lang w:val="ru-RU" w:eastAsia="ru-RU"/>
        </w:rPr>
        <w:t>продукция</w:t>
      </w:r>
      <w:r>
        <w:rPr/>
        <w:t xml:space="preserve">          │строительные сооружения, а также их комплексы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36" w:name="sub_1004"/>
      <w:bookmarkEnd w:id="236"/>
      <w:r>
        <w:rPr/>
        <w:t>│</w:t>
      </w:r>
      <w:r>
        <w:rPr>
          <w:rStyle w:val="Style10"/>
          <w:lang w:val="ru-RU" w:eastAsia="ru-RU"/>
        </w:rPr>
        <w:t>Строительное</w:t>
      </w:r>
      <w:r>
        <w:rPr/>
        <w:t xml:space="preserve">       │Единичный результат строительной деятельности,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37" w:name="sub_1004"/>
      <w:bookmarkEnd w:id="237"/>
      <w:r>
        <w:rPr/>
        <w:t>│</w:t>
      </w:r>
      <w:r>
        <w:rPr>
          <w:rStyle w:val="Style10"/>
          <w:lang w:val="ru-RU" w:eastAsia="ru-RU"/>
        </w:rPr>
        <w:t>сооружение</w:t>
      </w:r>
      <w:r>
        <w:rPr/>
        <w:t xml:space="preserve">         │предназначенный для осуществления определенных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</w:t>
      </w:r>
      <w:r>
        <w:rPr>
          <w:rStyle w:val="Style10"/>
          <w:lang w:val="ru-RU" w:eastAsia="ru-RU"/>
        </w:rPr>
        <w:t>(сооружение)</w:t>
      </w:r>
      <w:r>
        <w:rPr/>
        <w:t xml:space="preserve">       │потребительских функций      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38" w:name="sub_1005"/>
      <w:bookmarkEnd w:id="238"/>
      <w:r>
        <w:rPr/>
        <w:t>│</w:t>
      </w:r>
      <w:r>
        <w:rPr>
          <w:rStyle w:val="Style10"/>
          <w:lang w:val="ru-RU" w:eastAsia="ru-RU"/>
        </w:rPr>
        <w:t>Здание</w:t>
      </w:r>
      <w:r>
        <w:rPr/>
        <w:t xml:space="preserve">             │Наземное строительное сооружение с помещениями для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39" w:name="sub_1005"/>
      <w:bookmarkEnd w:id="239"/>
      <w:r>
        <w:rPr/>
        <w:t>│                   │</w:t>
      </w:r>
      <w:r>
        <w:rPr/>
        <w:t>проживания и (или) деятельности людей, размещения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производств хранения продукции или содержания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животных                     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40" w:name="sub_1006"/>
      <w:bookmarkEnd w:id="240"/>
      <w:r>
        <w:rPr/>
        <w:t>│</w:t>
      </w:r>
      <w:r>
        <w:rPr>
          <w:rStyle w:val="Style10"/>
          <w:lang w:val="ru-RU" w:eastAsia="ru-RU"/>
        </w:rPr>
        <w:t>Помещение</w:t>
      </w:r>
      <w:r>
        <w:rPr/>
        <w:t xml:space="preserve">          │Пространство внутри здания, имеющее определенное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41" w:name="sub_1006"/>
      <w:bookmarkEnd w:id="241"/>
      <w:r>
        <w:rPr/>
        <w:t>│                   │</w:t>
      </w:r>
      <w:r>
        <w:rPr/>
        <w:t>функциональное назначение и ограниченное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строительными конструкциями  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42" w:name="sub_1007"/>
      <w:bookmarkEnd w:id="242"/>
      <w:r>
        <w:rPr/>
        <w:t>│</w:t>
      </w:r>
      <w:r>
        <w:rPr>
          <w:rStyle w:val="Style10"/>
          <w:lang w:val="ru-RU" w:eastAsia="ru-RU"/>
        </w:rPr>
        <w:t>Строительная</w:t>
      </w:r>
      <w:r>
        <w:rPr/>
        <w:t xml:space="preserve">       │Часть здания или другого строительного сооружения,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43" w:name="sub_1007"/>
      <w:bookmarkEnd w:id="243"/>
      <w:r>
        <w:rPr/>
        <w:t>│</w:t>
      </w:r>
      <w:r>
        <w:rPr>
          <w:rStyle w:val="Style10"/>
          <w:lang w:val="ru-RU" w:eastAsia="ru-RU"/>
        </w:rPr>
        <w:t>конструкция</w:t>
      </w:r>
      <w:r>
        <w:rPr/>
        <w:t xml:space="preserve">        │выполняющая определенные несущие, ограждающие и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(или) эстетические функции   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44" w:name="sub_1008"/>
      <w:bookmarkEnd w:id="244"/>
      <w:r>
        <w:rPr/>
        <w:t>│</w:t>
      </w:r>
      <w:r>
        <w:rPr>
          <w:rStyle w:val="Style10"/>
          <w:lang w:val="ru-RU" w:eastAsia="ru-RU"/>
        </w:rPr>
        <w:t>Строительное</w:t>
      </w:r>
      <w:r>
        <w:rPr/>
        <w:t xml:space="preserve">       │Изделие, предназначенное для применения в качестве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45" w:name="sub_1008"/>
      <w:bookmarkEnd w:id="245"/>
      <w:r>
        <w:rPr/>
        <w:t>│</w:t>
      </w:r>
      <w:r>
        <w:rPr>
          <w:rStyle w:val="Style10"/>
          <w:lang w:val="ru-RU" w:eastAsia="ru-RU"/>
        </w:rPr>
        <w:t>изделие (изделие)</w:t>
      </w:r>
      <w:r>
        <w:rPr/>
        <w:t xml:space="preserve">  │элемента строительных конструкций зданий и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сооружений                   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46" w:name="sub_1009"/>
      <w:bookmarkEnd w:id="246"/>
      <w:r>
        <w:rPr/>
        <w:t>│</w:t>
      </w:r>
      <w:r>
        <w:rPr>
          <w:rStyle w:val="Style10"/>
          <w:lang w:val="ru-RU" w:eastAsia="ru-RU"/>
        </w:rPr>
        <w:t>Строительный</w:t>
      </w:r>
      <w:r>
        <w:rPr/>
        <w:t xml:space="preserve">       │Материал (в том числе штучный), предназначенный для│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47" w:name="sub_1009"/>
      <w:bookmarkEnd w:id="247"/>
      <w:r>
        <w:rPr/>
        <w:t>│</w:t>
      </w:r>
      <w:r>
        <w:rPr>
          <w:rStyle w:val="Style10"/>
          <w:lang w:val="ru-RU" w:eastAsia="ru-RU"/>
        </w:rPr>
        <w:t>материал (материал)</w:t>
      </w:r>
      <w:r>
        <w:rPr/>
        <w:t>│создания строительных конструкций зданий и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сооружений и изготовления строительных изделий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48" w:name="sub_1010"/>
      <w:bookmarkEnd w:id="248"/>
      <w:r>
        <w:rPr/>
        <w:t>│</w:t>
      </w:r>
      <w:r>
        <w:rPr>
          <w:rStyle w:val="Style10"/>
          <w:lang w:val="ru-RU" w:eastAsia="ru-RU"/>
        </w:rPr>
        <w:t>Объект</w:t>
      </w:r>
      <w:r>
        <w:rPr/>
        <w:t xml:space="preserve">             │Комплекс зданий и (или) сооружений, отдельное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49" w:name="sub_1010"/>
      <w:bookmarkEnd w:id="249"/>
      <w:r>
        <w:rPr/>
        <w:t>│</w:t>
      </w:r>
      <w:r>
        <w:rPr>
          <w:rStyle w:val="Style10"/>
          <w:lang w:val="ru-RU" w:eastAsia="ru-RU"/>
        </w:rPr>
        <w:t>строительства</w:t>
      </w:r>
      <w:r>
        <w:rPr/>
        <w:t xml:space="preserve">      │здание или сооружение или его автономная часть,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возводимая для определенного застройщика по одному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разрешению на строительство  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50" w:name="sub_1011"/>
      <w:bookmarkEnd w:id="250"/>
      <w:r>
        <w:rPr/>
        <w:t>│</w:t>
      </w:r>
      <w:r>
        <w:rPr>
          <w:rStyle w:val="Style10"/>
          <w:lang w:val="ru-RU" w:eastAsia="ru-RU"/>
        </w:rPr>
        <w:t>Реконструкция</w:t>
      </w:r>
      <w:r>
        <w:rPr/>
        <w:t xml:space="preserve">      │Комплекс строительных работ и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51" w:name="sub_1011"/>
      <w:bookmarkEnd w:id="251"/>
      <w:r>
        <w:rPr/>
        <w:t>│</w:t>
      </w:r>
      <w:r>
        <w:rPr>
          <w:rStyle w:val="Style10"/>
          <w:lang w:val="ru-RU" w:eastAsia="ru-RU"/>
        </w:rPr>
        <w:t>здания (сооружения)</w:t>
      </w:r>
      <w:r>
        <w:rPr/>
        <w:t>│организационно-технических мероприятий, связанных с│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изменением основных технико-экономических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показателей (количества и площади квартир,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строительного объема и общей площади здания,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вместимости или пропускной способности и т.п.) или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его назначения               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52" w:name="sub_1012"/>
      <w:bookmarkEnd w:id="252"/>
      <w:r>
        <w:rPr/>
        <w:t>│</w:t>
      </w:r>
      <w:r>
        <w:rPr>
          <w:rStyle w:val="Style10"/>
          <w:lang w:val="ru-RU" w:eastAsia="ru-RU"/>
        </w:rPr>
        <w:t>Ремонт здания</w:t>
      </w:r>
      <w:r>
        <w:rPr/>
        <w:t xml:space="preserve">      │Комплекс строительных работ и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53" w:name="sub_1012"/>
      <w:bookmarkEnd w:id="253"/>
      <w:r>
        <w:rPr/>
        <w:t>│</w:t>
      </w:r>
      <w:r>
        <w:rPr>
          <w:rStyle w:val="Style10"/>
          <w:lang w:val="ru-RU" w:eastAsia="ru-RU"/>
        </w:rPr>
        <w:t>(сооружения)</w:t>
      </w:r>
      <w:r>
        <w:rPr/>
        <w:t xml:space="preserve">       │организационно-технических мероприятий по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устранению физического и морального износа, не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связанных с изменением основных технических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показателей здания или его назначения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54" w:name="sub_1013"/>
      <w:bookmarkEnd w:id="254"/>
      <w:r>
        <w:rPr/>
        <w:t>│</w:t>
      </w:r>
      <w:r>
        <w:rPr>
          <w:rStyle w:val="Style10"/>
          <w:lang w:val="ru-RU" w:eastAsia="ru-RU"/>
        </w:rPr>
        <w:t>Строительная</w:t>
      </w:r>
      <w:r>
        <w:rPr/>
        <w:t xml:space="preserve">       │Ограждаемая территория, используемая для размещения│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55" w:name="sub_1013"/>
      <w:bookmarkEnd w:id="255"/>
      <w:r>
        <w:rPr/>
        <w:t>│</w:t>
      </w:r>
      <w:r>
        <w:rPr>
          <w:rStyle w:val="Style10"/>
          <w:lang w:val="ru-RU" w:eastAsia="ru-RU"/>
        </w:rPr>
        <w:t>площадка</w:t>
      </w:r>
      <w:r>
        <w:rPr/>
        <w:t xml:space="preserve">           │возводимого объекта строительства, временных зданий│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и сооружений, техники, отвалов грунта,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складирования строительных материалов, изделий,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оборудования и выполнения строительно-монтажных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работ                        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56" w:name="sub_1014"/>
      <w:bookmarkEnd w:id="256"/>
      <w:r>
        <w:rPr/>
        <w:t>│</w:t>
      </w:r>
      <w:r>
        <w:rPr>
          <w:rStyle w:val="Style10"/>
          <w:lang w:val="ru-RU" w:eastAsia="ru-RU"/>
        </w:rPr>
        <w:t>Законченный</w:t>
      </w:r>
      <w:r>
        <w:rPr/>
        <w:t xml:space="preserve">        │Объект строительства в составе, допускающем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57" w:name="sub_1014"/>
      <w:bookmarkEnd w:id="257"/>
      <w:r>
        <w:rPr/>
        <w:t>│</w:t>
      </w:r>
      <w:r>
        <w:rPr>
          <w:rStyle w:val="Style10"/>
          <w:lang w:val="ru-RU" w:eastAsia="ru-RU"/>
        </w:rPr>
        <w:t>строительством</w:t>
      </w:r>
      <w:r>
        <w:rPr/>
        <w:t xml:space="preserve">     │возможность его самостоятельного использования по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</w:t>
      </w:r>
      <w:r>
        <w:rPr>
          <w:rStyle w:val="Style10"/>
          <w:lang w:val="ru-RU" w:eastAsia="ru-RU"/>
        </w:rPr>
        <w:t>объект</w:t>
      </w:r>
      <w:r>
        <w:rPr/>
        <w:t xml:space="preserve">             │назначению, на котором выполнены в соответствии с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требованиями проектной, нормативно-технической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документации и приняты несущие, ограждающие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конструкции и инженерные системы, обеспечивающие в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совокупности прочность и устойчивость здания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(сооружения), защиту от атмосферных воздействий,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температурный режим, безопасность пользователей,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│</w:t>
      </w:r>
      <w:r>
        <w:rPr/>
        <w:t>населения и окружающей среды 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└───────────────────┴───────────────────────────────────────────────────┘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start="0" w:end="0" w:hanging="0"/>
        <w:jc w:val="end"/>
        <w:textAlignment w:val="auto"/>
        <w:rPr>
          <w:b w:val="false"/>
          <w:b w:val="false"/>
          <w:lang w:val="ru-RU"/>
        </w:rPr>
      </w:pPr>
      <w:bookmarkStart w:id="258" w:name="sub_2000"/>
      <w:bookmarkEnd w:id="258"/>
      <w:r>
        <w:rPr>
          <w:rStyle w:val="Style10"/>
          <w:lang w:val="ru-RU" w:eastAsia="ru-RU"/>
        </w:rPr>
        <w:t>Приложение Б</w:t>
      </w:r>
    </w:p>
    <w:p>
      <w:pPr>
        <w:pStyle w:val="Normal"/>
        <w:widowControl w:val="false"/>
        <w:ind w:start="0" w:end="0" w:hanging="0"/>
        <w:jc w:val="end"/>
        <w:textAlignment w:val="auto"/>
        <w:rPr>
          <w:b w:val="false"/>
          <w:b w:val="false"/>
          <w:lang w:val="ru-RU"/>
        </w:rPr>
      </w:pPr>
      <w:bookmarkStart w:id="259" w:name="sub_2000"/>
      <w:bookmarkEnd w:id="259"/>
      <w:r>
        <w:rPr>
          <w:rStyle w:val="Style10"/>
          <w:lang w:val="ru-RU" w:eastAsia="ru-RU"/>
        </w:rPr>
        <w:t>(рекомендуемое)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</w:t>
      </w:r>
      <w:r>
        <w:rPr>
          <w:rStyle w:val="Style10"/>
          <w:lang w:val="ru-RU" w:eastAsia="ru-RU"/>
        </w:rPr>
        <w:t>Форма акта освидетельствования скрытых работ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    </w:t>
      </w:r>
      <w:r>
        <w:rPr>
          <w:rStyle w:val="Style10"/>
          <w:lang w:val="ru-RU" w:eastAsia="ru-RU"/>
        </w:rPr>
        <w:t>Акт N 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</w:t>
      </w:r>
      <w:r>
        <w:rPr>
          <w:rStyle w:val="Style10"/>
          <w:lang w:val="ru-RU" w:eastAsia="ru-RU"/>
        </w:rPr>
        <w:t>освидетельствования скрытых работ,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</w:t>
      </w:r>
      <w:r>
        <w:rPr>
          <w:rStyle w:val="Style10"/>
          <w:lang w:val="ru-RU" w:eastAsia="ru-RU"/>
        </w:rPr>
        <w:t>выполненных на строительстве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</w:t>
      </w:r>
      <w:r>
        <w:rPr/>
        <w:t>(наименование и место расположения объекта)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                         </w:t>
      </w:r>
      <w:r>
        <w:rPr/>
        <w:t>"___"___________200___ г.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Мы, нижеподписавшиеся: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Ответственный представитель исполнителя работ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</w:t>
      </w:r>
      <w:r>
        <w:rPr/>
        <w:t>(фамилия, инициалы, организация, должность)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Ответственный представитель технического надзора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</w:t>
      </w:r>
      <w:r>
        <w:rPr/>
        <w:t>(фамилия, инициалы, организация, должность)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а также лица, дополнительно участвующие в освидетельствовании: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</w:t>
      </w:r>
      <w:r>
        <w:rPr/>
        <w:t>(фамилия, инициалы, организация, должность)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</w:t>
      </w:r>
      <w:r>
        <w:rPr/>
        <w:t>(фамилия, инициалы, организация, должность)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произвели осмотр работ, выполненных 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</w:t>
      </w:r>
      <w:r>
        <w:rPr/>
        <w:t>(наименование подрядчика (исполнителя работ)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и составили настоящий акт о нижеследующем: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60" w:name="sub_2001"/>
      <w:bookmarkEnd w:id="260"/>
      <w:r>
        <w:rPr/>
        <w:t>1. К освидетельствованию предъявлены следующие работы 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61" w:name="sub_2001"/>
      <w:bookmarkEnd w:id="261"/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</w:t>
      </w:r>
      <w:r>
        <w:rPr/>
        <w:t>(наименование скрытых работ)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62" w:name="sub_2002"/>
      <w:bookmarkEnd w:id="262"/>
      <w:r>
        <w:rPr/>
        <w:t>2. Работы выполнены по проектно-сметной документации 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63" w:name="sub_2002"/>
      <w:bookmarkEnd w:id="263"/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</w:t>
      </w:r>
      <w:r>
        <w:rPr/>
        <w:t>(наименование проектной организации, N чертежей и дата их составления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</w:t>
      </w:r>
      <w:r>
        <w:rPr/>
        <w:t>или идентификационные параметры эскиза или записи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</w:t>
      </w:r>
      <w:r>
        <w:rPr/>
        <w:t>в журнале авторского надзора)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64" w:name="sub_2003"/>
      <w:bookmarkEnd w:id="264"/>
      <w:r>
        <w:rPr/>
        <w:t>3. При выполнении работ применены 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65" w:name="sub_2003"/>
      <w:bookmarkEnd w:id="265"/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</w:t>
      </w:r>
      <w:r>
        <w:rPr/>
        <w:t>(наименование материалов, конструкций, изделий со ссылкой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</w:t>
      </w:r>
      <w:r>
        <w:rPr/>
        <w:t>на паспорта или другие документы о качестве)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Исполнителем работ предъявлены следующие   дополнительные  доказательства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соответствия работ предъявляемым  к   ним   требованиям, приложенные  (не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приложенные) к настоящему акту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</w:t>
      </w:r>
      <w:r>
        <w:rPr/>
        <w:t>(исполнительные схемы и чертежи, заключения лаборатории и т.п.)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66" w:name="sub_2004"/>
      <w:bookmarkEnd w:id="266"/>
      <w:r>
        <w:rPr/>
        <w:t>4. При выполнении   работ   отсутствуют   (или   допущены) отклонения  от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67" w:name="sub_2004"/>
      <w:bookmarkEnd w:id="267"/>
      <w:r>
        <w:rPr/>
        <w:t>проектно-сметной документации 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</w:t>
      </w:r>
      <w:r>
        <w:rPr/>
        <w:t>(при наличии отклонений указывается, кем согласованы,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</w:t>
      </w:r>
      <w:r>
        <w:rPr/>
        <w:t>N чертежей и дата согласования)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68" w:name="sub_2005"/>
      <w:bookmarkEnd w:id="268"/>
      <w:r>
        <w:rPr/>
        <w:t>5. Даты: начала работ 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69" w:name="sub_2005"/>
      <w:bookmarkEnd w:id="269"/>
      <w:r>
        <w:rPr/>
        <w:t xml:space="preserve">   </w:t>
      </w:r>
      <w:r>
        <w:rPr/>
        <w:t>окончания работ_______________________________________________________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70" w:name="sub_2006"/>
      <w:bookmarkEnd w:id="270"/>
      <w:r>
        <w:rPr/>
        <w:t>6. Работы выполнены в соответствии с  проектно-сметной   документацией  и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71" w:name="sub_2006"/>
      <w:bookmarkEnd w:id="271"/>
      <w:r>
        <w:rPr/>
        <w:t>требованиями действующих нормативных документов.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На основании изложенного разрешается производство  последующих  работ  по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устройству (монтажу) 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</w:t>
      </w:r>
      <w:r>
        <w:rPr/>
        <w:t>(наименование последующих работ и конструкций)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Ответственный представитель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исполнителя работ (подрядчика)      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                           </w:t>
      </w:r>
      <w:r>
        <w:rPr/>
        <w:t>(подпись)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Ответственный представитель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технического надзора                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                           </w:t>
      </w:r>
      <w:r>
        <w:rPr/>
        <w:t>(подпись)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Дополнительные участники: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</w:t>
      </w:r>
      <w:r>
        <w:rPr/>
        <w:t>Фамилия, инициалы              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                           </w:t>
      </w:r>
      <w:r>
        <w:rPr/>
        <w:t>(подпись)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</w:t>
      </w:r>
      <w:r>
        <w:rPr/>
        <w:t>Фамилия, инициалы              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                           </w:t>
      </w:r>
      <w:r>
        <w:rPr/>
        <w:t>(подпись)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</w:t>
      </w:r>
      <w:r>
        <w:rPr/>
        <w:t>Фамилия, инициалы              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                           </w:t>
      </w:r>
      <w:r>
        <w:rPr/>
        <w:t>(подпись)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</w:t>
      </w:r>
      <w:r>
        <w:rPr/>
        <w:t>Дополнительная информация: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</w:t>
      </w:r>
      <w:r>
        <w:rPr/>
        <w:t>К настоящему акту прилагаются: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start="0" w:end="0" w:hanging="0"/>
        <w:jc w:val="end"/>
        <w:textAlignment w:val="auto"/>
        <w:rPr>
          <w:b w:val="false"/>
          <w:b w:val="false"/>
          <w:lang w:val="ru-RU"/>
        </w:rPr>
      </w:pPr>
      <w:bookmarkStart w:id="272" w:name="sub_3000"/>
      <w:bookmarkEnd w:id="272"/>
      <w:r>
        <w:rPr>
          <w:rStyle w:val="Style10"/>
          <w:lang w:val="ru-RU" w:eastAsia="ru-RU"/>
        </w:rPr>
        <w:t>Приложение В</w:t>
      </w:r>
    </w:p>
    <w:p>
      <w:pPr>
        <w:pStyle w:val="Normal"/>
        <w:widowControl w:val="false"/>
        <w:ind w:start="0" w:end="0" w:hanging="0"/>
        <w:jc w:val="end"/>
        <w:textAlignment w:val="auto"/>
        <w:rPr>
          <w:b w:val="false"/>
          <w:b w:val="false"/>
          <w:lang w:val="ru-RU"/>
        </w:rPr>
      </w:pPr>
      <w:bookmarkStart w:id="273" w:name="sub_3000"/>
      <w:bookmarkEnd w:id="273"/>
      <w:r>
        <w:rPr>
          <w:rStyle w:val="Style10"/>
          <w:lang w:val="ru-RU" w:eastAsia="ru-RU"/>
        </w:rPr>
        <w:t>(рекомендуемое)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</w:t>
      </w:r>
      <w:r>
        <w:rPr>
          <w:rStyle w:val="Style10"/>
          <w:lang w:val="ru-RU" w:eastAsia="ru-RU"/>
        </w:rPr>
        <w:t>Форма акта приемки ответственных конструкций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    </w:t>
      </w:r>
      <w:r>
        <w:rPr>
          <w:rStyle w:val="Style10"/>
          <w:lang w:val="ru-RU" w:eastAsia="ru-RU"/>
        </w:rPr>
        <w:t>Акт N 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</w:t>
      </w:r>
      <w:r>
        <w:rPr>
          <w:rStyle w:val="Style10"/>
          <w:lang w:val="ru-RU" w:eastAsia="ru-RU"/>
        </w:rPr>
        <w:t>промежуточной приемки ответственных конструкций (систем)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________________________________________________________________________,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</w:t>
      </w:r>
      <w:r>
        <w:rPr/>
        <w:t>(наименование конструкций (систем)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выполненных на строительстве 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       </w:t>
      </w:r>
      <w:r>
        <w:rPr/>
        <w:t>(наименование и место расположения объекта)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                      </w:t>
      </w:r>
      <w:r>
        <w:rPr/>
        <w:t>"___"____________200_____ г.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Мы, нижеподписавшиеся: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Ответственный представитель исполнителя работ (подрядчика)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</w:t>
      </w:r>
      <w:r>
        <w:rPr/>
        <w:t>(фамилия, инициалы, организация, должность)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Ответственный представитель технического надзора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</w:t>
      </w:r>
      <w:r>
        <w:rPr/>
        <w:t>(фамилия, инициалы, организация, должность)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Ответственный представитель авторского надзора (в случае если на  объекте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осуществлялся авторский надзор)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</w:t>
      </w:r>
      <w:r>
        <w:rPr/>
        <w:t>(фамилия, инициалы, организация, должность)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а также лица, дополнительно участвующие в приемке: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</w:t>
      </w:r>
      <w:r>
        <w:rPr/>
        <w:t>(фамилия, инициалы, организация, должность)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</w:t>
      </w:r>
      <w:r>
        <w:rPr/>
        <w:t>(фамилия, инициалы, организация, должность)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произвели осмотр конструкций (систем), выполненных 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</w:t>
      </w:r>
      <w:r>
        <w:rPr/>
        <w:t>(наименование исполнителя работ (подрядчика)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и составили настоящий акт о нижеследующем: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74" w:name="sub_3001"/>
      <w:bookmarkEnd w:id="274"/>
      <w:r>
        <w:rPr/>
        <w:t>1. К приемке предъявлены следующие конструкции (системы)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75" w:name="sub_3001"/>
      <w:bookmarkEnd w:id="275"/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</w:t>
      </w:r>
      <w:r>
        <w:rPr/>
        <w:t>(перечень и краткая характеристика конструкций)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76" w:name="sub_3002"/>
      <w:bookmarkEnd w:id="276"/>
      <w:r>
        <w:rPr/>
        <w:t>2. Работы выполнены по проектно-сметной документации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77" w:name="sub_3002"/>
      <w:bookmarkEnd w:id="277"/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</w:t>
      </w:r>
      <w:r>
        <w:rPr/>
        <w:t>(наименование проектной организации, N чертежей и дата их составления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</w:t>
      </w:r>
      <w:r>
        <w:rPr/>
        <w:t>или идентификационные параметры эскиза или записи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</w:t>
      </w:r>
      <w:r>
        <w:rPr/>
        <w:t>в журнале авторского надзора)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78" w:name="sub_3003"/>
      <w:bookmarkEnd w:id="278"/>
      <w:r>
        <w:rPr/>
        <w:t>3. При выполнении работ применены 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79" w:name="sub_3003"/>
      <w:bookmarkEnd w:id="279"/>
      <w:r>
        <w:rPr/>
        <w:t xml:space="preserve">                                          </w:t>
      </w:r>
      <w:r>
        <w:rPr/>
        <w:t>(наименование материалов,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</w:t>
      </w:r>
      <w:r>
        <w:rPr/>
        <w:t>конструкций, изделий со ссылкой на паспорта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</w:t>
      </w:r>
      <w:r>
        <w:rPr/>
        <w:t>или другие документы о качестве)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80" w:name="sub_3004"/>
      <w:bookmarkEnd w:id="280"/>
      <w:r>
        <w:rPr/>
        <w:t>4. Освидетельствованы скрытые работы,   входящие  в   состав  конструкций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81" w:name="sub_3004"/>
      <w:bookmarkEnd w:id="281"/>
      <w:r>
        <w:rPr/>
        <w:t>(систем) 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</w:t>
      </w:r>
      <w:r>
        <w:rPr/>
        <w:t>(указываются виды скрытых работ и N актов их освидетельствования)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82" w:name="sub_3005"/>
      <w:bookmarkEnd w:id="282"/>
      <w:r>
        <w:rPr/>
        <w:t>5. Предъявлены документы, подтверждающие  соответствие работ, конструкций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83" w:name="sub_3005"/>
      <w:bookmarkEnd w:id="283"/>
      <w:r>
        <w:rPr/>
        <w:t>и систем, в том числе: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84" w:name="sub_3051"/>
      <w:bookmarkEnd w:id="284"/>
      <w:r>
        <w:rPr/>
        <w:t>а) исполнительные геодезические схемы положения конструкций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85" w:name="sub_3051"/>
      <w:bookmarkEnd w:id="285"/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</w:t>
      </w:r>
      <w:r>
        <w:rPr/>
        <w:t>(даты, номера, фамилия исполнителя)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86" w:name="sub_3052"/>
      <w:bookmarkEnd w:id="286"/>
      <w:r>
        <w:rPr/>
        <w:t>б) заключения строительной лаборатории о фактической прочности бетона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87" w:name="sub_3052"/>
      <w:bookmarkEnd w:id="287"/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</w:t>
      </w:r>
      <w:r>
        <w:rPr/>
        <w:t>(даты, номера, фамилия исполнителя или дата записи в журнале работ)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88" w:name="sub_3053"/>
      <w:bookmarkEnd w:id="288"/>
      <w:r>
        <w:rPr/>
        <w:t>в) документы о контроле качества сварных соединений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89" w:name="sub_3053"/>
      <w:bookmarkEnd w:id="289"/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90" w:name="sub_3054"/>
      <w:bookmarkEnd w:id="290"/>
      <w:r>
        <w:rPr/>
        <w:t>г) лабораторные    журналы,     журналы   работ   и   другая  необходимая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91" w:name="sub_3054"/>
      <w:bookmarkEnd w:id="291"/>
      <w:r>
        <w:rPr/>
        <w:t>производственная документация, подтверждающие качество выполненных  работ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92" w:name="sub_3006"/>
      <w:bookmarkEnd w:id="292"/>
      <w:r>
        <w:rPr/>
        <w:t>6. Проведены необходимые испытания и опробования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93" w:name="sub_3006"/>
      <w:bookmarkEnd w:id="293"/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</w:t>
      </w:r>
      <w:r>
        <w:rPr/>
        <w:t>(указываются наименования испытаний,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  </w:t>
      </w:r>
      <w:r>
        <w:rPr/>
        <w:t>N и даты документов)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94" w:name="sub_3007"/>
      <w:bookmarkEnd w:id="294"/>
      <w:r>
        <w:rPr/>
        <w:t>7. При выполнении работ   установлены   отклонения   от  проектно-сметной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95" w:name="sub_3007"/>
      <w:bookmarkEnd w:id="295"/>
      <w:r>
        <w:rPr/>
        <w:t>документации 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</w:t>
      </w:r>
      <w:r>
        <w:rPr/>
        <w:t>(при наличии отклонений указывается, кем согласованы,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</w:t>
      </w:r>
      <w:r>
        <w:rPr/>
        <w:t>N чертежей и дата согласования)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96" w:name="sub_3008"/>
      <w:bookmarkEnd w:id="296"/>
      <w:r>
        <w:rPr/>
        <w:t>8. Даты: начала работ 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97" w:name="sub_3008"/>
      <w:bookmarkEnd w:id="297"/>
      <w:r>
        <w:rPr/>
        <w:t xml:space="preserve">         </w:t>
      </w:r>
      <w:r>
        <w:rPr/>
        <w:t>окончания работ 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98" w:name="sub_3009"/>
      <w:bookmarkEnd w:id="298"/>
      <w:r>
        <w:rPr/>
        <w:t>9. Предъявленные   конструкции   (системы) выполнены  в   соответствии  с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299" w:name="sub_3009"/>
      <w:bookmarkEnd w:id="299"/>
      <w:r>
        <w:rPr/>
        <w:t>проектно-сметной   документацией, строительными   нормами   и  правилами,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стандартами и считаются принятыми.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300" w:name="sub_30101"/>
      <w:bookmarkEnd w:id="300"/>
      <w:r>
        <w:rPr/>
        <w:t>10. На основании изложенного: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301" w:name="sub_30101"/>
      <w:bookmarkStart w:id="302" w:name="sub_3010"/>
      <w:bookmarkEnd w:id="301"/>
      <w:bookmarkEnd w:id="302"/>
      <w:r>
        <w:rPr/>
        <w:t>а) разрешается использование конструкций по назначению _____________; или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303" w:name="sub_3010"/>
      <w:bookmarkEnd w:id="303"/>
      <w:r>
        <w:rPr/>
        <w:t>разрешается использование конструкций по  назначению   с   нагружением  в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размере ______% проектной нагрузки; или разрешается полное нагружение при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выполнении следующих условий: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304" w:name="sub_30102"/>
      <w:bookmarkEnd w:id="304"/>
      <w:r>
        <w:rPr/>
        <w:t>б) разрешается производство последующих работ: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305" w:name="sub_30102"/>
      <w:bookmarkEnd w:id="305"/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</w:t>
      </w:r>
      <w:r>
        <w:rPr/>
        <w:t>(наименование работ и конструкций)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Ответственный представитель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исполнителя работ (подрядчика)      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                           </w:t>
      </w:r>
      <w:r>
        <w:rPr/>
        <w:t>(подпись)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Ответственный представитель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технического надзора                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                           </w:t>
      </w:r>
      <w:r>
        <w:rPr/>
        <w:t>(подпись)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Дополнительные участники: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</w:t>
      </w:r>
      <w:r>
        <w:rPr/>
        <w:t>Фамилия, инициалы              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                           </w:t>
      </w:r>
      <w:r>
        <w:rPr/>
        <w:t>(подпись)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</w:t>
      </w:r>
      <w:r>
        <w:rPr/>
        <w:t>Фамилия, инициалы              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                           </w:t>
      </w:r>
      <w:r>
        <w:rPr/>
        <w:t>(подпись)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</w:t>
      </w:r>
      <w:r>
        <w:rPr/>
        <w:t>Фамилия, инициалы              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                           </w:t>
      </w:r>
      <w:r>
        <w:rPr/>
        <w:t>(подпись)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</w:t>
      </w:r>
      <w:r>
        <w:rPr/>
        <w:t>Дополнительная информация: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</w:t>
      </w:r>
      <w:r>
        <w:rPr/>
        <w:t>К настоящему акту прилагаются: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start="0" w:end="0" w:hanging="0"/>
        <w:jc w:val="end"/>
        <w:textAlignment w:val="auto"/>
        <w:rPr>
          <w:b w:val="false"/>
          <w:b w:val="false"/>
          <w:lang w:val="ru-RU"/>
        </w:rPr>
      </w:pPr>
      <w:bookmarkStart w:id="306" w:name="sub_4000"/>
      <w:bookmarkEnd w:id="306"/>
      <w:r>
        <w:rPr>
          <w:rStyle w:val="Style10"/>
          <w:lang w:val="ru-RU" w:eastAsia="ru-RU"/>
        </w:rPr>
        <w:t>Приложение Г</w:t>
      </w:r>
    </w:p>
    <w:p>
      <w:pPr>
        <w:pStyle w:val="Normal"/>
        <w:widowControl w:val="false"/>
        <w:ind w:start="0" w:end="0" w:hanging="0"/>
        <w:jc w:val="end"/>
        <w:textAlignment w:val="auto"/>
        <w:rPr>
          <w:b w:val="false"/>
          <w:b w:val="false"/>
          <w:lang w:val="ru-RU"/>
        </w:rPr>
      </w:pPr>
      <w:bookmarkStart w:id="307" w:name="sub_4000"/>
      <w:bookmarkEnd w:id="307"/>
      <w:r>
        <w:rPr>
          <w:rStyle w:val="Style10"/>
          <w:lang w:val="ru-RU" w:eastAsia="ru-RU"/>
        </w:rPr>
        <w:t>(рекомендуемое)</w:t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240" w:charSpace="2047"/>
        </w:sect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308" w:name="sub_4100"/>
      <w:bookmarkEnd w:id="308"/>
      <w:r>
        <w:rPr/>
        <w:t xml:space="preserve">                    </w:t>
      </w:r>
      <w:r>
        <w:rPr>
          <w:rStyle w:val="Style10"/>
          <w:lang w:val="ru-RU" w:eastAsia="ru-RU"/>
        </w:rPr>
        <w:t>Форма общего журнала работ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309" w:name="sub_4100"/>
      <w:bookmarkStart w:id="310" w:name="sub_4100"/>
      <w:bookmarkEnd w:id="310"/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  </w:t>
      </w:r>
      <w:r>
        <w:rPr>
          <w:rStyle w:val="Style10"/>
          <w:lang w:val="ru-RU" w:eastAsia="ru-RU"/>
        </w:rPr>
        <w:t>Общий журнал работ N</w:t>
      </w:r>
      <w:r>
        <w:rPr/>
        <w:t xml:space="preserve"> 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Style10"/>
          <w:lang w:val="ru-RU" w:eastAsia="ru-RU"/>
        </w:rPr>
        <w:t>по строительству объекта</w:t>
      </w:r>
      <w:r>
        <w:rPr/>
        <w:t xml:space="preserve"> 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 </w:t>
      </w:r>
      <w:r>
        <w:rPr/>
        <w:t>(комплекс, здание, сооружение)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Адрес 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  </w:t>
      </w:r>
      <w:r>
        <w:rPr/>
        <w:t>Участники строительства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Организация, ответственная за производство работ по объекту______________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</w:t>
      </w:r>
      <w:r>
        <w:rPr/>
        <w:t>(юридическое или физическое лицо, получившее разрешение на выполнение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</w:t>
      </w:r>
      <w:r>
        <w:rPr/>
        <w:t>строительно-монтажных работ (генподрядчик, исполнитель работ)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Наименование и почтовые реквизиты, телефон 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Руководитель,____________________________________________________________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Ответственные производители работ по  объекту  (подлежат   регистрации  в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территориальном органе Госархстройнадзора):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┌─────────────┬─────────────────────────────┬──────────┬──────────────────────────┬────────────────┐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 </w:t>
      </w:r>
      <w:r>
        <w:rPr/>
        <w:t>Должность  │   Фамилия, имя, отчество    │ Подпись  │Даты и параметры документа│   Примечание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            │                             │          │      </w:t>
      </w:r>
      <w:r>
        <w:rPr/>
        <w:t>о назначении и      │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            │                             │          │       </w:t>
      </w:r>
      <w:r>
        <w:rPr/>
        <w:t>освобождении       │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┼─────────────────────────────┼──────────┼──────────────────────────┼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│                             │          │                          │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┼─────────────────────────────┼──────────┼──────────────────────────┼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│                             │          │                          │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┼─────────────────────────────┼──────────┼──────────────────────────┼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│                             │          │                          │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└─────────────┴─────────────────────────────┴──────────┴──────────────────────────┴────────────────┘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Ответственный за ведение журнала работ___________________________________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Организация, ответственная за стройплощадку______________________________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(заполняется в случае, если управление стройплощадкой поручено отдельной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организации)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Наименование и почтовые реквизиты, телефон_______________________________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Руководитель 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Ответственное должностное лицо по стройплощадке__________________________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Застройщик (заказчик)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(юридическое или физическое лицо, получившее разрешение на строительство)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Наименование и почтовые реквизиты, телефон_______________________________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Руководитель 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Ответственные представители технического надзора (подлежат  регистрации в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территориальном органе  Госархстройнадзора) (заполняется  в  случае, если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технический надзор ведется сотрудниками застройщика (заказчика):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┌─────────────┬─────────────────────────────┬──────────┬──────────────────────────┬────────────────┐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 </w:t>
      </w:r>
      <w:r>
        <w:rPr/>
        <w:t>Должность  │   Фамилия, имя, отчество    │ Подпись  │Даты и параметры документа│   Примечание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            │                             │          │      </w:t>
      </w:r>
      <w:r>
        <w:rPr/>
        <w:t>о назначении и      │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            │                             │          │       </w:t>
      </w:r>
      <w:r>
        <w:rPr/>
        <w:t>освобождении       │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┼─────────────────────────────┼──────────┼──────────────────────────┼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│                             │          │                          │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┼─────────────────────────────┼──────────┼──────────────────────────┼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│                             │          │                          │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┼─────────────────────────────┼──────────┼──────────────────────────┼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│                             │          │                          │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└─────────────┴─────────────────────────────┴──────────┴──────────────────────────┴────────────────┘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Технический надзор_______________________________________________________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(заполняется в случае, если технический надзор ведется сторонней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организацией)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Наименование и почтовые реквизиты, телефон_______________________________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Руководитель 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Ответственные представители технического надзора  по   объекту  (подлежат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регистрации в территориальном органе Госархстройнадзора):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┌─────────────┬────────────────────────────┬───────────┬──────────────────────────┬────────────────┐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 </w:t>
      </w:r>
      <w:r>
        <w:rPr/>
        <w:t>Должность  │   Фамилия, имя, отчество   │  Подпись  │Даты и параметры документа│   Примечание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            │                            │           │      </w:t>
      </w:r>
      <w:r>
        <w:rPr/>
        <w:t>о назначении и      │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            │                            │           │       </w:t>
      </w:r>
      <w:r>
        <w:rPr/>
        <w:t>освобождении       │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┼────────────────────────────┼───────────┼──────────────────────────┼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│                            │           │                          │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┼────────────────────────────┼───────────┼──────────────────────────┼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│                            │           │                          │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┼────────────────────────────┼───────────┼──────────────────────────┼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│                            │           │                          │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└─────────────┴────────────────────────────┴───────────┴──────────────────────────┴────────────────┘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Орган Госархстройнадзора, курирующий объект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Наименование и почтовые реквизиты________________________________________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Руководитель 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Куратор объекта _________________ телефон________________________________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Другие исполнители   работ   по   объекту   (субподрядные  организации) и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выполняемые ими работы. Указываются: наименование и  почтовые  реквизиты,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Ф.И.О. руководителей и производителей работ по объекту 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Организации, разработавшие проектно-сметную документацию   и  выполненные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ими части проектной документации. Указываются: наименование   и  почтовые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реквизиты, Ф.И.О. руководителя, а также руководителей авторского надзора,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если такой надзор на объекте ведется.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   </w:t>
      </w:r>
      <w:r>
        <w:rPr/>
        <w:t>Сведения о журнале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В настоящем журнале ____________пронумерованных и прошнурованных страниц.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Журнал охватывает период с _______ по_______ (заполняется в  случае, если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на протяжении строительства велось несколько журналов)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Должность, фамилия, имя, отчество и  подпись   руководителя  организации,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выдавшего журнал 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Дата выдачи, печать организации__________________________________________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</w:t>
      </w:r>
      <w:r>
        <w:rPr/>
        <w:t>Отметки об изменениях в записях на титульном листе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┌──────┬────────────────────────────────────────────────────────────────┐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</w:t>
      </w:r>
      <w:r>
        <w:rPr/>
        <w:t>Дата │           Изменение в записях с указанием основания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│                                          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│                                          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└──────┴────────────────────────────────────────────────────────────────┘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</w:t>
      </w:r>
      <w:r>
        <w:rPr/>
        <w:t>Общая информация об объекте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Основные показатели строящегося объекта (этажность, количество квартир,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площадь, мощность, производительность, вместимость и   т.п.) и  сметная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стоимость на момент начала строительства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Начало работ: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по плану (договору)____________фактически________________________________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Окончание работ (приемка в эксплуатацию):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по плану (договору)____________фактически________________________________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Утверждающая инстанция и дата утверждения проекта________________________</w:t>
      </w:r>
    </w:p>
    <w:p>
      <w:pPr>
        <w:sectPr>
          <w:type w:val="nextPage"/>
          <w:pgSz w:orient="landscape" w:w="16838" w:h="11906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240" w:charSpace="2047"/>
        </w:sect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1"/>
        <w:widowControl w:val="false"/>
        <w:numPr>
          <w:ilvl w:val="0"/>
          <w:numId w:val="0"/>
        </w:numPr>
        <w:spacing w:before="108" w:after="108"/>
        <w:ind w:start="0" w:end="0" w:hanging="0"/>
        <w:jc w:val="center"/>
        <w:textAlignment w:val="auto"/>
        <w:outlineLvl w:val="0"/>
        <w:rPr>
          <w:b w:val="false"/>
          <w:b w:val="false"/>
        </w:rPr>
      </w:pPr>
      <w:bookmarkStart w:id="311" w:name="sub_4101"/>
      <w:bookmarkEnd w:id="311"/>
      <w:r>
        <w:rPr>
          <w:color w:val="000000"/>
        </w:rPr>
        <w:t>Раздел 1</w:t>
      </w:r>
      <w:r>
        <w:rPr/>
        <w:br/>
      </w:r>
      <w:r>
        <w:rPr>
          <w:color w:val="000000"/>
        </w:rPr>
        <w:t>Список инженерно-технического персонала, занятого на строительстве объекта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312" w:name="sub_4101"/>
      <w:bookmarkStart w:id="313" w:name="sub_4101"/>
      <w:bookmarkEnd w:id="313"/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┌────────────────────────┬──────────────┬────────────────┬──────────────┐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</w:t>
      </w:r>
      <w:r>
        <w:rPr/>
        <w:t>Фамилия, имя, отчество, │ Дата начала  │ Дата окончания │  Примечание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</w:t>
      </w:r>
      <w:r>
        <w:rPr/>
        <w:t>занимаемая должность,  │   работ на   │    работ на    │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    </w:t>
      </w:r>
      <w:r>
        <w:rPr/>
        <w:t>участок работ      │строительстве │ строительстве  │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                       │   </w:t>
      </w:r>
      <w:r>
        <w:rPr/>
        <w:t>объекта    │    объекта     │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├────────────────────────┼──────────────┼────────────────┼──────────────┤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     │              │                │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├────────────────────────┼──────────────┼────────────────┼──────────────┤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     │              │                │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├────────────────────────┼──────────────┼────────────────┼──────────────┤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     │              │                │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├────────────────────────┼──────────────┼────────────────┼──────────────┤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     │              │                │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└────────────────────────┴──────────────┴────────────────┴──────────────┘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1"/>
        <w:widowControl w:val="false"/>
        <w:numPr>
          <w:ilvl w:val="0"/>
          <w:numId w:val="0"/>
        </w:numPr>
        <w:spacing w:before="108" w:after="108"/>
        <w:ind w:start="0" w:end="0" w:hanging="0"/>
        <w:jc w:val="center"/>
        <w:textAlignment w:val="auto"/>
        <w:outlineLvl w:val="0"/>
        <w:rPr>
          <w:b w:val="false"/>
          <w:b w:val="false"/>
        </w:rPr>
      </w:pPr>
      <w:bookmarkStart w:id="314" w:name="sub_4102"/>
      <w:bookmarkEnd w:id="314"/>
      <w:r>
        <w:rPr>
          <w:color w:val="000000"/>
        </w:rPr>
        <w:t>Раздел 2</w:t>
      </w:r>
      <w:r>
        <w:rPr/>
        <w:br/>
      </w:r>
      <w:r>
        <w:rPr>
          <w:color w:val="000000"/>
        </w:rPr>
        <w:t>Перечень специальных журналов работ, а также журналов авторского надзора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315" w:name="sub_4102"/>
      <w:bookmarkStart w:id="316" w:name="sub_4102"/>
      <w:bookmarkEnd w:id="316"/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┌───────────────────────┬───────────────────────┬───────────────────────┐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    </w:t>
      </w:r>
      <w:r>
        <w:rPr/>
        <w:t>Наименование      │ Организация, ведущая  │  Дата сдачи-приемки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</w:t>
      </w:r>
      <w:r>
        <w:rPr/>
        <w:t>специального журнала и │   журнал, фамилия,    │   журнала и подписи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   </w:t>
      </w:r>
      <w:r>
        <w:rPr/>
        <w:t>дата его выдачи    │ инициалы и должность  │    должностных лиц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                      │  </w:t>
      </w:r>
      <w:r>
        <w:rPr/>
        <w:t>ответственного лица  │ 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├───────────────────────┼───────────────────────┼───────────────────────┤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    │                       │ 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├───────────────────────┼───────────────────────┼───────────────────────┤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    │                       │ 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├───────────────────────┼───────────────────────┼───────────────────────┤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                   │                       │ 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└───────────────────────┴───────────────────────┴───────────────────────┘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1"/>
        <w:widowControl w:val="false"/>
        <w:numPr>
          <w:ilvl w:val="0"/>
          <w:numId w:val="0"/>
        </w:numPr>
        <w:spacing w:before="108" w:after="108"/>
        <w:ind w:start="0" w:end="0" w:hanging="0"/>
        <w:jc w:val="center"/>
        <w:textAlignment w:val="auto"/>
        <w:outlineLvl w:val="0"/>
        <w:rPr>
          <w:b w:val="false"/>
          <w:b w:val="false"/>
        </w:rPr>
      </w:pPr>
      <w:bookmarkStart w:id="317" w:name="sub_4103"/>
      <w:bookmarkEnd w:id="317"/>
      <w:r>
        <w:rPr>
          <w:color w:val="000000"/>
        </w:rPr>
        <w:t>Раздел 3</w:t>
      </w:r>
      <w:r>
        <w:rPr/>
        <w:br/>
      </w:r>
      <w:r>
        <w:rPr>
          <w:color w:val="000000"/>
        </w:rPr>
        <w:t>Перечень актов промежуточной приемки ответственных конструкций и освидетельствования скрытых работ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318" w:name="sub_4103"/>
      <w:bookmarkStart w:id="319" w:name="sub_4103"/>
      <w:bookmarkEnd w:id="319"/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┌────┬───────────────────────────────────┬──────────────────────────────┐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</w:t>
      </w:r>
      <w:r>
        <w:rPr/>
        <w:t>N  │  Наименование актов (с указанием  │Дата подписания акта, фамилии,│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</w:t>
      </w:r>
      <w:r>
        <w:rPr/>
        <w:t>п.п.│ места расположения конструкций и  │     инициалы и должности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   │              </w:t>
      </w:r>
      <w:r>
        <w:rPr/>
        <w:t>работ)               │         подписавших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├────┼───────────────────────────────────┼──────────────────────────────┤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│                                   │        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├────┼───────────────────────────────────┼──────────────────────────────┤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│                                   │        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├────┼───────────────────────────────────┼──────────────────────────────┤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│                                   │        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├────┼───────────────────────────────────┼──────────────────────────────┤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│                                   │        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└────┴───────────────────────────────────┴──────────────────────────────┘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1"/>
        <w:widowControl w:val="false"/>
        <w:numPr>
          <w:ilvl w:val="0"/>
          <w:numId w:val="0"/>
        </w:numPr>
        <w:spacing w:before="108" w:after="108"/>
        <w:ind w:start="0" w:end="0" w:hanging="0"/>
        <w:jc w:val="center"/>
        <w:textAlignment w:val="auto"/>
        <w:outlineLvl w:val="0"/>
        <w:rPr>
          <w:b w:val="false"/>
          <w:b w:val="false"/>
        </w:rPr>
      </w:pPr>
      <w:bookmarkStart w:id="320" w:name="sub_4104"/>
      <w:bookmarkEnd w:id="320"/>
      <w:r>
        <w:rPr>
          <w:color w:val="000000"/>
        </w:rPr>
        <w:t>Раздел 4</w:t>
      </w:r>
      <w:r>
        <w:rPr/>
        <w:br/>
      </w:r>
      <w:r>
        <w:rPr>
          <w:color w:val="000000"/>
        </w:rPr>
        <w:t>Сведения о производстве работ и контроле качества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321" w:name="sub_4104"/>
      <w:bookmarkStart w:id="322" w:name="sub_4104"/>
      <w:bookmarkEnd w:id="322"/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┌────┬──────────────────────────────┬────────────┬────────────┬─────────┐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</w:t>
      </w:r>
      <w:r>
        <w:rPr/>
        <w:t>N и │ Наименование конструктивных  │ Сведения о │Сведения об │Сведения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</w:t>
      </w:r>
      <w:r>
        <w:rPr/>
        <w:t>дата│  частей, элементов и работ,  │  входном   │операционном│    о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   │   </w:t>
      </w:r>
      <w:r>
        <w:rPr/>
        <w:t>места их расположения со   │  контроле  │  контроле  │приемоч-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   │  </w:t>
      </w:r>
      <w:r>
        <w:rPr/>
        <w:t>ссылкой на номера чертежей  │ материалов │  (оценка   │   ном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   │                              │ </w:t>
      </w:r>
      <w:r>
        <w:rPr/>
        <w:t>изделий и  │соответствия│контроле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│                              │</w:t>
      </w:r>
      <w:r>
        <w:rPr/>
        <w:t>конструкций │  проекту,  │(N актов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   │                              │ </w:t>
      </w:r>
      <w:r>
        <w:rPr/>
        <w:t>(реквизиты │ отметки о  │   по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│                              │</w:t>
      </w:r>
      <w:r>
        <w:rPr/>
        <w:t xml:space="preserve">паспортов и │ допущенных │ </w:t>
      </w:r>
      <w:hyperlink w:anchor="sub_4102">
        <w:r>
          <w:rPr>
            <w:rStyle w:val="Style11"/>
            <w:lang w:val="ru-RU" w:eastAsia="ru-RU"/>
          </w:rPr>
          <w:t>разделу</w:t>
        </w:r>
      </w:hyperlink>
      <w:r>
        <w:rPr/>
        <w:t xml:space="preserve">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   │                              │    </w:t>
      </w:r>
      <w:r>
        <w:rPr/>
        <w:t xml:space="preserve">др.     │отступлениях│   </w:t>
      </w:r>
      <w:r>
        <w:rPr>
          <w:rStyle w:val="Style13"/>
          <w:lang w:val="ru-RU" w:eastAsia="ru-RU"/>
        </w:rPr>
        <w:t>2</w:t>
      </w:r>
      <w:r>
        <w:rPr/>
        <w:t>)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│                              │</w:t>
      </w:r>
      <w:r>
        <w:rPr/>
        <w:t>документов о│  и т.д.)   │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│    │                              │ </w:t>
      </w:r>
      <w:r>
        <w:rPr/>
        <w:t>качестве)  │            │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├────┼──────────────────────────────┼────────────┼────────────┼─────────┤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│                              │            │            │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├────┼──────────────────────────────┼────────────┼────────────┼─────────┤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│                              │            │            │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├────┼──────────────────────────────┼────────────┼────────────┼─────────┤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│                              │            │            │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└────┴──────────────────────────────┴────────────┴────────────┴─────────┘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1"/>
        <w:widowControl w:val="false"/>
        <w:numPr>
          <w:ilvl w:val="0"/>
          <w:numId w:val="0"/>
        </w:numPr>
        <w:spacing w:before="108" w:after="108"/>
        <w:ind w:start="0" w:end="0" w:hanging="0"/>
        <w:jc w:val="center"/>
        <w:textAlignment w:val="auto"/>
        <w:outlineLvl w:val="0"/>
        <w:rPr>
          <w:b w:val="false"/>
          <w:b w:val="false"/>
        </w:rPr>
      </w:pPr>
      <w:bookmarkStart w:id="323" w:name="sub_4105"/>
      <w:bookmarkEnd w:id="323"/>
      <w:r>
        <w:rPr>
          <w:color w:val="000000"/>
        </w:rPr>
        <w:t>Раздел 5</w:t>
      </w:r>
      <w:r>
        <w:rPr/>
        <w:br/>
      </w:r>
      <w:r>
        <w:rPr>
          <w:color w:val="000000"/>
        </w:rPr>
        <w:t>Замечания контролирующих органов и служб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324" w:name="sub_4105"/>
      <w:bookmarkStart w:id="325" w:name="sub_4105"/>
      <w:bookmarkEnd w:id="325"/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┌────┬─────────────────────────────────────┬────────────────────────────┐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</w:t>
      </w:r>
      <w:r>
        <w:rPr/>
        <w:t>Дата│Замечания контролирующих органов  или│Отметки о принятии замечаний│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│</w:t>
      </w:r>
      <w:r>
        <w:rPr/>
        <w:t>ссылка на предписание                │к исполнению и о проверке их│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│                                     │</w:t>
      </w:r>
      <w:r>
        <w:rPr/>
        <w:t>выполнения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├────┼─────────────────────────────────────┼────────────────────────────┤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│                                     │      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├────┼─────────────────────────────────────┼────────────────────────────┤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│                                     │      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├────┼─────────────────────────────────────┼────────────────────────────┤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│                                     │      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├────┼─────────────────────────────────────┼────────────────────────────┤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│    │                                     │                            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└────┴─────────────────────────────────────┴────────────────────────────┘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1"/>
        <w:widowControl w:val="false"/>
        <w:numPr>
          <w:ilvl w:val="0"/>
          <w:numId w:val="0"/>
        </w:numPr>
        <w:spacing w:before="108" w:after="108"/>
        <w:ind w:start="0" w:end="0" w:hanging="0"/>
        <w:jc w:val="center"/>
        <w:textAlignment w:val="auto"/>
        <w:outlineLvl w:val="0"/>
        <w:rPr>
          <w:b w:val="false"/>
          <w:b w:val="false"/>
        </w:rPr>
      </w:pPr>
      <w:bookmarkStart w:id="326" w:name="sub_4200"/>
      <w:bookmarkEnd w:id="326"/>
      <w:r>
        <w:rPr>
          <w:color w:val="000000"/>
        </w:rPr>
        <w:t>Указания к ведению общего журнала работ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327" w:name="sub_4200"/>
      <w:bookmarkStart w:id="328" w:name="sub_4200"/>
      <w:bookmarkEnd w:id="328"/>
      <w:r>
        <w:rPr/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29" w:name="sub_4202"/>
      <w:bookmarkEnd w:id="329"/>
      <w:r>
        <w:rPr/>
        <w:t xml:space="preserve">1. </w:t>
      </w:r>
      <w:hyperlink w:anchor="sub_4100">
        <w:r>
          <w:rPr>
            <w:rStyle w:val="Style11"/>
            <w:lang w:val="ru-RU" w:eastAsia="ru-RU"/>
          </w:rPr>
          <w:t>Общий журнал работ</w:t>
        </w:r>
      </w:hyperlink>
      <w:r>
        <w:rPr/>
        <w:t xml:space="preserve"> является основным первичным производственным документом, отражающим технологическую последовательность, сроки, качество выполнения и условия производства строительно-монтажных работ. Основное назначение журнала - обеспечение прослеживаемости руководителями и исполнителями результатов работ, определяющих прочность, устойчивость и надежность здания (сооружения).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30" w:name="sub_4202"/>
      <w:bookmarkStart w:id="331" w:name="sub_4201"/>
      <w:bookmarkEnd w:id="330"/>
      <w:bookmarkEnd w:id="331"/>
      <w:r>
        <w:rPr/>
        <w:t>2. Общий журнал работ ведется на строительстве (</w:t>
      </w:r>
      <w:hyperlink w:anchor="sub_1011">
        <w:r>
          <w:rPr>
            <w:rStyle w:val="Style11"/>
            <w:lang w:val="ru-RU" w:eastAsia="ru-RU"/>
          </w:rPr>
          <w:t>реконструкции</w:t>
        </w:r>
      </w:hyperlink>
      <w:r>
        <w:rPr/>
        <w:t>) отдельных или группы однотипных, одновременно строящихся зданий (сооружений), расположенных в пределах одной строительной площадки.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32" w:name="sub_4201"/>
      <w:bookmarkStart w:id="333" w:name="sub_42021"/>
      <w:bookmarkEnd w:id="332"/>
      <w:bookmarkEnd w:id="333"/>
      <w:r>
        <w:rPr/>
        <w:t>3. Общий журнал работ ведет лицо, ответственное за производство работ на объекте (ответственный производитель работ) и заполняет его с первого дня работы на объекте лично или поручает подчиненным инженерно-техническим работникам. Специализированные строительно-монтажные организации ведут специальные журналы работ, которые находятся у ответственных лиц, выполняющих эти работы. По окончании работ специальный журнал передается организации, ответственной за производство работ на объекте (генподрядчику).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34" w:name="sub_42021"/>
      <w:bookmarkStart w:id="335" w:name="sub_4203"/>
      <w:bookmarkEnd w:id="334"/>
      <w:bookmarkEnd w:id="335"/>
      <w:r>
        <w:rPr/>
        <w:t xml:space="preserve">4. </w:t>
      </w:r>
      <w:hyperlink w:anchor="sub_4100">
        <w:r>
          <w:rPr>
            <w:rStyle w:val="Style11"/>
            <w:lang w:val="ru-RU" w:eastAsia="ru-RU"/>
          </w:rPr>
          <w:t>Титульный лист</w:t>
        </w:r>
      </w:hyperlink>
      <w:r>
        <w:rPr/>
        <w:t xml:space="preserve"> заполняется до начала строительства организацией, ответственной за производство работ по объекту с участием остальных упомянутых участников строительства (проектной организации, заказчика и пр.).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36" w:name="sub_4203"/>
      <w:bookmarkStart w:id="337" w:name="sub_4204"/>
      <w:bookmarkEnd w:id="336"/>
      <w:bookmarkEnd w:id="337"/>
      <w:r>
        <w:rPr/>
        <w:t>5. Список инженерно-технического персонала, занятого на строительстве объекта (</w:t>
      </w:r>
      <w:hyperlink w:anchor="sub_4101">
        <w:r>
          <w:rPr>
            <w:rStyle w:val="Style11"/>
            <w:lang w:val="ru-RU" w:eastAsia="ru-RU"/>
          </w:rPr>
          <w:t>раздел 1</w:t>
        </w:r>
      </w:hyperlink>
      <w:r>
        <w:rPr/>
        <w:t>), составляет руководитель организации, ответственной за производство работ по объекту. В него включаются инженерно-технические работники этой организации, а также других организаций - исполнителей работ по объекту (субподрядных организаций).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38" w:name="sub_4204"/>
      <w:bookmarkStart w:id="339" w:name="sub_4205"/>
      <w:bookmarkEnd w:id="338"/>
      <w:bookmarkEnd w:id="339"/>
      <w:r>
        <w:rPr/>
        <w:t xml:space="preserve">6. В </w:t>
      </w:r>
      <w:hyperlink w:anchor="sub_4103">
        <w:r>
          <w:rPr>
            <w:rStyle w:val="Style11"/>
            <w:lang w:val="ru-RU" w:eastAsia="ru-RU"/>
          </w:rPr>
          <w:t>разделе 3</w:t>
        </w:r>
      </w:hyperlink>
      <w:r>
        <w:rPr/>
        <w:t xml:space="preserve"> приводится перечень всех актов в календарном порядке.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40" w:name="sub_4205"/>
      <w:bookmarkStart w:id="341" w:name="sub_4206"/>
      <w:bookmarkEnd w:id="340"/>
      <w:bookmarkEnd w:id="341"/>
      <w:r>
        <w:rPr/>
        <w:t xml:space="preserve">7. В </w:t>
      </w:r>
      <w:hyperlink w:anchor="sub_4104">
        <w:r>
          <w:rPr>
            <w:rStyle w:val="Style11"/>
            <w:lang w:val="ru-RU" w:eastAsia="ru-RU"/>
          </w:rPr>
          <w:t>раздел 4</w:t>
        </w:r>
      </w:hyperlink>
      <w:r>
        <w:rPr/>
        <w:t xml:space="preserve"> включаются все работы по частям и элементам зданий и сооружений, подлежащие оценке соответствия. В случае выявления несоответствий приводится их краткая характеристика.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42" w:name="sub_4206"/>
      <w:bookmarkStart w:id="343" w:name="sub_4207"/>
      <w:bookmarkEnd w:id="342"/>
      <w:bookmarkEnd w:id="343"/>
      <w:r>
        <w:rPr/>
        <w:t xml:space="preserve">8. </w:t>
      </w:r>
      <w:hyperlink w:anchor="sub_4104">
        <w:r>
          <w:rPr>
            <w:rStyle w:val="Style11"/>
            <w:lang w:val="ru-RU" w:eastAsia="ru-RU"/>
          </w:rPr>
          <w:t>Раздел 4</w:t>
        </w:r>
      </w:hyperlink>
      <w:r>
        <w:rPr/>
        <w:t xml:space="preserve"> заполняется лицом, ответственным за ведение общего журнала работ, или уполномоченными им инженерно-техническими работниками.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44" w:name="sub_4207"/>
      <w:bookmarkStart w:id="345" w:name="sub_4208"/>
      <w:bookmarkEnd w:id="344"/>
      <w:bookmarkEnd w:id="345"/>
      <w:r>
        <w:rPr/>
        <w:t xml:space="preserve">9. Регулярные сведения о производстве работ (с начала и до их завершения), включаемые в </w:t>
      </w:r>
      <w:hyperlink w:anchor="sub_4104">
        <w:r>
          <w:rPr>
            <w:rStyle w:val="Style11"/>
            <w:lang w:val="ru-RU" w:eastAsia="ru-RU"/>
          </w:rPr>
          <w:t>раздел 4</w:t>
        </w:r>
      </w:hyperlink>
      <w:r>
        <w:rPr/>
        <w:t>, являются основной частью журнала.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46" w:name="sub_4208"/>
      <w:bookmarkEnd w:id="346"/>
      <w:r>
        <w:rPr/>
        <w:t>Эта часть журнала должна содержать сведения о начале и окончании работы и отражать ход ее выполнения. Описание работ должно производиться по конструктивным элементам здания или сооружения с указанием осей, рядов, отметок, этажей, ярусов, секций и помещений, где работы выполнялись. Здесь же должны приводиться краткие сведения о методах производства работ, применяемых материалах, готовых изделиях и конструкциях, испытаниях оборудования, систем, сетей и устройств (опробование вхолостую или под нагрузкой, подача электроэнергии, давления, испытания на прочность и герметичность и др.), отступлениях от рабочих чертежей (с указанием причин) и их согласовании, наличии и выполнении схем операционного контроля качества, исправлениях или переделках выполненных работ. Кроме того, заносится информация о существенных изменениях на стройплощадке, в том числе изменении расположения охранных, защитных и сигнальных ограждений, переносе транспортных и пожарных проездов, прокладке, перекладке и разборке временных инженерных сетей, а также о метеорологических и других особых условиях производства работ.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47" w:name="sub_4211"/>
      <w:bookmarkEnd w:id="347"/>
      <w:r>
        <w:rPr/>
        <w:t xml:space="preserve">10. В </w:t>
      </w:r>
      <w:hyperlink w:anchor="sub_4105">
        <w:r>
          <w:rPr>
            <w:rStyle w:val="Style11"/>
            <w:lang w:val="ru-RU" w:eastAsia="ru-RU"/>
          </w:rPr>
          <w:t>раздел 5</w:t>
        </w:r>
      </w:hyperlink>
      <w:r>
        <w:rPr/>
        <w:t xml:space="preserve"> вносятся замечания лиц (в том числе представителя технадзора), контролирующих производство и безопасность работ в соответствии с предоставленными им правами.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48" w:name="sub_4211"/>
      <w:bookmarkStart w:id="349" w:name="sub_4210"/>
      <w:bookmarkEnd w:id="348"/>
      <w:bookmarkEnd w:id="349"/>
      <w:r>
        <w:rPr/>
        <w:t>11. Каждая запись в журнале подписывается сделавшим ее лицом.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50" w:name="sub_4210"/>
      <w:bookmarkStart w:id="351" w:name="sub_42111"/>
      <w:bookmarkEnd w:id="350"/>
      <w:bookmarkEnd w:id="351"/>
      <w:r>
        <w:rPr/>
        <w:t>12. При необходимости иллюстрации записей эскизами, схемами или иными графическими материалами последние подписываются отдельно и вклеиваются в текст или собираются в отдельную папку. В записях в этом случае должно содержаться упоминание о наличии и местонахождении графических материалов.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52" w:name="sub_42111"/>
      <w:bookmarkStart w:id="353" w:name="sub_4212"/>
      <w:bookmarkEnd w:id="352"/>
      <w:bookmarkEnd w:id="353"/>
      <w:r>
        <w:rPr/>
        <w:t xml:space="preserve">13. Общий журнал должен быть пронумерован, прошнурован, оформлен всеми подписями на титульном листе и скреплен печатью организации, его выдавшей. При недостатке в журнале места для записей заводится новый журнал работ со следующим номером, о чем делается запись на </w:t>
      </w:r>
      <w:hyperlink w:anchor="sub_4100">
        <w:r>
          <w:rPr>
            <w:rStyle w:val="Style11"/>
            <w:lang w:val="ru-RU" w:eastAsia="ru-RU"/>
          </w:rPr>
          <w:t>титульном листе</w:t>
        </w:r>
      </w:hyperlink>
      <w:r>
        <w:rPr/>
        <w:t>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54" w:name="sub_4212"/>
      <w:bookmarkStart w:id="355" w:name="sub_4213"/>
      <w:bookmarkEnd w:id="354"/>
      <w:bookmarkEnd w:id="355"/>
      <w:r>
        <w:rPr/>
        <w:t>14. В ходе строительства журнал работ должен предъявляться представителю технадзора, органа архитектурно-строительного надзора и других контролирующих органов по их требованию.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56" w:name="sub_4213"/>
      <w:bookmarkStart w:id="357" w:name="sub_4214"/>
      <w:bookmarkEnd w:id="356"/>
      <w:bookmarkEnd w:id="357"/>
      <w:r>
        <w:rPr/>
        <w:t>15. При сдаче законченного строительством объекта в эксплуатацию общий и специальные журналы работ предъявляются принимающей организации (органу) и после приемки объекта передаются на постоянное хранение заказчику (застройщику) или, по его поручению, эксплуатационной организации или пользователю.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58" w:name="sub_4214"/>
      <w:bookmarkStart w:id="359" w:name="sub_4215"/>
      <w:bookmarkEnd w:id="358"/>
      <w:bookmarkEnd w:id="359"/>
      <w:r>
        <w:rPr/>
        <w:t>16. По разрешению органа архитектурно-строительного надзора допускается ведение журнала в виде электронного документа. При этом должны быть обеспечены надежная защита от несанкционированного доступа, а также идентификация подписей ответственных должностных лиц.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360" w:name="sub_4215"/>
      <w:bookmarkStart w:id="361" w:name="sub_4215"/>
      <w:bookmarkEnd w:id="361"/>
      <w:r>
        <w:rPr/>
      </w:r>
    </w:p>
    <w:p>
      <w:pPr>
        <w:pStyle w:val="Normal"/>
        <w:widowControl w:val="false"/>
        <w:ind w:start="0" w:end="0" w:hanging="0"/>
        <w:jc w:val="end"/>
        <w:textAlignment w:val="auto"/>
        <w:rPr>
          <w:b w:val="false"/>
          <w:b w:val="false"/>
          <w:lang w:val="ru-RU"/>
        </w:rPr>
      </w:pPr>
      <w:bookmarkStart w:id="362" w:name="sub_5000"/>
      <w:bookmarkEnd w:id="362"/>
      <w:r>
        <w:rPr>
          <w:rStyle w:val="Style10"/>
          <w:lang w:val="ru-RU" w:eastAsia="ru-RU"/>
        </w:rPr>
        <w:t>Приложение Д</w:t>
      </w:r>
    </w:p>
    <w:p>
      <w:pPr>
        <w:pStyle w:val="Normal"/>
        <w:widowControl w:val="false"/>
        <w:ind w:start="0" w:end="0" w:hanging="0"/>
        <w:jc w:val="end"/>
        <w:textAlignment w:val="auto"/>
        <w:rPr>
          <w:b w:val="false"/>
          <w:b w:val="false"/>
          <w:lang w:val="ru-RU"/>
        </w:rPr>
      </w:pPr>
      <w:bookmarkStart w:id="363" w:name="sub_5000"/>
      <w:bookmarkEnd w:id="363"/>
      <w:r>
        <w:rPr>
          <w:rStyle w:val="Style10"/>
          <w:lang w:val="ru-RU" w:eastAsia="ru-RU"/>
        </w:rPr>
        <w:t>(рекомендуемое)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</w:t>
      </w:r>
      <w:r>
        <w:rPr>
          <w:rStyle w:val="Style10"/>
          <w:lang w:val="ru-RU" w:eastAsia="ru-RU"/>
        </w:rPr>
        <w:t>Форма свидетельства о соответствии законченного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</w:t>
      </w:r>
      <w:r>
        <w:rPr>
          <w:rStyle w:val="Style10"/>
          <w:lang w:val="ru-RU" w:eastAsia="ru-RU"/>
        </w:rPr>
        <w:t>строительством объекта назначению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</w:t>
      </w:r>
      <w:r>
        <w:rPr/>
        <w:t>Инспекция Государственного (муниципального)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</w:t>
      </w:r>
      <w:r>
        <w:rPr/>
        <w:t>архитектурно-строительного надзора Российской Федерации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    </w:t>
      </w:r>
      <w:r>
        <w:rPr>
          <w:rStyle w:val="Style10"/>
          <w:lang w:val="ru-RU" w:eastAsia="ru-RU"/>
        </w:rPr>
        <w:t>Свидетельство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</w:t>
      </w:r>
      <w:r>
        <w:rPr>
          <w:rStyle w:val="Style10"/>
          <w:lang w:val="ru-RU" w:eastAsia="ru-RU"/>
        </w:rPr>
        <w:t>о соответствии законченного строительством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  </w:t>
      </w:r>
      <w:r>
        <w:rPr>
          <w:rStyle w:val="Style10"/>
          <w:lang w:val="ru-RU" w:eastAsia="ru-RU"/>
        </w:rPr>
        <w:t>объекта назначению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Выдано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</w:t>
      </w:r>
      <w:r>
        <w:rPr/>
        <w:t>(наименование застройщика (заказчика), его юридический адрес)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в том, что им завершено строительство объекта____________________________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</w:t>
      </w:r>
      <w:r>
        <w:rPr/>
        <w:t>(наименование объекта, его почтовый адрес, основные показатели)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Представленная застройщиком (заказчиком) разрешительная,  исполнительная,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приемосдаточная документация свидетельствует о том, что__________________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</w:t>
      </w:r>
      <w:r>
        <w:rPr/>
        <w:t>(наименование объекта)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_________________________________________________________________________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построен в соответствии   с   действующим   законодательством  Российской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Федерации, утвержденным проектом, строительными нормами и правилами.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Настоящее свидетельство дает право на включение объекта в государственную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статистическую    отчетность,     техническую     паспортизацию, ввод   в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эксплуатацию, государственную регистрацию  и  использование   объекта  по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назначению.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>Начальник _______________________________________________________________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  <w:t xml:space="preserve">                              </w:t>
      </w:r>
      <w:r>
        <w:rPr/>
        <w:t>(подпись, гербовая печать)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start="0" w:end="0" w:hanging="0"/>
        <w:jc w:val="end"/>
        <w:textAlignment w:val="auto"/>
        <w:rPr>
          <w:b w:val="false"/>
          <w:b w:val="false"/>
          <w:lang w:val="ru-RU"/>
        </w:rPr>
      </w:pPr>
      <w:bookmarkStart w:id="364" w:name="sub_6000"/>
      <w:bookmarkEnd w:id="364"/>
      <w:r>
        <w:rPr>
          <w:rStyle w:val="Style10"/>
          <w:lang w:val="ru-RU" w:eastAsia="ru-RU"/>
        </w:rPr>
        <w:t>Приложение Е</w:t>
      </w:r>
    </w:p>
    <w:p>
      <w:pPr>
        <w:pStyle w:val="Normal"/>
        <w:widowControl w:val="false"/>
        <w:ind w:start="0" w:end="0" w:hanging="0"/>
        <w:jc w:val="end"/>
        <w:textAlignment w:val="auto"/>
        <w:rPr>
          <w:b w:val="false"/>
          <w:b w:val="false"/>
          <w:lang w:val="ru-RU"/>
        </w:rPr>
      </w:pPr>
      <w:bookmarkStart w:id="365" w:name="sub_6000"/>
      <w:bookmarkEnd w:id="365"/>
      <w:r>
        <w:rPr>
          <w:rStyle w:val="Style10"/>
          <w:lang w:val="ru-RU" w:eastAsia="ru-RU"/>
        </w:rPr>
        <w:t>(справочное)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1"/>
        <w:widowControl w:val="false"/>
        <w:numPr>
          <w:ilvl w:val="0"/>
          <w:numId w:val="0"/>
        </w:numPr>
        <w:spacing w:before="108" w:after="108"/>
        <w:ind w:start="0" w:end="0" w:hanging="0"/>
        <w:jc w:val="center"/>
        <w:textAlignment w:val="auto"/>
        <w:outlineLvl w:val="0"/>
        <w:rPr>
          <w:b w:val="false"/>
          <w:b w:val="false"/>
        </w:rPr>
      </w:pPr>
      <w:r>
        <w:rPr>
          <w:color w:val="000000"/>
        </w:rPr>
        <w:t>Библиография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66" w:name="sub_6002"/>
      <w:bookmarkEnd w:id="366"/>
      <w:r>
        <w:rPr/>
        <w:t>[1] Гражданский кодекс Российской Федерации.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67" w:name="sub_6002"/>
      <w:bookmarkStart w:id="368" w:name="sub_6001"/>
      <w:bookmarkEnd w:id="367"/>
      <w:bookmarkEnd w:id="368"/>
      <w:r>
        <w:rPr/>
        <w:t>[2] Градостроительный кодекс Российской Федерации.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69" w:name="sub_6001"/>
      <w:bookmarkStart w:id="370" w:name="sub_60021"/>
      <w:bookmarkEnd w:id="369"/>
      <w:bookmarkEnd w:id="370"/>
      <w:r>
        <w:rPr/>
        <w:t>[3] Федеральный закон "О техническом регулировании" от 27.12.2002 N 184-ФЗ.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71" w:name="sub_60021"/>
      <w:bookmarkStart w:id="372" w:name="sub_6003"/>
      <w:bookmarkEnd w:id="371"/>
      <w:bookmarkEnd w:id="372"/>
      <w:r>
        <w:rPr/>
        <w:t>[4] Федеральный закон "О промышленной безопасности опасных производственных объектов" от 21.07.97 N 116-ФЗ.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73" w:name="sub_6003"/>
      <w:bookmarkStart w:id="374" w:name="sub_6004"/>
      <w:bookmarkEnd w:id="373"/>
      <w:bookmarkEnd w:id="374"/>
      <w:r>
        <w:rPr/>
        <w:t>[5] Закон "О местном самоуправлении в Российской Федерации".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75" w:name="sub_6004"/>
      <w:bookmarkStart w:id="376" w:name="sub_6005"/>
      <w:bookmarkEnd w:id="375"/>
      <w:bookmarkEnd w:id="376"/>
      <w:r>
        <w:rPr/>
        <w:t>[6] Федеральный закон "О лицензировании отдельных видов деятельности" от 08.08.2001 N 128-ФЗ.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77" w:name="sub_6005"/>
      <w:bookmarkStart w:id="378" w:name="sub_6006"/>
      <w:bookmarkEnd w:id="377"/>
      <w:bookmarkEnd w:id="378"/>
      <w:r>
        <w:rPr/>
        <w:t>[7] Постановление Правительства РФ "О лицензировании деятельности в области проектирования и строительства" от 21.03.2002 N 174.</w:t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79" w:name="sub_6006"/>
      <w:bookmarkStart w:id="380" w:name="sub_6007"/>
      <w:bookmarkEnd w:id="379"/>
      <w:bookmarkEnd w:id="380"/>
      <w:r>
        <w:rPr/>
        <w:t>[8] Федеральный закон "О защите прав юридических лиц и индивидуальных предпринимателей при проведении государственного контроля (надзора)" от 02.08.2001 N 134-ФЗ.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381" w:name="sub_6007"/>
      <w:bookmarkStart w:id="382" w:name="sub_6007"/>
      <w:bookmarkEnd w:id="382"/>
      <w:r>
        <w:rPr/>
      </w:r>
    </w:p>
    <w:p>
      <w:pPr>
        <w:pStyle w:val="Style26"/>
        <w:widowControl w:val="false"/>
        <w:ind w:start="139" w:end="0" w:firstLine="139"/>
        <w:jc w:val="both"/>
        <w:textAlignment w:val="auto"/>
        <w:rPr/>
      </w:pPr>
      <w:bookmarkStart w:id="383" w:name="sub_205876688"/>
      <w:bookmarkEnd w:id="383"/>
      <w:r>
        <w:rPr>
          <w:color w:val="000000"/>
        </w:rPr>
        <w:t>По-видимому, в тексте предыдущего абзаца допущена опечатка. Дату вышеназванного Федерального закона следует читать как "08.08.2001"</w:t>
      </w:r>
    </w:p>
    <w:p>
      <w:pPr>
        <w:pStyle w:val="Style26"/>
        <w:widowControl w:val="false"/>
        <w:ind w:start="0" w:end="0" w:hanging="0"/>
        <w:jc w:val="both"/>
        <w:textAlignment w:val="auto"/>
        <w:rPr>
          <w:color w:val="000000"/>
        </w:rPr>
      </w:pPr>
      <w:bookmarkStart w:id="384" w:name="sub_205876688"/>
      <w:bookmarkStart w:id="385" w:name="sub_205876688"/>
      <w:bookmarkEnd w:id="385"/>
      <w:r>
        <w:rPr>
          <w:color w:val="000000"/>
        </w:rPr>
      </w:r>
    </w:p>
    <w:p>
      <w:pPr>
        <w:pStyle w:val="Normal"/>
        <w:widowControl w:val="false"/>
        <w:ind w:start="0" w:end="0" w:firstLine="720"/>
        <w:jc w:val="both"/>
        <w:textAlignment w:val="auto"/>
        <w:rPr/>
      </w:pPr>
      <w:bookmarkStart w:id="386" w:name="sub_6009"/>
      <w:bookmarkEnd w:id="386"/>
      <w:r>
        <w:rPr/>
        <w:t>[9] Федеральный закон "О государственной регистрации прав на недвижимое имущество и сделок с ним" от 21.07.97 N 122-ФЗ.</w:t>
      </w:r>
    </w:p>
    <w:p>
      <w:pPr>
        <w:pStyle w:val="Style28"/>
        <w:widowControl w:val="false"/>
        <w:ind w:start="0" w:end="0" w:hanging="0"/>
        <w:jc w:val="both"/>
        <w:textAlignment w:val="auto"/>
        <w:rPr/>
      </w:pPr>
      <w:bookmarkStart w:id="387" w:name="sub_6009"/>
      <w:bookmarkStart w:id="388" w:name="sub_6009"/>
      <w:bookmarkEnd w:id="388"/>
      <w:r>
        <w:rPr/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imes New Roman">
    <w:charset w:val="01" w:characterSet="utf-8"/>
    <w:family w:val="roman"/>
    <w:pitch w:val="variable"/>
  </w:font>
  <w:font w:name="Courier New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start="0" w:end="0" w:firstLine="720"/>
      <w:jc w:val="both"/>
      <w:textAlignment w:val="auto"/>
    </w:pPr>
    <w:rPr>
      <w:rFonts w:ascii="Arial" w:hAnsi="Arial" w:eastAsia="Courier New" w:cs="Symbol"/>
      <w:color w:val="auto"/>
      <w:sz w:val="20"/>
      <w:szCs w:val="24"/>
      <w:lang w:val="ru-RU" w:eastAsia="ru-RU" w:bidi="hi-IN"/>
    </w:rPr>
  </w:style>
  <w:style w:type="paragraph" w:styleId="1">
    <w:name w:val="Heading 1"/>
    <w:basedOn w:val="Normal"/>
    <w:qFormat/>
    <w:pPr>
      <w:widowControl w:val="false"/>
      <w:spacing w:before="108" w:after="108"/>
      <w:ind w:start="0" w:end="0" w:hanging="0"/>
      <w:jc w:val="center"/>
      <w:textAlignment w:val="auto"/>
      <w:outlineLvl w:val="0"/>
    </w:pPr>
    <w:rPr>
      <w:rFonts w:ascii="Arial" w:hAnsi="Arial"/>
      <w:b/>
      <w:color w:val="000080"/>
      <w:sz w:val="20"/>
      <w:lang w:val="ru-RU" w:eastAsia="ru-RU"/>
    </w:rPr>
  </w:style>
  <w:style w:type="paragraph" w:styleId="2">
    <w:name w:val="Heading 2"/>
    <w:basedOn w:val="1"/>
    <w:qFormat/>
    <w:pPr>
      <w:widowControl w:val="false"/>
      <w:spacing w:before="108" w:after="108"/>
      <w:ind w:start="0" w:end="0" w:hanging="0"/>
      <w:jc w:val="center"/>
      <w:textAlignment w:val="auto"/>
      <w:outlineLvl w:val="1"/>
    </w:pPr>
    <w:rPr>
      <w:rFonts w:ascii="Arial" w:hAnsi="Arial"/>
      <w:b/>
      <w:color w:val="000080"/>
      <w:sz w:val="20"/>
      <w:lang w:val="ru-RU" w:eastAsia="ru-RU"/>
    </w:rPr>
  </w:style>
  <w:style w:type="paragraph" w:styleId="3">
    <w:name w:val="Heading 3"/>
    <w:basedOn w:val="2"/>
    <w:qFormat/>
    <w:pPr>
      <w:widowControl w:val="false"/>
      <w:spacing w:before="108" w:after="108"/>
      <w:ind w:start="0" w:end="0" w:hanging="0"/>
      <w:jc w:val="center"/>
      <w:textAlignment w:val="auto"/>
      <w:outlineLvl w:val="2"/>
    </w:pPr>
    <w:rPr>
      <w:rFonts w:ascii="Arial" w:hAnsi="Arial"/>
      <w:b/>
      <w:color w:val="000080"/>
      <w:sz w:val="20"/>
      <w:lang w:val="ru-RU" w:eastAsia="ru-RU"/>
    </w:rPr>
  </w:style>
  <w:style w:type="paragraph" w:styleId="4">
    <w:name w:val="Heading 4"/>
    <w:basedOn w:val="3"/>
    <w:qFormat/>
    <w:pPr>
      <w:widowControl w:val="false"/>
      <w:spacing w:before="108" w:after="108"/>
      <w:ind w:start="0" w:end="0" w:hanging="0"/>
      <w:jc w:val="center"/>
      <w:textAlignment w:val="auto"/>
      <w:outlineLvl w:val="3"/>
    </w:pPr>
    <w:rPr>
      <w:rFonts w:ascii="Arial" w:hAnsi="Arial"/>
      <w:b/>
      <w:color w:val="000080"/>
      <w:sz w:val="20"/>
      <w:lang w:val="ru-RU" w:eastAsia="ru-RU"/>
    </w:rPr>
  </w:style>
  <w:style w:type="character" w:styleId="DefaultParagraphFont">
    <w:name w:val="Default Paragraph Font"/>
    <w:qFormat/>
    <w:rPr/>
  </w:style>
  <w:style w:type="character" w:styleId="Style10">
    <w:name w:val="Цветовое выделение"/>
    <w:qFormat/>
    <w:rPr>
      <w:b/>
      <w:color w:val="000080"/>
    </w:rPr>
  </w:style>
  <w:style w:type="character" w:styleId="Style11">
    <w:name w:val="Гипертекстовая ссылка"/>
    <w:basedOn w:val="Style10"/>
    <w:qFormat/>
    <w:rPr>
      <w:color w:val="008000"/>
      <w:u w:val="single"/>
    </w:rPr>
  </w:style>
  <w:style w:type="character" w:styleId="Style12">
    <w:name w:val="Не вступил в силу"/>
    <w:basedOn w:val="Style10"/>
    <w:qFormat/>
    <w:rPr>
      <w:strike/>
      <w:color w:val="008080"/>
    </w:rPr>
  </w:style>
  <w:style w:type="character" w:styleId="Style13">
    <w:name w:val="Продолжение ссылки"/>
    <w:basedOn w:val="Style11"/>
    <w:qFormat/>
    <w:rPr>
      <w:color w:val="008000"/>
      <w:u w:val="single"/>
    </w:rPr>
  </w:style>
  <w:style w:type="character" w:styleId="Style14">
    <w:name w:val="Утратил силу"/>
    <w:basedOn w:val="Style10"/>
    <w:qFormat/>
    <w:rPr>
      <w:strike/>
      <w:color w:val="808000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ind w:start="0" w:end="0" w:hanging="0"/>
      <w:jc w:val="start"/>
      <w:textAlignment w:val="auto"/>
    </w:pPr>
    <w:rPr>
      <w:rFonts w:ascii="Times New Roman" w:hAnsi="Times New Roman" w:eastAsia="Courier New" w:cs="Symbol"/>
      <w:color w:val="auto"/>
      <w:sz w:val="20"/>
      <w:szCs w:val="24"/>
      <w:lang w:val="ru-RU" w:eastAsia="ru-RU" w:bidi="hi-IN"/>
    </w:rPr>
  </w:style>
  <w:style w:type="paragraph" w:styleId="Style21">
    <w:name w:val="Заголовок статьи"/>
    <w:basedOn w:val="Normal"/>
    <w:qFormat/>
    <w:pPr>
      <w:widowControl w:val="false"/>
      <w:ind w:start="1612" w:end="0" w:hanging="892"/>
      <w:jc w:val="both"/>
      <w:textAlignment w:val="auto"/>
    </w:pPr>
    <w:rPr>
      <w:rFonts w:ascii="Arial" w:hAnsi="Arial"/>
      <w:sz w:val="20"/>
      <w:lang w:val="ru-RU" w:eastAsia="ru-RU"/>
    </w:rPr>
  </w:style>
  <w:style w:type="paragraph" w:styleId="Style22">
    <w:name w:val="Текст (лев. подпись)"/>
    <w:basedOn w:val="Normal"/>
    <w:qFormat/>
    <w:pPr>
      <w:widowControl w:val="false"/>
      <w:ind w:start="0" w:end="0" w:hanging="0"/>
      <w:jc w:val="start"/>
      <w:textAlignment w:val="auto"/>
    </w:pPr>
    <w:rPr>
      <w:rFonts w:ascii="Arial" w:hAnsi="Arial"/>
      <w:sz w:val="20"/>
      <w:lang w:val="ru-RU" w:eastAsia="ru-RU"/>
    </w:rPr>
  </w:style>
  <w:style w:type="paragraph" w:styleId="Style23">
    <w:name w:val="Колонтитул (левый)"/>
    <w:basedOn w:val="Style22"/>
    <w:qFormat/>
    <w:pPr>
      <w:widowControl w:val="false"/>
      <w:ind w:start="0" w:end="0" w:hanging="0"/>
      <w:jc w:val="start"/>
      <w:textAlignment w:val="auto"/>
    </w:pPr>
    <w:rPr>
      <w:rFonts w:ascii="Arial" w:hAnsi="Arial"/>
      <w:sz w:val="12"/>
      <w:lang w:val="ru-RU" w:eastAsia="ru-RU"/>
    </w:rPr>
  </w:style>
  <w:style w:type="paragraph" w:styleId="Style24">
    <w:name w:val="Текст (прав. подпись)"/>
    <w:basedOn w:val="Normal"/>
    <w:qFormat/>
    <w:pPr>
      <w:widowControl w:val="false"/>
      <w:ind w:start="0" w:end="0" w:hanging="0"/>
      <w:jc w:val="end"/>
      <w:textAlignment w:val="auto"/>
    </w:pPr>
    <w:rPr>
      <w:rFonts w:ascii="Arial" w:hAnsi="Arial"/>
      <w:sz w:val="20"/>
      <w:lang w:val="ru-RU" w:eastAsia="ru-RU"/>
    </w:rPr>
  </w:style>
  <w:style w:type="paragraph" w:styleId="Style25">
    <w:name w:val="Колонтитул (правый)"/>
    <w:basedOn w:val="Style24"/>
    <w:qFormat/>
    <w:pPr>
      <w:widowControl w:val="false"/>
      <w:ind w:start="0" w:end="0" w:hanging="0"/>
      <w:jc w:val="end"/>
      <w:textAlignment w:val="auto"/>
    </w:pPr>
    <w:rPr>
      <w:rFonts w:ascii="Arial" w:hAnsi="Arial"/>
      <w:sz w:val="12"/>
      <w:lang w:val="ru-RU" w:eastAsia="ru-RU"/>
    </w:rPr>
  </w:style>
  <w:style w:type="paragraph" w:styleId="Style26">
    <w:name w:val="Комментарий"/>
    <w:basedOn w:val="Normal"/>
    <w:qFormat/>
    <w:pPr>
      <w:widowControl w:val="false"/>
      <w:ind w:start="170" w:end="0" w:hanging="0"/>
      <w:jc w:val="both"/>
      <w:textAlignment w:val="auto"/>
    </w:pPr>
    <w:rPr>
      <w:rFonts w:ascii="Arial" w:hAnsi="Arial"/>
      <w:i/>
      <w:color w:val="800080"/>
      <w:sz w:val="20"/>
      <w:lang w:val="ru-RU" w:eastAsia="ru-RU"/>
    </w:rPr>
  </w:style>
  <w:style w:type="paragraph" w:styleId="Style27">
    <w:name w:val="Комментарий пользователя"/>
    <w:basedOn w:val="Style26"/>
    <w:qFormat/>
    <w:pPr>
      <w:widowControl w:val="false"/>
      <w:ind w:start="170" w:end="0" w:hanging="0"/>
      <w:jc w:val="start"/>
      <w:textAlignment w:val="auto"/>
    </w:pPr>
    <w:rPr>
      <w:rFonts w:ascii="Arial" w:hAnsi="Arial"/>
      <w:i/>
      <w:color w:val="000080"/>
      <w:sz w:val="20"/>
      <w:lang w:val="ru-RU" w:eastAsia="ru-RU"/>
    </w:rPr>
  </w:style>
  <w:style w:type="paragraph" w:styleId="Style28">
    <w:name w:val="Таблицы (моноширинный)"/>
    <w:basedOn w:val="Normal"/>
    <w:qFormat/>
    <w:pPr>
      <w:widowControl w:val="false"/>
      <w:ind w:start="0" w:end="0" w:hanging="0"/>
      <w:jc w:val="both"/>
      <w:textAlignment w:val="auto"/>
    </w:pPr>
    <w:rPr>
      <w:rFonts w:ascii="Courier New" w:hAnsi="Courier New"/>
      <w:sz w:val="20"/>
      <w:lang w:val="ru-RU" w:eastAsia="ru-RU"/>
    </w:rPr>
  </w:style>
  <w:style w:type="paragraph" w:styleId="Style29">
    <w:name w:val="Оглавление"/>
    <w:basedOn w:val="Style28"/>
    <w:qFormat/>
    <w:pPr>
      <w:widowControl w:val="false"/>
      <w:ind w:start="140" w:end="0" w:hanging="0"/>
      <w:jc w:val="both"/>
      <w:textAlignment w:val="auto"/>
    </w:pPr>
    <w:rPr>
      <w:rFonts w:ascii="Courier New" w:hAnsi="Courier New"/>
      <w:sz w:val="20"/>
      <w:lang w:val="ru-RU" w:eastAsia="ru-RU"/>
    </w:rPr>
  </w:style>
  <w:style w:type="paragraph" w:styleId="Style30">
    <w:name w:val="Прижатый влево"/>
    <w:basedOn w:val="Normal"/>
    <w:qFormat/>
    <w:pPr>
      <w:widowControl w:val="false"/>
      <w:ind w:start="0" w:end="0" w:hanging="0"/>
      <w:jc w:val="start"/>
      <w:textAlignment w:val="auto"/>
    </w:pPr>
    <w:rPr>
      <w:rFonts w:ascii="Arial" w:hAnsi="Arial"/>
      <w:sz w:val="20"/>
      <w:lang w:val="ru-RU" w:eastAsia="ru-RU"/>
    </w:rPr>
  </w:style>
  <w:style w:type="paragraph" w:styleId="Style31">
    <w:name w:val="Словарная статья"/>
    <w:basedOn w:val="Normal"/>
    <w:qFormat/>
    <w:pPr>
      <w:widowControl w:val="false"/>
      <w:ind w:start="0" w:end="118" w:hanging="0"/>
      <w:jc w:val="both"/>
      <w:textAlignment w:val="auto"/>
    </w:pPr>
    <w:rPr>
      <w:rFonts w:ascii="Arial" w:hAnsi="Arial"/>
      <w:sz w:val="20"/>
      <w:lang w:val="ru-RU" w:eastAsia="ru-RU"/>
    </w:rPr>
  </w:style>
  <w:style w:type="paragraph" w:styleId="Style32">
    <w:name w:val="Текст (справка)"/>
    <w:basedOn w:val="Normal"/>
    <w:qFormat/>
    <w:pPr>
      <w:widowControl w:val="false"/>
      <w:ind w:start="170" w:end="170" w:hanging="0"/>
      <w:jc w:val="start"/>
      <w:textAlignment w:val="auto"/>
    </w:pPr>
    <w:rPr>
      <w:rFonts w:ascii="Arial" w:hAnsi="Arial"/>
      <w:sz w:val="20"/>
      <w:lang w:val="ru-RU"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99</Pages>
  <Words>14123</Words>
  <Characters>94440</Characters>
  <CharactersWithSpaces>80505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2007-03-15T20:47:00Z</dcterms:created>
  <dc:creator>Виктор</dc:creator>
  <dc:description/>
  <dc:language>ru-RU</dc:language>
  <cp:lastModifiedBy/>
  <dcterms:modified xsi:type="dcterms:W3CDTF">2007-03-15T20:47:00Z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Виктор</vt:lpwstr>
  </property>
</Properties>
</file>