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 монтажные</w:t>
        <w:br/>
        <w:t>и ремонтно-строительные работы (ЕНиР)</w:t>
        <w:br/>
        <w:t>Сборник Е7 "Кровельные работы"</w:t>
        <w:br/>
        <w:t>(утв. постановлением Госстроя СССР, Госкомтруда СССР</w:t>
        <w:br/>
        <w:t>и Секретариата ВЦСПС от 5 декабря 1986 г. N 43/512/29-50)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17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Е7-1.  Покрытие крыш механизированным способом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18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Е7-2.  Покрытие крыш наплавляемым рубероидом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19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Е7-3.  Покрытие крыш рулонными материалами вручную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20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Е7-4.  Разные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21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Е7-5.  Покрытие крыш профилированными асбестоцементными листами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22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Е7-6.  Покрытие отдельных элементов  и обделка примыканий кровли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23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Е7-7.  Изготовление    карнизных     свесов   и    подоконных  отливов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механизированным способом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24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Е7-8.  Заготовка и установка колпаков, зонтов и дефлекторов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25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E7-9.  Сборка и навеска водосточных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26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Е7-10. Навеска водосточных труб с площадки телескопической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27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Е7-11. Изготовление деталей водосточных  труб  из  кровельной листовой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стали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28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Е7-12. Обивка деревянных поверхностей кровельной листовой сталью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29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Е7-13. Устройство пароизоляции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30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Е7-14. Устройство теплоизоляции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310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Е7-15. Устройство стяжек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"/>
      <w:bookmarkStart w:id="2" w:name="sub_1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 настоящем сборнике предусмотрена следующая классификация крыш: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простые крыши с прямолинейными поверхностями (односкатные, пологие, невентилируемые с неорганизованным водосбором, плоские, совмещенные с уклоном 2,5 - 10%);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крыши средней сложности с прямолинейными поверхностями (шатровые, вальмовые четырехскатные, вальмовые с переломом скатов и мансардные, полувальмовые, двускатные, двускатные с фонарем, четырехщипцовые, а также многоскатные крыши различного очертания в плане Г- и Т-образные, складчатые, крыши из косых поверхностей, крыши совмещенные с уклоном св. 10%);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крыши сложные с криволинейными поверхностями (куполообразные, сводчатые, конусообразные, сферические, шпилеобразные, крыши с крестовым сводом).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настоящего сборника учтено покрытие сплошных поверхностей рулонными материалами, профилированными асбестоцементными листами обыкновенного, усиленного и унифицированного профилей при площади покрытия св. 200 м2. При меньшей площади покрытия Н.вр. и Расц. умножать на коэффициенты, приведенные в таблице.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покрытия                    │             Площадь покрытия, м2, до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├───────────┬──────────┬──────────┬────────┬──────┤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│    25    │    50    │    100 │ 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──┼──────────┼──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рулонных  материалов  или  из   профилированных│   2,15    │   1,75   │   1,45   │   1,35 │ 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асбестоцементных листов                            │  (ВЧ-1)   │  (ВЧ-2)  │  (ВЧ-3)  │  (ВЧ-4)│(ВЧ-5)│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┴───────────┴──────────┴──────────┴────────┴──────┘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Покрытие частей крыши одного строения, лежащих на различных уровнях и не соединенные между собой материалом покрытия, нормируется раздельно в соответствии с площадью каждой части покрытия.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определении площади покрытия (для всех видов кровельных материалов) площадь, занимаемая трубами, брандмауэрами, парапетами и вентблоками, из общей площади покрытия не исключается; покрытие брандмауэров, парапетов и вентблоков нормируется отдельно.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Стоячие фальцы при покрытии отдельных элементов конструкций кровельной листовой сталью и огибание брусков при покрытии рулонными материалами по брускам при обмере площади не учитываются.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Покрытие крыш простых и средней сложности, обделка примыканий кровельной сталью, покрытие карнизов, желобов предусмотрено при уклоне скатов до 70 %, за исключением особо оговоренных случаев. При покрытии асбестоцементными листами крыш с уклоном скатов св. 70 % Н.вр. и Расц. умножать на 1,35 (ВЧ-6).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на покрытие сложных крыш с криволинейной поверхностью применяются независимо от уклона.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Покрытие брандмауэров и парапетов, а также установка колпаков, зонтов и дефлекторов предусмотрены непосредственно с крыши или с готовых подмостей.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работе с переносных лестниц, стремянок и пр. Н.вр и Расц. умножать на 1,15 (ВЧ-7).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работе с подвесных люлек - на 2 (ВЧ-8).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 покрытии оконных отливов и выступающих частей на фасадных стенах в процессе возведения стен Н.вр и Расц. умножать на 1,1 (ВЧ-9).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При заготовке и установке элементов нормами предусмотрено применение новой кровельной листовой оцинкованной стали с массой 1 м2 - 4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массе 1 м2 кровельной стали до 4 кг или св. Н.вр. и Расц. соответственно увеличивать или уменьшать на каждые 0,5 кг массы листа на 10% (ВЧ-10).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Нормами сборника предусмотрены подноска и перемещение материалов и изделий на расстояние до 30 м включительно. Подноску материалов на расстояние св. 30 м следует нормировать по сб.Е1 "Внутрипостроечные транспортные работы".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8. Нормами на покрытие крыш рулонными и асбестоцементными материалами, покрытие отдельных элементов и обделка примыканий кровельной листовой сталью не учтены и нормируются по </w:t>
      </w:r>
      <w:hyperlink w:anchor="sub_22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Е7-6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Нормами сборника предусмотрено производство работ на высоте до 15 м от уровня земли. При производстве работ на высоте св. 15 м на каждый последующий метр высоты Н.вр. и Расц. увеличиваются на 0,5% (например, при выполнении работ на высоте 25 м Н.вр. и Расц. увеличиваются на (25 - 15) х 0,5 = 5%, т.е. умножаются на 1,05).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Уклоны покрытий приняты в %. Уклон, равный 100%, соответствует углу в 45°.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Профессии "кровельщики по рулонным кровлям и по кровлям из штучных материалов" и "кровельщики по стальным кровлям" для краткости именуются "кровельщики"; "изолировщики на гидроизоляции" и "изолировщики на термоизоляции" - "изолировщики".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Нормами сборника предусмотрено выполнение работ в соответствии с требованиями СНиП II-26-76 "Кровли"; СНиП III-20-74 "Кровли, гидроизоляция, пароизоляция и теплоизоляция" и СНиП III-4-80 "Техника безопасности в строительстве".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7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§ Е7-1. Покрытие крыш механизированным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700"/>
      <w:bookmarkStart w:id="5" w:name="sub_17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Машина СО-99 предназначена для работы на плоских кровлях и кровлях с уклоном до 7%, несущая способность которых составляет не менее 500 кгс/м2, а прочность выравнивающей стяжки - не менее 8 кгс/см2.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машины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  машины  при   наклейке  одного   слоя,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м2/смену ...................................................   1500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Максимальная ширина рулона, мм .............................   1025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рулонов на машине, шт. ..........................  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прикатывающего катка, кг .............................   70-80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наносимого слоя мастики, мм ........................   1-2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 бака для мастики, л ............................   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передвижения машины, м/с: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первой передаче .........................................   0,22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второй передаче .........................................   0,42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машины, кг ...........................................   300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покрытии крыш рулонными материалами с помощью машины СО-99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снятие направляющих реек. 2. Наполнение бака машины мастикой. 3 Заправка рулона в машину. 4. Наклеивание рулонного материала при помощи машины. 5. Перестановка направляющих реек. 6. Перестановка машины по направлению укладываемых реек.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покрытии крыш рулонными материалами на холодных мастиках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Прием материала на крыше. 2. Раскладка рулонов. 3. Примерка рулонов с раскаткой и обратным скатыванием. 4. Нанесение холодных мастик на поверхность основания форсункой-распылителем, удочкой из гудронатора или пистолетом-напылителем. 5. Приклеивание рулонного материала с разглаживанием и прикаткой катком. 6. Промазка швов вручную. 7. Продувка и промывка шлангов.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безрулонном покрытии крыш холодной полимерной мастикой (кровлелит)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Нанесение на поверхность мастики, подаваемой растворонасосом. 2. Переноска шлангов по ходу работы. 3. Разравнивание нанесенного слоя мастики по рейке. 4. Присоединение и отсоединение шлангов. 5. Промывка шлангов по окончании работы.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┌────────────────────────────────────────┬──────────────┬────────────┬──────┬───┐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│Состав звена  │Измеритель  │Н.вр.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кровельщиков  │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           │   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Расц.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├────────────────────────────────────────┼──────────────┼────────────┼──────┼───┤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крыш рулонными материалами с   │  5 разр. - 1 │ 100 м2 слоя│ 1,8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помощью машины                          │  3   "   - 2 │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  │     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1-39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├─────────────┬───────────┬──────────────┼──────────────┼────────────┼──────┼───┤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крыш│  простых  │  форсункой-  │  4 разр. - 1 │   То же    │  2,7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рулонными    │           │ распылителем │  3   "   - 1 │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материалами  │           │              │  2   "   - 2 │     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1-92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холодных  ├───────────┼──────────────┼──────────────┼────────────┼──────┼───┤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мастиках     │  средней  │форсункой-рас-│    То же     │     "      │  3,2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сложности │пылителем или │              │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удочкой из  │              │     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2-27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гудронатора  │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├──────────────┼──────────────┼────────────┼──────┼───┤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пистолетом-   │      "       │     "      │  4.2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напылителем   │              │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│              │              │     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2-98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├─────────────┼───────────┴──────────────┼──────────────┼────────────┼──────┼───┤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Безрулонное  │          1 слой          │  4 разр. - 1 │   100 м2   │ 10,5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крыш│                          │              │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холодной     │                          │  3   "   - 1 │   кровли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7-66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полимерной   ├──────────────────────────┼──────────────┼────────────┼──────┼───┤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мастикой     │   добавлять на каждый    │    То же     │   то же    │ 7,8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(кровлелит)  │      следующий слой      │              │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   │              │     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5-69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└─────────────┴──────────────────────────┴──────────────┴────────────┴──────┴───┘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Очистка рулонных материалов, приготовление холодных мастик, а также разогревание мастик нормами не учтены и нормируются по сб.Е11 "Изоляционные работы".</w:t>
      </w:r>
    </w:p>
    <w:p>
      <w:pPr>
        <w:pStyle w:val="Normal"/>
        <w:autoSpaceDE w:val="false"/>
        <w:rPr/>
      </w:pPr>
      <w:r>
        <w:rPr>
          <w:rFonts w:cs="Arial" w:ascii="Arial" w:hAnsi="Arial"/>
          <w:sz w:val="20"/>
          <w:szCs w:val="20"/>
        </w:rPr>
        <w:t xml:space="preserve">2. При механизированной подаче битумной мастики на крышу принимать на 1 т Н.вр. 1,94 чел.-ч, </w:t>
      </w:r>
      <w:r>
        <w:rPr>
          <w:rFonts w:cs="Arial" w:ascii="Arial" w:hAnsi="Arial"/>
          <w:b/>
          <w:bCs/>
          <w:color w:val="000080"/>
          <w:sz w:val="20"/>
          <w:szCs w:val="20"/>
        </w:rPr>
        <w:t>Расц. 1-76</w:t>
      </w:r>
      <w:r>
        <w:rPr>
          <w:rFonts w:cs="Arial" w:ascii="Arial" w:hAnsi="Arial"/>
          <w:sz w:val="20"/>
          <w:szCs w:val="20"/>
        </w:rPr>
        <w:t xml:space="preserve"> машиниста 5 разр.(ПР-1).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8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§ Е7-2. Покрытие крыш наплавляемым рубероидом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800"/>
      <w:bookmarkStart w:id="8" w:name="sub_18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оплавлении покровного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Раскатывание рубероида с последующим скатыванием. 2. Установка рулона на каток-раскатчик. 3. Оплавление покровного слоя. 4. Раскатывание и приклеивание рулона. 5. Приглаживание приклеенного рубероида.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разжижении покровного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Раскатывание рубероида с последующим скатыванием. 2. Заправка рулона в каток-раскатчик. 3. Нанесение растворителя на поверхность основания и полотнище рубероида. 4. Приклеивание рубероида с разглаживанием и прикаткой катком. 5. Обделка свесов и примыканий.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┌──────────────────────────┬─────────────┬───────────┬───────┬───────┬────┐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Наименование работ     │Состав звена │Измеритель │Н. вр.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Расц.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кровельщиков │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├──────────┬───────────────┼─────────────┼───────────┼───────┼───────┼────┤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Наклейка  │ с оплавлением │ 4 разр. - 1 │  100 м2   │  4,8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3-58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рулонных  │покровного слоя│ 3   "   - 1 │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├───────────────┼─────────────┼───────────┼───────┼───────┼────┤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 разжижением │    То же    │   то же   │  4,2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3-13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материалов│покровного слоя│             │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├──────────┴───────────────┼─────────────┼───────────┼───────┼───────┼────┤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Повторная  прикатка катком│   2 разр.   │  100 м2   │ 0,27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0-17,3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кровли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└──────────────────────────┴─────────────┴───────────┴───────┴───────┴────┘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190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§ Е7-3. Покрытие крыш рулонными материалами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1900"/>
      <w:bookmarkStart w:id="11" w:name="sub_190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покрытии насухо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рулонного материала с нарезкой, пришивкой, приклеиванием швов и прошпаклевкой стыков. 2. Обделка свесов и примыканий.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покрытии на мастике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Раскладка рулонов. 2. Примерка рулонов с раскаткой, нарезкой и обратным скатыванием. 3. Нанесение мастики на поверхность основания. 4. Приклеивание рулонного материала с разглаживанием и прикаткой катком.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покрытии крыш фольгоизолом на горячей битумной мастике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Перематывание рулонов со снятием пленки. 2. Примерка рулонов с раскаткой, нарезкой и обратным скатыванием. 3. Нанесение битумной мастики на поверхность основания. 4. Приклеивание рулонного материала с разглаживанием и прикаткой катком.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┌─────────────────────────────────────┬─────────────┬───────────┬────────┬──┐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│Состав звена │Измеритель │ Н.вр.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кровельщиков │          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 │    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Расц.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├─────────────────┬───────────────────┼─────────────┼───────────┼────────┼──┤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простых │взакрой без        │ 3 разр. - 1 │100 м2 слоя│   3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крыш насухо с    │промазки           │ 2   "   - 1 │           │───────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пришивкой        │кромок мастикой    │             │      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2-01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гвоздями         ├───────────────────┼─────────────┼───────────┼────────┼──┤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взакрой с промазкой│    То же    │   то же   │  6,5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кромок мастикой    │             │           │────────│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│             │      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4-36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├───────────────────┼─────────────┼───────────┼────────┼──┤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  деревянным│             │           │  7,5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брускам            │             │           │────────│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"      │     "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5-02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├─────────────────┼───────────────────┼─────────────┼───────────┼────────┼──┤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крыш или│при простых крышах │ 3 разр. - 2 │     "     │  3,4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межфонарных зон и│                   │             │           │────────│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разжелобков      │                   │             │      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2-38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(ендов)          ├───────────────────┼─────────────┼───────────┼────────┼──┤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мастике       │при крышах средней │ 4 разр. - 1 │     "     │  3,4 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сложности          │ 3    "  - 1 │           │────────│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│             │      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2-53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├───────────────────┼─────────────┼───────────┼────────┼──┤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сложных крышах │ 5 разр. - 1 │     "     │  4,7 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"  - 1 │           │────────│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│             │      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3-78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├─────────────────┴───────────────────┼─────────────┼───────────┼────────┼──┤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  крыш   средней   сложности│ 4 разр. - 1 │     "     │  9,7  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фольгоизолом  на   горячей   битумной│ 3    "  - 1 │           │────────│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мастике                              │             │      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7-23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└─────────────────────────────────────┴─────────────┴───────────┴────────┴──┘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2000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§ Е7-4. Разные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2000"/>
      <w:bookmarkStart w:id="14" w:name="sub_2000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очистке основания механизированным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Включение компрессора. 2. Очистка основания сжатым воздухом. 3. Очистка наплывов раствора скребком. 4. Уборка мусора. 5. Выключение компрессора. 6. Перемещение компрессора и переноска шлангов.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просушивании влажных мест основания механизированным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Заправка форсунки жидким топливом. 2. Зажигание форсунки. 3. Просушивание влажных мест основания.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обделке мест примыканий стеклотканью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Нарезка стеклоткани по заданным размерам. 2. Нанесение битумной мастики на поверхность основания. 3. Оклейка мест примыкания стеклотканью (1-й слой). 4 Оклейка мест примыкания стеклотканью (2-й слой).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обделке водосточных воронок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Нарезка и подгонка рулонного материала и ткани. 2. Нанесение мастики на материалы. 3. Последовательное приклеивание к чаше воронки ткани и всех примыкающих к воронке слоев рулонного материала. 4. Нанесение мастики на кровлю вокруг воронки.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защитного слоя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Нанесение битумной мастики на поверхность кровли с разравниванием. 2. Набрасывание гравия на поверхность битумной мастики.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защитного слоя с механизированным нанесением мастики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Соединение шланга с форсункой и регулировка запорного крана. 2. Подача сигнала машинисту установки на подачу мастики. 3. Нанесение мастики на кровлю. 4. Рассыпание по мастике гравия и разравнивание его. 5. Прикатка гравия ручным катком. 6. Продувка и промывка шлангов.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обделке свесов и примыканий рулонными материалами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Раскатка рулона и заготовка полотнищ. 2. Нанесение мастики на поверхность основания и на поверхность полотнища. 3. Приклеивание полотнища рубероида с тщательным приглаживанием.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┌────────────────────────────────────────────┬──────────────┬────────────┬─────────┬───┐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 │ Состав звена │ Измеритель │  Н.вр.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кровельщиков │            │ 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    │       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Расц.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├────────────────────────┬───────────────────┼──────────────┼────────────┼─────────┼───┤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  основания   от│вручную            │   2 разр.    │   100 м2   │    1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мусора                  │                   │              │ основания  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   │              │       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0-64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├───────────────────┼──────────────┼────────────┼─────────┼───┤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механизированным   │ 3 разр. - 1  │   то же    │  0,41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          │ 2    "  - 1  │            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   │              │     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0-27,5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├────────────────────────┴───────────────────┼──────────────┼────────────┼─────────┼───┤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Просушивание    влажных    мест    основания│   4 разр.    │   100 м2   │   8,6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механизированным способом                   │              │ основания  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    │       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6-79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├────────────────────────┬───────────────────┼──────────────┼────────────┼─────────┼───┤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Огрунтовка   поверхности│вручную            │   2 разр.    │   То же    │   4,1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основания       битумной│                   │              │            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мастикой                │                   │              │       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2-62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├───────────────────┼──────────────┼────────────┼─────────┼───┤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механизированным   │   4 разр.    │     "      │  0,65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          │              │            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   │              │     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0-51,4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├────────────────────────┼───────────────────┼──────────────┼────────────┼─────────┼───┤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Обделка     стеклотканью│      0,5 м2       │ 4 разр. - 1  │    1 м2    │  0,44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 примыканий к венти-│                   │ 3    "  - 1  │ примыкания 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ляционным шахтам,  теле-│                   │              │     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0-32,6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визионным стойкам и дру-├───────────────────┼──────────────┼────────────┼─────────┼───┤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гим  выступающим  частям│       1 м2        │    То же     │   то же    │  0,75 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здания   в   безрулонных│                   │              │            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кровлях при площади при-│                   │              │     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0-55,9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мыкания до              │                   │              │   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├────────────────────────┴───────────────────┼──────────────┼────────────┼─────────┼───┤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Обделка водосточных воронок                 │   5 разр.    │   1 шт.    │   1,3 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│              │            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    │       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1-18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├────────────────────────┬───────────────────┼──────────────┼────────────┼─────────┼───┤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  защитного│вручную            │ 3 разр. - 2  │   100 м2   │   6,3  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слоя   из   гравия    на│                   │ 2   "   - 1  │   кровли   │ 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горячей битумной мастике│                   │              │       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4-28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нанесении мастики   ├───────────────────┼──────────────┼────────────┼─────────┼───┤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механизированным   │ 4 разр. - 1  │   то же    │   2,3   │10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          │ 3    "  - 1  │            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    "  - 1  │       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1-63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├────────────────────────┴───────────────────┼──────────────┼────────────┼─────────┼───┤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Обделка  свесов   и   примыканий   рулонными│ 4 разр. - 1  │100 м2 слоя │   4,6   │11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материалами                                 │ 3   "   - 1  │ свеса или  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примыкания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3-43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└────────────────────────────────────────────┴──────────────┴────────────┴─────────┴───┘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2100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§ Е7-5. Покрытие крыш профилированными асбестоцементными листами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2100"/>
      <w:bookmarkStart w:id="17" w:name="sub_2100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Сортировка листов. 2. Обрезка углов. 3. Разметка и сверление отверстий в листах вручную или электродрелью до их укладки в покрытие или по месту. 4. Изготовление шайб. 5. Разбивка сетки по обрешетке. 6. Покрытие крыш волнистыми или полуволнистыми асбестоцементными листами по стальным, железобетонным или деревянным прогонам с креплением листов. 7. Обделка мест примыканий к слуховым окнам, трубам, брандмауэрам и другим выступающим частям с прирезкой, пригонкой и креплением листов. 8. Покрытие коньков и ребер фасонными асбестоцементными деталями с их креплением. 9. Промазка зазоров между поверхностью обделки ендов и разжелобков раствором или замазкой.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покрытии простых крыш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Кровельщик 3 разр. 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2   "   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покрытии крыш средней сложности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Кровельщик 4 разр. 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3   "   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┌──────────┬──────────────────┬─────────────────────────────────────────────────────┬─────┐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Уклон скатов крыши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├─────────────────────────────┬───────────────────────┤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Крыши   │Профиль асбестоце-│            до 27%           │         27-70%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ментных листов    ├─────────────────────────────┴───────────────────────┤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Прогоны     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├──────────────┬────────────┬────────────┬────────────┤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или │ деревянные │стальные или│ деревянные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железо-бетон- │            │железо-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│            │бетонные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├──────────┼──────────────────┼──────────────┼────────────┼────────────┼────────────┼─────┤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Простые   │Обыкновенный      │     0,21     │    0,14    │    0,3     │    0,2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│ ──────────── │─────────── │────────────│───────────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0-14,1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0-09,4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0-20,1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0-13,4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├──────────────────┼──────────────┼────────────┼────────────┼────────────┼─────┤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Усиленный или     │     0,24     │    0,16    │    0,33    │    0,23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унифицированный   │ ──────────── │─────────── │────────────│───────────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0-16,1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0-10,7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0-22,1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0-15,4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├──────────┼──────────────────┼──────────────┼────────────┼────────────┼────────────┼─────┤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Средней   │Обыкновенный      │     0,25     │    0,17    │    0,36    │    0,24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сложности │                  │ ──────────── │─────────── │────────────│───────────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0-18,6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0-12,7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0-26,8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0-17,9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├──────────────────┼──────────────┼────────────┼────────────┼────────────┼─────┤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Усиленный или     │     0,28     │    0,19    │    0,41    │    0,27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унифицированный   │ ──────────── │─────────── │────────────│───────────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0-20,9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0-14,2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0-30,5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0-20,1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├──────────┴──────────────────┼──────────────┼────────────┼────────────┼────────────┼─────┤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б      │     в      │     г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└─────────────────────────────┴──────────────┴────────────┴────────────┴────────────┴─────┘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2200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§ Е7-6. Покрытие отдельных элементов и обделка примыканий кровли из рулонных и штучных материалов кровельной листовой сталью с заготовкой картин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2200"/>
      <w:bookmarkStart w:id="20" w:name="sub_2200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листов. 2. Заготовка картин, элементов покрытия и кляммер. 3. Пригонка, укладка, соединение и пришивка картин к месту. 4. Приготовление замазки и промазка швов. 5. Установка костылей, заготовка и установка пробок при необходимости. 6. Натягивание и снятие причалки (для карнизных свесов шириной 1,2 м).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покрытии разжелобков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Кровельщиков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прочих покрытиях и обделках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Кровельщик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┌──────────────────────────────────────┬────────────┬─────────┬────────────────────┬──┐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│         ├──────────┬─────────┤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│ Измеритель │  Всего  │заготовка │покрытие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картин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├───────────┬─────────────────────┬────┼────────────┼─────────┼──────────┼─────────┼──┤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  │карнизных свесов при │0,7 │    1 м     │0,17     │0,085     │0,085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ширине покрытия, м,  │    │            │──────── │───────   │──────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          │    │   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├────┼────────────┼─────────┼──────────┼─────────┼──┤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1,2 │   то же    │0,16     │0,06      │0,1  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│    │            │──────── │───────   │──────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│    │   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0-11,2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0-04,2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├─────────────────────┼────┼────────────┼─────────┼──────────┼─────────┼──┤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разжелобков  шириной,│0,7 │     "      │0,23     │0,08      │0,15 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        │    │            │──────── │───────   │──────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│    │   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0-18,2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0-06,3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0-11,9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├────┼────────────┼─────────┼──────────┼─────────┼──┤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1,4 │     "      │0,35     │0,17      │0,18  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│    │            │──────── │───────   │──────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│    │   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0-27,7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0-13,4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0-14,3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├─────────────────────┴────┼────────────┼─────────┼──────────┼─────────┼──┤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настенных желобов шириной │     "      │0,18     │0,08      │0,1    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0,7 м                     │            │──────── │───────   │──────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│   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0-12,6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0-05,6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├──────────────────────────┼────────────┼─────────┼──────────┼─────────┼──┤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зонтов над крыльцами и    │    1 м2    │0,52     │0,08      │0,44   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подъездами                │            │──────── │───────   │──────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│   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0-36,4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0-05,6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0-30,8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├──────────────────────────┼────────────┼─────────┼──────────┼─────────┼──┤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брандмауэров  и  парапетов│    1 м     │0,29     │0,15      │0,14    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обделки боковых сторон│            │──────── │───────   │──────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ширине покрытия до 1 м│   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0-20,3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0-10,5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0-09,8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├──────────────────────────┼────────────┼─────────┼──────────┼─────────┼──┤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брандмауэров и парапетов с│   то же    │0,55     │0,28      │0,27     │8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обделкой  боковых   сторон│            │──────── │───────   │──────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ширине  покрытия   до│   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0-38,5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0-19,6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0-18,9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1,75 м                    │            │         │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├─────────────────────┬────┼────────────┼─────────┼──────────┼─────────┼──┤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  │поясков,   подоконных│0,4 │     "      │0,2      │0,06      │0,14     │9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отливов  и  отдельных│    │            │──────── │───────   │──────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карнизов  при  ширине│    │   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0-04,2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0-09,8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покрытия, м, до      ├────┼────────────┼─────────┼──────────┼─────────┼──┤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0,7 │     "      │0,26     │0,06      │0,2    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│    │            │──────── │───────   │──────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│    │   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0-18,2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0-04,2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├───────────┼─────────┬───────────┴────┼────────────┼─────────┼──────────┼─────────┼──┤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Обделка    │к стенам │каменным или    │     "      │0,1      │0,05      │0,05   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примыканий │         │бетонным        │            │──────── │───────   │──────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 │   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0-03,5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0-03,5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├────────────────┼────────────┼─────────┼──────────┼─────────┼──┤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деревянным      │     "      │0,068    │0,034     │0,034  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 │            │──────── │───────   │──────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 │   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0-04,8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0-02,4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0-02,4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├─────────┼────────────────┼────────────┼─────────┼──────────┼─────────┼──┤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трубам │дымовым         │     "      │0,12     │0,06      │0,06     │13│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 │            │──────── │───────   │──────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 │   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0-08,4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0-04,2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0-04,2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├────────────────┼────────────┼─────────┼──────────┼─────────┼──┤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вытяжным        │   1 шт.    │0,55     │0,21      │0,34     │14│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 │            │──────── │───────   │──────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                │   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0-38,5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0-14,7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0-23,8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├───────────┴─────────┴────────────────┼────────────┼─────────┼──────────┼─────────┼──┤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фартуков к слуховым окнам  │   1 шт.    │0,27     │0,14      │0,13     │15│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│──────── │───────   │──────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0-18,9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0-09,8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0-09,1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├──────────────────────────────────────┼────────────┼─────────┼──────────┼─────────┼──┤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Обделка  температурных  швов картинами│    1 м     │0,34     │0,06      │0,28     │16│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размером 1,42х0,7 м                   │            │──────── │───────   │──────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0-23,8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0-04,2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0-19,6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├──────────────────────────────────────┴────────────┼─────────┼──────────┼─────────┼──┤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│    в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└───────────────────────────────────────────────────┴─────────┴──────────┴─────────┴──┘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2300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§ Е7-7. Изготовление карнизных свесов и подоконных отливов механизированным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2300"/>
      <w:bookmarkStart w:id="23" w:name="sub_2300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листов. 2. Резка листов приводными или гильотинными ножницами. 3. Загиб фальцев и устройство капельника на фальцегибочном станке. 4. Устройство примыканий к переплету. 5. Складирование готовых изделий.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┌───────────────────────────┬─────────────┬─────────┬─────────────┬───────┐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Наименование работ     │Состав звена │  Н.вр.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Расц.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кровельщиков │         │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Изготовление      карнизных│   4 разр.   │   1,5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1-18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свесов                     │             │         │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├───────────────────────────┼─────────────┼─────────┼─────────────┼───────┤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Изготовление     подоконных│ 4 разр. - 1 │   4,7  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3-50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отливов                    │ 3   "   - 1 │         │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└───────────────────────────┴─────────────┴─────────┴─────────────┴───────┘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2400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§ Е7-8. Заготовка и установка колпаков, зонтов и дефлекторов на дымовые и вентиляционные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2400"/>
      <w:bookmarkStart w:id="26" w:name="sub_2400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заготовке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листов. 2. Устройство отгибов и соединение фальцев. 3. Выгибание заготовок и соединение частей по заданной форме изделия. 4. Разметка и рубка полосовой стали. 5. Пробивка отверстия для заклепок и холодная клепка.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изделий на месте с соединением их проволокой, закрепляемой на гвоздях или на лапках, заделанных в кладку.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заготовке и установке колпаков и зонтов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Кровельщик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заготовке и установке дефлекторов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Кровельщик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шт.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┌────────────────────────────────────┬────────┬──────────────────────┬─────┐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изделий        │ Всего  │     В том числе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├────────────┬─────────┤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с │установка│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проолифкой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├──────────────────┬─────────────────┼────────┼────────────┼─────────┼─────┤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Колпаки           │при одном канале │  1,1   │    0,88    │  0,22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трубе          │────────│────────────│─────────│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0-77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0-61,6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0-15,4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├─────────────────┼────────┼────────────┼─────────┼─────┤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на     │  0,33  │    0,26    │  0,07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каждый следующий │────────│────────────│─────────│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канал     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0-23,1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0-18,2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0-04,9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├──────────────────┴─────────────────┼────────┼────────────┼─────────┼─────┤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Зонты конические диаметром до 220 мм│  0,33  │    0,26    │  0,07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│────────│────────────│─────────│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0-23,1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0-18,2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0-04,9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├──────────────────┬─────────────────┼────────┼────────────┼─────────┼─────┤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Зонты             │при одном и двух │  0,71  │    0,57    │  0,14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пирамидальные     │каналах          │────────│────────────│─────────│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0-49,7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0-39,9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0-09,8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├─────────────────┼────────┼────────────┼─────────┼─────┤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на     │  0,35  │    0,28    │  0,07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каждые следующие │────────│────────────│─────────│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два канала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0-24,5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0-19,6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0-04,9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├──────────────────┼─────────────────┼────────┼────────────┼─────────┼─────┤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Дефлекторы при    │     140х140     │  2,1   │    1,7     │   0,4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сечении канала, мм│                 │────────│────────────│─────────│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1-65,6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1-34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0-31,6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├─────────────────┼────────┼────────────┼─────────┼─────┤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140х270 или   │  2,9   │    2,3     │   0,6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│────────│────────────│─────────│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270х270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2-29,4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1-82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0-47,4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├──────────────────┼─────────────────┼────────┼────────────┼─────────┼─────┤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  │    в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└──────────────────┴─────────────────┴────────┴────────────┴─────────┴─────┘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2500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§ E7-9. Сборка и навеска водосточных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2500"/>
      <w:bookmarkStart w:id="29" w:name="sub_2500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ухватов со сверлением отверстий электродрелью и забивкой в них пробок. 2. Сборка и навеска по установленным ухватам водосточных труб (в том числе прямых звеньев труб, колен, отметов, воронок с лотками). 3. Крепление труб к ухватам.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Кровельщик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выполнения работ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├───────────┬────────────────┬────────────┤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│ с готовых │  с монтажных   │с подвесных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 │ навесных люлек │   люлек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├─────────────────────────┼───────────┼────────────────┼────────────┼─────┤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   и      навеска│    0,1    │      0,14      │    0,2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водосточных    труб    по│ ────────  │   ──────────   │ ─────────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готовым ухватам     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0-07,9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0-11,1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0-15,8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├─────────────────────────┼───────────┼────────────────┼────────────┼─────┤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ухватов    по│   0,23    │      0,26      │    0,47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стенам  из  кирпича   или│ ───────── │   ──────────   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легкого бетона       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0-18,2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0-20,5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0-37,1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├─────────────────────────┼───────────┼────────────────┼────────────┼─────┤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  б        │     в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└─────────────────────────┴───────────┴────────────────┴────────────┴─────┘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работе с подвесных люлек нормами учтена вертикальная передвижка люлек. Горизонтальная передвижка люлек нормами не учтена и нормируется по сб.Е8-1 "Отделочные работы".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2600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§ Е7-10. Навеска водосточных труб с площадки телескопической автовышки с креплением ухватов при помощи монтажного пистолета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2600"/>
      <w:bookmarkStart w:id="32" w:name="sub_2600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вышки в рабочее положение. 2. Подъем материалов и инструментов на площадку автовышки. 3 Разметка мест установки ухватов. 4. Пристрелка ухватов двумя дюбелями с зарядкой пистолета. 5. Сборка и навеска водосточных труб по установленным ухватам, в том числе прямых звеньев труб, колен, отметов, воронок с лотками. 6. Крепление труб к ухватам. 7. Перемещение телескопической автовышки вдоль стен здания. 8. Разборка и чистка пистолета.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Кровельщик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┌─────────────────────────────────┬─────────┬──────────┬────────┐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Наименование работ        │  Н.вр.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Расц.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N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├──────────────────────────┬──────┼─────────┼──────────┼────────┤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Установка (пристрелка) ух-│ 100  │   0,07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0-05,5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ватов при расстоянии между├──────┼─────────┼──────────┼────────┤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ними, см                  │ 135  │   0,06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0-04,7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├──────────────────────────┴──────┼─────────┼──────────┼────────┤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Сборка и навеска водосточных труб│   0,12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0-09,5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установленным ухватам         │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└─────────────────────────────────┴─────────┴──────────┴────────┘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настоящего параграфа работа машиниста автовышки не учтена.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2700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§ Е7-11. Изготовление деталей водосточных труб из кровельной листовой стали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2700"/>
      <w:bookmarkStart w:id="35" w:name="sub_2700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резка листов. 2. Отгиб кромок и заготовка фальцев. 3. Выгибание кровельной стали по форме изделия и соединение в фальцы 4. Соединение отдельных частей в изделия по заданной форме и их сборка (для колен, отметов и воронок). 5. Штамповка в необходимых случаях кольцевых ребер жесткости на готовых звеньях водосточных труб при помощи вальцов с ручным приводом.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прямых звеньев труб, гладких колен и отметов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Кровельщик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воронок с лотками, гофрированных колен и отметов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Кровельщик 4 раз.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штамповке ребер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Кровельщик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┌────────────────────────┬────────────┬──────────────────────────────────────────┬─────┐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деталей  │ Измеритель │       Трубы круглые диаметром, мм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├─────────┬──────────┬──────────┬──────────┤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│   140    │   180    │   216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Прямые звенья труб      │    1 м     │  0,09   │   0,11   │   0,12   │   0,14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│─────────│──────────│──────────│──────────│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0-06,3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0-07,7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0-08,4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0-09,8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├───────┬────────────────┼────────────┼─────────┼──────────┼──────────┼──────────┼─────┤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71102"/>
      <w:bookmarkEnd w:id="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Колена │гладкие         │   1 шт.    │  0,24   │   0,33   │   0,4    │   0,47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71102"/>
      <w:bookmarkEnd w:id="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│            │─────────│──────────│──────────│──────────│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│     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0-16,8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0-23,1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0-28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0-32,9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├────────────────┼────────────┼─────────┼──────────┼──────────┼──────────┼─────┤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гофрированные   │   то же    │  0,79   │   0,98   │   1,2    │   1,4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│            │─────────│──────────│──────────│──────────│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│     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0-62,4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0-77,4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0-94,8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1-11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├───────┼────────────────┼────────────┼─────────┼──────────┼──────────┼──────────┼─────┤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Отметы │гладкие         │     "      │  0,16   │   0,21   │   0,24   │   0,29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│            │─────────│──────────│──────────│──────────│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│     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0-11,2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0-14,7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0-16,8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0-20,3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├────────────────┼────────────┼─────────┼──────────┼──────────┼──────────┼─────┤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гофрированные   │     "      │  0,52   │   0,61   │   0,74   │   0,9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│            │─────────│──────────│──────────│──────────│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│     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0-41,1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0-48,2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0-58,5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0-71,1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├───────┴────────────────┼────────────┼─────────┼──────────┼──────────┼──────────┼─────┤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Воронки с лотками       │     "      │  0,32   │   0,41   │   0,49   │   0,51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│─────────│──────────│──────────│──────────│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0-25,3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0-32,4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0-38,7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0-40,3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штамповку    ребер│ 1 м трубы  │  0,05   │   0,07   │   0,09   │   0,11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жесткости (по 2-3  ребра│            │─────────│──────────│──────────│──────────│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на звено) добавлять     │          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0-03,6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0-06,4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0-07,9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├────────────────────────┼────────────┼─────────┼──────────┼──────────┼──────────┼─────┤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 │    в     │    г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└────────────────────────┴────────────┴─────────┴──────────┴──────────┴──────────┴─────┘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изготовлении деталей переменного сечения Н.вр. и Расц. в </w:t>
      </w:r>
      <w:hyperlink w:anchor="sub_711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строках 2-5</w:t>
        </w:r>
      </w:hyperlink>
      <w:r>
        <w:rPr>
          <w:rFonts w:cs="Arial" w:ascii="Arial" w:hAnsi="Arial"/>
          <w:sz w:val="20"/>
          <w:szCs w:val="20"/>
        </w:rPr>
        <w:t xml:space="preserve"> принимать по среднему сечению и умножать на 1,25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" w:name="sub_2800"/>
      <w:bookmarkEnd w:id="38"/>
      <w:r>
        <w:rPr>
          <w:rFonts w:cs="Arial" w:ascii="Arial" w:hAnsi="Arial"/>
          <w:b/>
          <w:bCs/>
          <w:color w:val="000080"/>
          <w:sz w:val="20"/>
          <w:szCs w:val="20"/>
        </w:rPr>
        <w:t>§ Е7-12. Обивка деревянных поверхностей кровельной листовой сталью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9" w:name="sub_2800"/>
      <w:bookmarkStart w:id="40" w:name="sub_2800"/>
      <w:bookmarkEnd w:id="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картин (при соединении листов покрытия фальцем). 2. Нарезка и прокладка войлока или асбеста по месту обивки (при обивке по прокладочным материалам). 3. Обивка поверхности.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Кровельщик 3 разр. 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2  "    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обитой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│              Способ соединения листов покрытия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обиваемой   ├──────────────────────────────┬──────────────────────────────┤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│           фальцем            │           взакрой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(конструкции) ├─────────────────┬────────────┼─────────────────┬────────────┤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обивкой    │с прокладкой│    с обивкой    │с прокладкой│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непосредственно │войлока или │ непосредственно │войлока или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│  асбеста   │   поверхности   │  асбеста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├──────────────┼─────────────────┼────────────┼─────────────────┼────────────┼────┤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Полы        │      0,17       │    0,2     │      0,12       │    0,14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──────────    │  ────────  │    ────────  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0-11,4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0-13,4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0-09,4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├──────────────┼─────────────────┼────────────┼─────────────────┼────────────┼────┤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       │      0,22       │    0,24    │      0,14       │    0,18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──────────    │  ────────  │    ────────  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0-14,7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0-16,1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0-09,4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0-12,1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├──────────────┼─────────────────┼────────────┼─────────────────┼────────────┼────┤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Потолки     │      0,28       │    0,36    │      0,24       │    0,29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──────────    │  ────────  │    ────────  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0-18,8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0-24,1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0-16,1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0-19,4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├──────────────┼─────────────────┼────────────┼─────────────────┼────────────┼────┤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Двери и мелкие│      0,55       │    0,58    │      0,28       │    0,33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──────────    │  ────────  │    ────────  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изделия    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0-36,8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0-38,9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0-18,8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0-22.1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├──────────────┼─────────────────┼────────────┼─────────────────┼────────────┼────┤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Боковые стенки│      0,39       │     -      │        -        │     -  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слуховых ок-│   ───────────   │            │   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нах           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0-26,1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     │   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├──────────────┼─────────────────┼────────────┼─────────────────┼────────────┼────┤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б      │        в        │     г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└──────────────┴─────────────────┴────────────┴─────────────────┴────────────┴────┘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На пропитку войлока или пакли антисептическим составом добавлять на 1 м2 обитой поверхности Н.вр. 0,08 чел.-ч, </w:t>
      </w:r>
      <w:r>
        <w:rPr>
          <w:rFonts w:cs="Arial" w:ascii="Arial" w:hAnsi="Arial"/>
          <w:b/>
          <w:bCs/>
          <w:color w:val="000080"/>
          <w:sz w:val="20"/>
          <w:szCs w:val="20"/>
        </w:rPr>
        <w:t>Расц. 0-05,6</w:t>
      </w:r>
      <w:r>
        <w:rPr>
          <w:rFonts w:cs="Arial" w:ascii="Arial" w:hAnsi="Arial"/>
          <w:sz w:val="20"/>
          <w:szCs w:val="20"/>
        </w:rPr>
        <w:t xml:space="preserve"> кровельщика 3 разр.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1" w:name="sub_2900"/>
      <w:bookmarkEnd w:id="41"/>
      <w:r>
        <w:rPr>
          <w:rFonts w:cs="Arial" w:ascii="Arial" w:hAnsi="Arial"/>
          <w:b/>
          <w:bCs/>
          <w:color w:val="000080"/>
          <w:sz w:val="20"/>
          <w:szCs w:val="20"/>
        </w:rPr>
        <w:t>§ Е7-13. Устройство пароизоляции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2" w:name="sub_2900"/>
      <w:bookmarkStart w:id="43" w:name="sub_2900"/>
      <w:bookmarkEnd w:id="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и расценки на 100 м2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Наименование и состав работ       │ Состав звена  │  Н.вр.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Расц.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изолировщиков │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Пароизоляция основания под кровлю   │               │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рулонными материалами          │               │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1. Раскатка рулонов с нарезкой полотнищ.│  3 разр. - 1  │   6,7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4-49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Набор мастики в емкости. 3. Нанесение│  2   "   - 1  │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мастики  на  поверхность  основания.  4.│               │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Приклеивание рулонного материала с разг-│               │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лаживанием                              │               │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Пароизоляция основания под кровлю   │               │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битумной мастикой           │               │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1. Набор мастики в емкости. 2. Нанесение│     То же     │   3,9   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2-61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мастики на поверхность основания        │               │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Очистку основания от мусора и пыли нормировать по параграфу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Е7-4</w:t>
        </w:r>
      </w:hyperlink>
      <w:r>
        <w:rPr>
          <w:rFonts w:cs="Arial" w:ascii="Arial" w:hAnsi="Arial"/>
          <w:sz w:val="20"/>
          <w:szCs w:val="20"/>
        </w:rPr>
        <w:t>. 2. Горячая битумная мастика доставляется на объект в специальных термосах и подается на крышу при помощи крана.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4" w:name="sub_3000"/>
      <w:bookmarkEnd w:id="44"/>
      <w:r>
        <w:rPr>
          <w:rFonts w:cs="Arial" w:ascii="Arial" w:hAnsi="Arial"/>
          <w:b/>
          <w:bCs/>
          <w:color w:val="000080"/>
          <w:sz w:val="20"/>
          <w:szCs w:val="20"/>
        </w:rPr>
        <w:t>§ Е7-14. Устройство теплоизоляции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5" w:name="sub_3000"/>
      <w:bookmarkStart w:id="46" w:name="sub_3000"/>
      <w:bookmarkEnd w:id="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┌─────────────────────────────────────────────┬───────────┬───────────┬─────┬───────┬────┐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Наименование работ              │  Состав   │Измеритель │Н.вр.│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Расц.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изолиров-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щиков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Укладка  гранулированного   шлака,   торфяной│4 разр. - 1│  100 м2   │  3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2-07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крошки  или   асбестовых  отходов   в   волны│2   "   - 1│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асбестоцементных листов                      │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├────────────────────────────────┬────────────┼───────────┼───────────┼─────┼───────┼────┤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Засыпка гранулированного  шлака,│    100     │  То же    │  то же    │ 7,1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4-90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торфяной крошки или асбестовых  ├────────────┼───────────┼───────────┼─────┼───────┼────┤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отходов при толщине слоя, мм, до│    150     │    "      │    "      │ 9,4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6-49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Заполнение     лотковых     плит│     60     │    "      │    "      │ 5,2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3-59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минеральной  ватой  при  толщине├────────────┼───────────┼───────────┼─────┼───────┼────┤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слоя, мм, до                    │    120     │    "      │    "      │ 7,6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5-24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Укладка  фиброцементных  плит  с│   1х0.5    │3 разр. - 1│  100 м2   │11,5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7-71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заделкой швов размельченным фиб-│  1,5х0,5   │2  "    - 1│   слоя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ролитом или гранулированным шла-├────────────┼───────────┼───────────┼─────┼───────┼────┤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ком при размере плит, м         │  2.4х0.5   │  То же    │   то же   │ 8,8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5-90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Укладка плит из пенополистирола,│  0,9х0,5   │    "      │    "      │13,5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9-04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пеносиликата, пено- и газобетона├────────────┼───────────┼───────────┼─────┼───────┼────┤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толщиной до  50 мм  с нанесением│   1х0,8    │    "      │    "      │11,5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7-71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горячей  или  холодной  битумной├────────────┼───────────┼───────────┼─────┼───────┼────┤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мастики,с разравниванием  масти-│   1,5х1    │    "      │    "      │ 10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6-70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ки, наклеиванием плит и заделкой├────────────┼───────────┼───────────┼─────┼───────┼────┤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швов и углов при размере плит, м│    2х1     │    "      │    "      │ 8,7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5-83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Укладка насухо  плит из  пено- и│  0,5х0,6   │3 разр. - 1│  100 м2   │ 25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16-75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газосиликата или пено- и газобе-│            │2   "   - 1│   слоя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тона толщиной 100-300 мм с  уст-├────────────┼───────────┼───────────┼─────┼───────┼────┤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ройством  уклона,  засыпкой швов│   0,5х1    │  То же    │  то же    │ 18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12-06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крошкой, с уплотнением и подтес-│            │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 неровностей  (при необходи-│            │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мости), с установкой маячных ре-│            │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ек при размере плит, м          │            │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├────────────────────────────────┴────────────┼───────────┼───────────┼─────┼───────┼────┤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Укладка  пеностеклоблоков  и   газобетонных│    "      │    "      │16,5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11-06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площадью до 0,2 м2 в один слой  насухо│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заполнением  швов  мелким  пеностеклом  или│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газобетонной крошкой                         │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├────────────────────────────────┬────────────┼───────────┼───────────┼─────┼───────┼────┤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Засыпка керамзита с установкой и│    120     │    "      │    "      │ 4,6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3-08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снятием  маячных   реек,   прием├────────────┼───────────┼───────────┼─────┼───────┼────┤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керамзита       на        плиты,│  190-220   │    "      │    "      │ 9,4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6-30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разравнивание    керамзита     с├────────────┼───────────┼───────────┼─────┼───────┼────┤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перекидкой его при необходимости│добавлять на│    "      │    "      │ 1,1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0-73,7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 м при толщине слоя, мм     │   каждые   │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следующие 20│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засыпки │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├────────────────────────────────┴────────────┼───────────┼───────────┼─────┼───────┼────┤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Укладка     пенобетонной      крошки      с│    "      │  100 м2   │ 14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9-38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разравниванием ее  по  плитам  и  уплотнением│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трамбовками при толщине слоя 150 мм          │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Укладка  мешков  с  перлитовым  песком в один│    "      │  то же    │ 4,3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2-88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слой при толщине слоя 100 мм                 │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├────────────────────────────────┬────────────┼───────────┼───────────┼─────┼───────┼────┤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Укладка минеральной ваты,  прием│    150     │3 разр. - 1│  100 м2   │  5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3-35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на  плиты, разравнивание  при│            │2  "    - 1│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толщине слоя, мм, до            ├────────────┼───────────┼───────────┼─────┼───────┼────┤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200     │ То же     │   то же   │ 7,2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4-82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Укладка  минеральной  ваты   при│    150     │3 разр. - 1│     "     │ 5,7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3-76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подаче через специальное отверс-│            │2  "    - 2│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тие  в  обрешетке  при   толщине├────────────┼───────────┼───────────┼─────┼───────┼────┤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слоя, мм, до                    │    200     │ То же     │     "     │ 7,5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4-95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├────────────────────────────────┴────────────┼───────────┼───────────┼─────┼───────┼────┤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Укладка  керамзита  в  швы  между  уложенными│3 разр. - 1│  100 м2   │ 31  │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20-77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кровельными  плитами,  покрытыми  в заводских│2  "    - 1│    шва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  утеплителем  с  нанесением битумной│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мастики   на    поверхность   шва,    засыпка│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керамзитом и устройство стяжки               │           │           │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└─────────────────────────────────────────────┴───────────┴───────────┴─────┴───────┴────┘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Нормами предусмотрено утепление кровель с уклоном до 27 %. При большем уклоне Н.вр. и </w:t>
      </w:r>
      <w:r>
        <w:rPr>
          <w:rFonts w:cs="Arial" w:ascii="Arial" w:hAnsi="Arial"/>
          <w:b/>
          <w:bCs/>
          <w:color w:val="000080"/>
          <w:sz w:val="20"/>
          <w:szCs w:val="20"/>
        </w:rPr>
        <w:t>Расц.</w:t>
      </w:r>
      <w:r>
        <w:rPr>
          <w:rFonts w:cs="Arial" w:ascii="Arial" w:hAnsi="Arial"/>
          <w:sz w:val="20"/>
          <w:szCs w:val="20"/>
        </w:rPr>
        <w:t xml:space="preserve"> умножать на 1,5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Работа машиниста крана и подсобных рабочих при погрузке керамзитового гравия в пневмотранспорте нормами не учтена.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7" w:name="sub_3100"/>
      <w:bookmarkEnd w:id="47"/>
      <w:r>
        <w:rPr>
          <w:rFonts w:cs="Arial" w:ascii="Arial" w:hAnsi="Arial"/>
          <w:b/>
          <w:bCs/>
          <w:color w:val="000080"/>
          <w:sz w:val="20"/>
          <w:szCs w:val="20"/>
        </w:rPr>
        <w:t>§ Е7-15. Устройство стяжек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8" w:name="sub_3100"/>
      <w:bookmarkStart w:id="49" w:name="sub_3100"/>
      <w:bookmarkEnd w:id="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стяжки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┌───────────────────────────────────────┬───────────────┬─────────┬─────────┬────┐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Наименование и состав работ      │ Состав звена  │  Н.вр.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Расц.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изолировщиков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Укладка готовой битумной массы слоем   │    3 разр.    │   4.4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3-08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10-15 мм с разравниванием гладилкой    │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├──────────────────────────┬────────────┼───────────────┼─────────┼─────────┼────┤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Укладка асфальтовой  массы│     15     │  4 разр. - 1  │    5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3-72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разравниванием,│            │  3    "  - 1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уплотнением  и   прикаткой├────────────┼───────────────┼─────────┼─────────┼────┤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при толщине слоя, мм, до  │     20     │     То же     │   8,2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6-11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├────────────┼───────────────┼─────────┼─────────┼────┤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30     │       "       │  10,5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7-82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├────────────┼───────────────┼─────────┼─────────┼────┤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50     │       "       │  12,5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9-31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├──────────────────────────┴────────────┼───────────────┼─────────┼─────────┼────┤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Укладка цементного раствора слоем до 30│       "       │   21 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15-64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по  слою  керамзита  или    шлака с│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  и    вырубанием    маяков,│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расстиланием и уплотнением его. Заделка│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борозд      раствором.       Смачивание│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водой и затирка            │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Укладка цементного раствора слоем до 25│  4 разр. - 1  │  13,5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10-06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по утеплителю из плит с установкой и│  3   "   - 1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вырубанием    маяков,     расстиланием,│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уплотнением и затиркой вручную, заделка│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борозд раствором                       │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├──────────────────────────┬────────────┼───────────────┼─────────┼─────────┼────┤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Укладка цементного раство-│по сыпучему │  4 разр. - 1  │   7,4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5-25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слоем до 30 мм с  пода-│ утеплителю │  3   "   - 1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чей, раствора  растворона-│            │  2   "   - 1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сосом  расстиланием   его,├────────────┼───────────────┼─────────┼─────────┼────┤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установкой и снятием маяч-│     по     │     То же     │   6,8   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4-83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реек, переноской шлан-│ утеплителю │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гов  в  процессе  работы и│  из плит   │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очисткой их от раствора   │            │      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└──────────────────────────┴────────────┴───────────────┴─────────┴─────────┴────┘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Нормами предусмотрено устройство стяжек кровель с уклоном до 27%. При большем уклоне Н. вр. и </w:t>
      </w:r>
      <w:r>
        <w:rPr>
          <w:rFonts w:cs="Arial" w:ascii="Arial" w:hAnsi="Arial"/>
          <w:b/>
          <w:bCs/>
          <w:color w:val="000080"/>
          <w:sz w:val="20"/>
          <w:szCs w:val="20"/>
        </w:rPr>
        <w:t>Расц.</w:t>
      </w:r>
      <w:r>
        <w:rPr>
          <w:rFonts w:cs="Arial" w:ascii="Arial" w:hAnsi="Arial"/>
          <w:sz w:val="20"/>
          <w:szCs w:val="20"/>
        </w:rPr>
        <w:t xml:space="preserve"> умножать на 1.5 (ПР-1).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На укладку арматурной сетки по поверхности утеплителя принимать на 100 м2 Н.вр. 2,7 чел.-ч, </w:t>
      </w:r>
      <w:r>
        <w:rPr>
          <w:rFonts w:cs="Arial" w:ascii="Arial" w:hAnsi="Arial"/>
          <w:b/>
          <w:bCs/>
          <w:color w:val="000080"/>
          <w:sz w:val="20"/>
          <w:szCs w:val="20"/>
        </w:rPr>
        <w:t>Расц. 1-89</w:t>
      </w:r>
      <w:r>
        <w:rPr>
          <w:rFonts w:cs="Arial" w:ascii="Arial" w:hAnsi="Arial"/>
          <w:sz w:val="20"/>
          <w:szCs w:val="20"/>
        </w:rPr>
        <w:t xml:space="preserve"> кровельщика 3 разр. (ПР-2).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На устройство цементных бортиков для плавного перехода рулонного ковра в местах примыканий к стенам, парапетам, лифтовым и вентиляционным шахтам принимать на 100 м бортика Н.вр. 10,4 чел.-ч, </w:t>
      </w:r>
      <w:r>
        <w:rPr>
          <w:rFonts w:cs="Arial" w:ascii="Arial" w:hAnsi="Arial"/>
          <w:b/>
          <w:bCs/>
          <w:color w:val="000080"/>
          <w:sz w:val="20"/>
          <w:szCs w:val="20"/>
        </w:rPr>
        <w:t>Расц. 7-28</w:t>
      </w:r>
      <w:r>
        <w:rPr>
          <w:rFonts w:cs="Arial" w:ascii="Arial" w:hAnsi="Arial"/>
          <w:sz w:val="20"/>
          <w:szCs w:val="20"/>
        </w:rPr>
        <w:t xml:space="preserve"> кровельщика 3 разр. (ПР-3).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4. На устройство температурных швов в асфальтовой стяжке на кровлях с плоскими крышами принимать на 100 м шва Н.вр. 7,8 чел.-ч, Расц. 5-46 или на 100 м2 стяжки Н.вр. 4,1 чел.-ч, </w:t>
      </w:r>
      <w:r>
        <w:rPr>
          <w:rFonts w:cs="Arial" w:ascii="Arial" w:hAnsi="Arial"/>
          <w:b/>
          <w:bCs/>
          <w:color w:val="000080"/>
          <w:sz w:val="20"/>
          <w:szCs w:val="20"/>
        </w:rPr>
        <w:t>Расц. 2-87</w:t>
      </w:r>
      <w:r>
        <w:rPr>
          <w:rFonts w:cs="Arial" w:ascii="Arial" w:hAnsi="Arial"/>
          <w:sz w:val="20"/>
          <w:szCs w:val="20"/>
        </w:rPr>
        <w:t xml:space="preserve"> кровельщика 3 разр. (ПР-4).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2007-01-28T20:15:00Z</dcterms:created>
  <dc:creator>Виктор</dc:creator>
  <dc:description/>
  <dc:language>ru-RU</dc:language>
  <cp:lastModifiedBy>Виктор</cp:lastModifiedBy>
  <dcterms:modified xsi:type="dcterms:W3CDTF">2007-01-28T20:15:00Z</dcterms:modified>
  <cp:revision>2</cp:revision>
  <dc:subject/>
  <dc:title/>
</cp:coreProperties>
</file>