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Е3 "Каменные работы"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28 сентября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 Каменные конструкции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Каменная кладка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Е3-1.  Устройство фундаментов, стен и столбов  из бутового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камня, бутобетона и других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Е3-2.  Изоляция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Е3-3.  Кладка стен из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Е3-4.  Кладка армированных  стен  из  кирпича в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сейсмических районов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Е3-5.  Кладка   стен  зданий  облегченных  конструкций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кирпича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Е3-6.  Кладка стен из бетонных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ЕЗ-7.  Кладка   простых   стен   из  сплошных   продольных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полнотелых половинок бетонных камней  с  облицовкой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кирпичом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Е3-8.  Кладка  стен  из  пустотелых  керамических камней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облицовкой кирпичом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Е3-9.  Кладка парапета из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Е3-10. Кладка сводов и арок из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Е3-11. Кладка столбов из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Е3-12. Устройство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Е3-13. Устройство    каркасных   стен,   перегородок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пустотелых стеклянных блоков и заполнение проемов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Е3-14. Устройство  перегородок  из коробчатого профильного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строительного стекла сечением 24450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Е3-14а. Остекление металлических переплетов стеклопакетами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Е3-15. Устройство вентиляционных каналов и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Е3-16. Укладка брусков перемычек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Е3-17. Укладка  железобетонных,  каменных   конструктивных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элементов и деталей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Е3-18. Укладка в стены стальных элементов и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ЕЗ-19. Расшивка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Е3-20. Устройство и  разборка  инвентарных  подмостей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кладки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Е3-21.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Приготовление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Е3-22. Механизированное приготовление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Е3-23. Ручное приготовление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Е3-24. Механизированное гашение извести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Бытовые 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Е3-25. Кладка печей и очагов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Е3-26. Кладка дымовых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Е3-27. Облицовка печей и очагов изразцами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Е3-28. Устройство металлических кухонных очагов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Е3-29. Установка временных металлических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Раздел I. Каменные конструкции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1"/>
      <w:bookmarkStart w:id="5" w:name="sub_100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предусмотрена каменная кладка из естественных или искусственных строительных материалов с применением передовых методов труда, рационального инструмента, инвентаря и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размеры строительных материалов, применяемых для производства каменных работ, соответствуют ГОСТ 530-80 "Кирпич и камни керамические", ГОСТ 379-79 "Кирпич и камни силикатные", ГОСТ 6133-84 "Камни бетонные стеновые", ГОСТ 9272-81* "Блоки стеклянные пустотелые".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246025528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6133-84 постановлением Госстроя РФ от 3 августа 2001 г. N 91 введен в действие ГОСТ 6133-99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246025528"/>
      <w:bookmarkStart w:id="8" w:name="sub_246025528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379-79 постановлением Минстроя РФ от 4 декабря 1995 г. N 18-102 с 1 июля 1996 г. введен в действие ГОСТ 379-95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530-80 постановлением Минстроя РФ от 5 декабря 1995 г. N 18-103 с 1 июля 1996 г. введен в действие ГОСТ 530-95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Нормами, за исключением особо оговоренных случаев, предусмотрено выполнение работ готовыми растворами и строительными материалами, доставленными на рабочее место с перемещением их на расстояние до 5 м включительно. Подноску материалов на расстояние свыше 5 м следует нормировать по сборнику 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Нормы, кроме особо оговоренных случаев, даны независимо от применяемой системы перевязки швов кладки.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Е3-3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Е3-9</w:t>
        </w:r>
      </w:hyperlink>
      <w:r>
        <w:rPr>
          <w:rFonts w:cs="Arial" w:ascii="Arial" w:hAnsi="Arial"/>
          <w:sz w:val="20"/>
          <w:szCs w:val="20"/>
        </w:rPr>
        <w:t xml:space="preserve"> под обычной кладкой понимается кладка с однорядной (цепной), многорядной или трехрядной системой перевязки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Кладку с подрезкой швов следует нормировать, как кладку под штукатурку.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на кладку учтено время, необходимое для проверки правильности кладки. Качество работ должно соответствовать требованиям СНиП III-17-78 "Каменные конструкции".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Вертикальность поверхностей и углов кладки, а также горизонтальность рядов проверяются не менее двух раз на 1 м высоты с выравниванием обнаруженных отклонений. Оси конструкций здания проверяются в каждом этаже, причем отклонения устраняются на уровне междуэтажных перекрытий.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в отметках на высоте этажа (в пределах допусков) должны исправляться в последующих этажах.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приемке законченных работ по каменной кладке должно проверяться качество неоштукатуриваемых стен из кирпича (соблюдение цвета, требуемой перевязки, рисунка и расшивки швов), а также качества поверхностей, облицованных керамическими и бетонными камнями.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в размерах и положении каменных конструкций от проектных не должны превышать величин, указанных в соответствующих параграфах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скрытые работы должен составляться акт промежуточной приемки выполненных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Объем кладки должен исчисляться с учетом выступающих частей: пилястр, карнизов, поясков, сандриков и т. 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объема кладки не исключаются: объем ниш, железобетонных перемычек, укладываемых каменщиками по ходу кладки, борозд, гнезд для балок, мест заделки в стены плит перекрытия, карнизных и балконных плит, а также выложенных из кирпича вентиляционных и дымовых каналов и т. 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объема кладки исключаются: объемы оконных и дверных проемов, объемы клинчатых перемычек и вентиляционных каналов из блоков, объемы железобетонных перемычек, укладываемых другими рабочими (не каменщиками).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предусмотрена кладка стен прямолинейного очертания.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кладке стен криволинейного очертания любого радиуса Н.вр. и Расц. умножать на 1,1 (ТЧ-1).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на кладку предусмотрено применение одинарного кирпича размером 250 x 120 x 65 мм. При кладке из утолщенного кирпича размером 250 x 120 x 88 мм, кроме особо оговоренных случаев, Н.вр. и Расц. умножать на 0,9 (ТЧ-2).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 Нормами параграфов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Е3-9</w:t>
        </w:r>
      </w:hyperlink>
      <w:r>
        <w:rPr>
          <w:rFonts w:cs="Arial" w:ascii="Arial" w:hAnsi="Arial"/>
          <w:sz w:val="20"/>
          <w:szCs w:val="20"/>
        </w:rPr>
        <w:t xml:space="preserve"> предусмотрена кладка наружной версты силикатным или глиняным кирпичом размером 250 х 120 х 65 мм и 250 x 120 x 88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предусмотрена кладка из глиняного и силикатного кирпича 1000 шт. массой от 3 до 4,4 т. При кладке из кирпича 1000 шт. массой менее 3 т Н.вр. и Расц. умножать на 0,9 (ТЧ-3).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Нормами предусмотрено употребление в кладку до 20% кирпичного половняка. При употреблении в кладку до 30% кирпичного половняка Н.вр. и Расц. умножать на 1,05 (ТЧ-4), более 30% - на 1,1 (ТЧ-5).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Нормами предусмотрено применение цементного раствора при кладке и расшивке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известкового или известково-цементного раствора Н.вр и Расц. соответствующих параграфов умножать на 0,87 (ТЧ-6).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Указанная в параграфах толщина стен в кирпичах или камнях определяется по их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Сложность наружных стен определяется по каждому этажу отдельно, как отношение площади, занимаемой усложненными частями стен (на лицевой и внутренней сторонах всех наружных стен), к общей площади лицевой стороны наружных стен без вычета проемов, выраженное в процентах. Площадь усложненных частей стен определяется по их вертикальной проекции на стену, а не по развернутой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усложненным частям стен относятся выполняемые из кирпича или керамических камней карнизы, пояски, сандрики, русты, контрфорсы, пилястры, полуколонны, эркеры, разделительные стенки лоджий, обрамление проемов криволинейного очертания, а также ниши площадью не более 1,5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расчет сложности наружных стен с лоджиями принимается только вертикальная проекция стенок, разделяющих лоджии (их торцевая сторона).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следующая классификация наружных стен по их сложности: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простые - с усложненными частями, занимающими площадь, не превышающую 10% площади лицевой стороны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средней сложности - с усложненными частями, занимающими площадь, не превышающую 20% площади лицевой стороны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сложные - с усложненными частями, занимающими площадь, не превышающую 40% площади лицевой стороны наружных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Стены с усложненными частями, занимающими более 40% площади лицевой стороны наружных стен, относятся к особо сложным стенам и нормами настоящего Сборника не предусмотрены.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14. Нормами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Е3-8</w:t>
        </w:r>
      </w:hyperlink>
      <w:r>
        <w:rPr>
          <w:rFonts w:cs="Arial" w:ascii="Arial" w:hAnsi="Arial"/>
          <w:sz w:val="20"/>
          <w:szCs w:val="20"/>
        </w:rPr>
        <w:t xml:space="preserve"> предусмотрена кладка стен с проемностью до 40%, кроме особо оговоренных случаев.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кладке стен зданий с наружными стенами проемность до 5% Н.вр. и Расц. умножать на 0,9 (ТЧ-7).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Проемность стен определяется отношением площади проемов к площади стен (наружных или внутренних) в пределах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15. Нормы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Е3-8</w:t>
        </w:r>
      </w:hyperlink>
      <w:r>
        <w:rPr>
          <w:rFonts w:cs="Arial" w:ascii="Arial" w:hAnsi="Arial"/>
          <w:sz w:val="20"/>
          <w:szCs w:val="20"/>
        </w:rPr>
        <w:t xml:space="preserve"> по разновидности "с расшивкой" предусматривают расшивку швов одновременно с кладкой только с одной стороны.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Расшивку швов внутренних или наружных стен с внутренней стороны нормировать по </w:t>
      </w:r>
      <w:hyperlink w:anchor="sub_3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Е3-19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При пользовании нормами и расценками § Е3-3, Е3-5, Е3-6, Е3-8 заделку оставленных в процессе кладки разрывов длиной до 2 м нормировать и оплачивать по соответствующим нормам и расценкам с коэффициентом 1,25 (ТЧ-8).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Нормами настоящего Сборника предусмотрено производство работ на высоте до 15 м от уровня земли. При производстве работ на высоте более 15 м на каждый последующий метр высоты Н.вр. и Расц. увеличиваются на 0,5%. (Например, при выполнении работ на высоте 25 м Н.вр. и Расц. увеличиваются на (25 - 15) x 0,5=5%, т. е. умножается на 1,05; при выполнении работ на высоте 40 м Н.вр. и Расц. увеличиваются на (40 - 15) x 0,5 = 12,5%, т. е. умножается на 1,125).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Нормами Сборника предусмотрено производство работ в соответствии с требованиями СНиП III-4-80 "Техника безопасности в строительстве". Рабочие должны знать и выполнять требования СНиП по качеству работ и технике безопасности, предусмотренные нормами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Тарификация основных работ произведена в соответствии с ЕТКС работ и профессий рабочих, вып. 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Глава 1. Каменная кладка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Е3-1. Устройство фундаментов, стен и столбов из бутового камня,</w:t>
        <w:br/>
        <w:t>бутобетона и других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1"/>
      <w:bookmarkStart w:id="14" w:name="sub_3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качеству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не должна иметь отклонений от проекта, превышающих допуски, указанные в табл.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          │      Величина допустимых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отклонений, 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фундаменты│  стены  │ столбы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Отклонения: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размерам  (толщине)   конструкции в│    30    │    20   │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плане      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отметкам опорных поверхностей      │   -25    │   -15   │  -15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простенков                  │    -     │   -20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проемов                     │    -     │   +20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смещению вертикальных осей  оконных│    -     │    20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 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смещению осей конструкций          │    20    │    15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поверхностей и углов кладки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вертикали: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один этаж                          │    -     │    20   │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все  здание  высотой  более   двух│    30    │    30   │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этажей     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рядов кладки от горизонтали  │    30    │    20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10 м длины стены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Неровности на вертикальной поверхности  │    -     │    15   │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кладки, обнаруженные при накладывании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рейки длиной 2 м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Бутовая кладка должна выполняться на цементном растворе горизонтальными рядами высотой до 0,25 м с перевязкой швов, околкой камня лицевой стороны кладки, расщебенкой и заполнением раствором пустот.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Облицовка бутовой кладки кирпичом должна выполняться одновременно с кладкой. Через каждые четыре-шесть ложковых ряда, но не более 0,6 м облицовка должна перевязываться с кладкой тычковым рядом. Горизонтальные швы бутовой кладки должны совпадать с тычковыми рядами облицовки.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бетонной смеси, при возведении конструкций из бутобетона, должна производиться горизонтальными рядами высотой не более 0,25 м. Размер камней, втапливаемых в бетон, не должен превышать 1/3 толщины возводимой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кладке фундаментов, стен и столбов под лопатку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Опускание материалов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Подбор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Кладка верстовых рядов с выкладкой всех усложнений кладки (пилястры, контрфорсы и т. д.) с тщательной приколкой камня стен и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Кладка забутки с грубой приколкой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Расщебенка пустот с бойкой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железобетонных брусковых перемычек с подливкой раствора, пригонкой перемычек по месту и заполнением швов между брусками раствором (при кладке стен с проемами).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Кладка облицовки (при кладке стен с облицовкой).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фундаментов из бутового камня,</w:t>
        <w:br/>
        <w:t>кирпичного боя или щебня под залив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Опускание материалов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Укладывание камня или рассыпка кирпичного боя или щебня слоями.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Послойная заливка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Трамбование каждого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бутобетонных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Опускание материалов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бетона слоями.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Втапливание бутовых камней горизонтальными рядами в каждый слой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Уплотнение каждого слоя вибрированием.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рабочих│               Вид кладки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бутового камня под   │  прочие виды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лопатку          │    кладки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├─────────────┬─────────────┤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  │фундаменты и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5 разр.          │      1      │      -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    │      -      │      1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│      1      │      1    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кладки             │    Толщина кладки, мм, до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├───────┬────────┬──────┬──────┤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800   │ 1200 │ 2000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├────────┬───────────────────────────┼───────┼────────┼──────┼──────┼───┤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│Ленточные фундаменты       │  2,9  │  2,4   │ 2,2  │   2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бутового│                           │───────│ ──────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│                           │ 2-16  │  1-79  │ 1-64 │ 1-49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├───────────────────────────┼───────┼────────┼──────┼──────┼───┤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лопатку │Столбы                     │  5,4  │  4,4   │ 3,6  │ 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│───────│ ────── 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4-35  │  3-54  │ 2-90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├──────┬──────────┬─────────┼───────┼────────┼──────┼──────┼───┤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│без       │глухие   │  3,6  │   3    │ 2,6  │ 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│         │───────│ ────── 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2-68  │  2-24  │ 1-94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├─────────┼───────┼────────┼──────┼──────┼───┤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│  3,9  │  3,4   │  3   │   -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 │───────│ ────── 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│  2-53  │ 2-24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├──────────┼─────────┼───────┼────────┼──────┼──────┼───┤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│глухие   │  3,8  │  3,3   │ 2,9  │   -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облицовкой│         │───────│ ────── 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│         │ 2-83  │  2-46  │ 2-16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 одной  ├─────────┼───────┼────────┼──────┼──────┼───┤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стороны)  │с        │  4,3  │  3,7   │ 3,2  │  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 │───────│ ────── 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3-20  │  2-76  │ 2-38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├────────┴──────┴──────────┴─────────┼───────┴────────┴──────┴──────┼───┤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бутового камня, кирпичного боя   │              1,2        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щебня под залив и из бутобетона │            ──────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├────────────────────────────────────┼───────┬────────┬──────┬──────┼───┤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в   │   г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└────────────────────────────────────┴───────┴────────┴──────┴──────┴───┘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500"/>
      <w:bookmarkEnd w:id="16"/>
      <w:r>
        <w:rPr>
          <w:rFonts w:cs="Arial" w:ascii="Arial" w:hAnsi="Arial"/>
          <w:sz w:val="20"/>
          <w:szCs w:val="20"/>
        </w:rPr>
        <w:t>1. Нормами предусмотрена кладка как выше уровня земли, так и на глубине до 1,2 м. При глубине более 1,2 м Н.вр. и Расц. умножать на 1,15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предусмотрена кладка в траншеях и котлованах без распор. При наличии распор Н.вр. и Расц.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Расшивку швов кладки бутовых стен нормировать по </w:t>
      </w:r>
      <w:hyperlink w:anchor="sub_3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Е3-19.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опалубки следует нормировать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32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§ Е3-2. Изоляция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32"/>
      <w:bookmarkStart w:id="19" w:name="sub_32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изоляции рулонными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верхней поверхности фундаментов цементным раствором при толщине слоя до 2,5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рулонных материалов и промазка их разогретой мастикой.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рулонных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изоляции цементным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цементного раствора на верхнюю поверхность фундамента.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Выравнивание и затирка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изоляции               │   Н.вр.   │  Расц.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Рулонными материалами при│в один слой    │     7     │   4-90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укладке                  │в два слоя     │    8,3    │   5-81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Цементным раствором      │               │    5,6    │   3-92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Варку и разогрев битумной мастики для изоляции фундаментов рулонными материалами и изоляцию боковых поверхностей фундаментов нефтебитумом или смолой нормировать по Е11 "Изоляционные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33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§ Е3-3. Кладка стен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33"/>
      <w:bookmarkStart w:id="22" w:name="sub_33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качеству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не должна иметь отклонений, превышающих допуски, указанные в табл.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3301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301"/>
      <w:bookmarkStart w:id="25" w:name="sub_3301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                │     Величина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отклонений,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Отклонения: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размерам (толщине) конструкций в плане        │        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отметкам опорных поверхностей                 │       -10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простенков                             │       -15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проемов                                │       +15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смещению вертикальных осей оконных проемов    │        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смещению осей конструкций                     │ 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поверхностей и углов кладки от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вертикали: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один этаж                                     │ 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все здание высотой более двух этажей          │        30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рядов кладки от горизонтали на 10 м     │        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стены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Неровности на вертикальной поверхности кладки,     │ 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обнаруженные при накладывании рейки длиной 2 м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Смещение опорных подушек под ригели, фермы и подкрановые балки и другие несущие конструкции в плане от проектного положения в любом направлении не должно превышать 10 мм, если иные требования не оговорены проектом. Отклонения в отметках по высоте этажа (в пределах допуска по табл. 1) должны исправляться в последующих этажах.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горизонтальных швов кирпичной кладки должна быть не менее 10 и не более 15 мм. Для вертикальных швов кладки допускаемая толщина швов должна быть в пределах 8-15 мм. Толщина швов армированной кладки должна превышать диаметр арматуры не менее чем на 4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         Сложность стен         │При заполнении│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├──────────┬──────────┬──────────┤стен каркасных│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простые  │ средней  │ сложные  │    зданий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5 разр.       │    -     │    -     │    1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4   "         │    -     │    1     │    -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      │    2     │    1     │    1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└───────────────────────┴──────────┴──────────┴──────────┴──────────────┘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обычной 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и раскладка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Кладка стен с выкладкой всех усложнений кладки, подбором, околкой и отеской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балочных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Расшивка швов (при кладке с расшивкой).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3303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3303"/>
      <w:bookmarkStart w:id="28" w:name="sub_3303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┌──────────┬──────────────┬───────────────────────────────────────┬─────┐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  Вид кладки  │             Сложность стен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│              ├──────────────────┬──────────┬─────────┤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кирпичах│              │     простые      │ средней  │сложные с│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├───────┬──────────┤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│проемами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глухие │с проемами│с проемами│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│Под штукатурку│  3,2  │    3,7   │    -     │    -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│   2-59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│   4   │    4,6   │    -     │    -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2-80  │   3-22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1/2     │Под штукатурку│  2,6  │    3,2   │   3,7    │   4,3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│───────── │ 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│   2-24   │   2-76   │  3-46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│  3,2  │    3,7   │   4,1    │   5,2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│───────── │ 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│   2-59   │   3-05   │  4-19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│Под штукатурку│  2,3  │    2,8   │   3,2    │   3,7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│───────── │ 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│   1-96   │   2-38   │  2-98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│  2,8  │    3,2   │   3,7    │   4,3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│───────── │ 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1-96  │   2-24   │   2-76   │  3-46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1/2     │Под штукатурку│  2,2  │    2,5   │   2,9    │   3,2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│───────── │ 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1-54  │   1-75   │   2-16   │  2-58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│  2,5  │    2,9   │   3,2    │   3,7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│───────── │ 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1-75  │   2-03   │   2-38   │  2-98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и более│Под штукатурку│  1,8  │    2,2   │   2,5    │    3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│───────── │ 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│   1-54   │   1-86   │  2-42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│  2,2  │    2,5   │    3     │   3,3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│───────│ ──────── │───────── │ 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1-54  │   1-75   │   2-24   │  2-66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├──────────┴──────────────┼───────┼──────────┼──────────┼─────────┼─────┤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б    │    в     │ 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└─────────────────────────┴───────┴──────────┴──────────┴─────────┴─────┘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кладке с совмещенными вертикальными швами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и раскладка кирпича с подбором кирпича для наружной версты и очисткой от загрязнений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Кладка стен с выкладкой всех усложнений кладки, с подбором, околкой и отеской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Расшивка швов стен с одной стороны.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3304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304"/>
      <w:bookmarkStart w:id="31" w:name="sub_3304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 в │                Сложность стен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кирпичах    ├───────────────┬────────────────┬──────────────┤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простые    │    средней     │   сложные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6,2      │       -        │      - 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───────    │  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4-34      │  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1/2       │      5,2      │      5,2       │     6,6 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───────    │    ────────    │   ─────────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3-64      │      3-87      │     5-31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 4,1      │      4,8       │     5,6  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───────    │    ────────    │   ─────────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2-87      │      3-58      │     4-51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1/2        │      3,8      │      4,3       │     4,9  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───────    │    ────────    │   ─────────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2-66      │      3 -20     │     3-94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3,3      │      3,8       │     4,4    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───────    │    ────────    │   ─────────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2-31      │      2-83      │     3-54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1/2         │      3,1      │      3,7       │     4,1   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───────    │    ────────    │   ─────────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     │      2-76      │     3-30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│      в 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└────────────────┴───────────────┴────────────────┴──────────────┴──────┘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При заполнении стен каркасных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3305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305"/>
      <w:bookmarkStart w:id="34" w:name="sub_3305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заполнения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кладки   │            Толщина стен в кирпичах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├─────────┬────────┬────────┬─────────┬─────────┤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│   1    │ 1 1/2  │    2    │ 2 1/2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├────────────────┼─────────┼────────┼────────┼─────────┼─────────┼──────┤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штукатурку  │   5,4   │  3,7   │   3    │   2,5   │   2,4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│─────────│─────── │─────── │ ─────── │ 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3-78   │  2-59  │  2-10  │  1-75   │  1-68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├────────────────┼─────────┼────────┼────────┼─────────┼─────────┼──────┤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  │   7,4   │  4,6   │  3,7   │   3,1   │   2,9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│─────────│─────── │─────── │ ─────── │ 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5-18   │  3-22  │  2-59  │  2-17   │  2-03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├────────────────┼─────────┼────────┼────────┼─────────┼─────────┼──────┤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 г    │    д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└────────────────┴─────────┴────────┴────────┴─────────┴─────────┴──────┘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Кладку стен зданий с проемностью от 40 до 60% нормировать по нормам и расценкам </w:t>
      </w:r>
      <w:hyperlink w:anchor="sub_3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Е3-3 табл.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с коэффициентом 1,1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заполнении каркасных стен с подкосами Н.вр. и Расц. </w:t>
      </w:r>
      <w:hyperlink w:anchor="sub_3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Е3-3 т. 5</w:t>
        </w:r>
      </w:hyperlink>
      <w:r>
        <w:rPr>
          <w:rFonts w:cs="Arial" w:ascii="Arial" w:hAnsi="Arial"/>
          <w:sz w:val="20"/>
          <w:szCs w:val="20"/>
        </w:rPr>
        <w:t xml:space="preserve"> умножать на 1,2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3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§ Е3-4. Кладка армированных стен из кирпича</w:t>
        <w:br/>
        <w:t>в условиях сейсмических районов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34"/>
      <w:bookmarkStart w:id="37" w:name="sub_34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кирпичная кладка стен проемностью от 10 до 25% прямолинейного очертания из одинарного глиняного кирпича с выкладкой всех усложнений в условиях девятибалльной сейсмичности.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и раскладка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Кладка стен с выкладкой всех усложнений.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Расшивка швов кладки (при кладке с расшивкой).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   Сложность стен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простые      │  средней сложности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4 разр.           │          -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          │          2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┌─────────────┬─────────────────────┬─────────────────────────────┬─────┐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│     Вид кладки      │       Сложность стен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стен│                     ├───────────────┬─────────────┤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кирпичах  │                     │    простые    │   средней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│Под штукатурку       │      4,7      │      -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──────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3-29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       │      5,2      │      -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──────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3-64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1/2       │Под штукатурку       │      3,9      │     4,4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──────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2-73      │    3-28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       │      4,3      │     4,8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──────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3-01      │    3-58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│Под штукатурку       │      3,2      │     3,7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──────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    │    2-76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       │      3,6      │     4,1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──────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2-52      │    3-05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├─────────────┴─────────────────────┼───────────────┼─────────────┼─────┤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учтена укладка горизонтальной и вертикальной арматуры в количестве до 10 кг на 1 м3 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35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§ Е3-5. Кладка стен зданий облегченных конструкций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35"/>
      <w:bookmarkStart w:id="40" w:name="sub_35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Сложность стен и сложные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простые       │ средней сложности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5 разр.            │         - 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      │         1          │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  │         2          │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кладке кирпично-бетонных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и раскладка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Кладка стен с выкладкой всех усложнений кладки, подбором, отеской и околкой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пустот между кирпичными стенами легким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балочных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Расшивка швов (при кладке с расшивкой).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┌───────┬───────────────────┬───────────────────────────────────────┬───┐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Вид кладки     │            Сложность стен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│                   ├───────────┬──────────────┬────────────┤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│  простые  │   средней    │  сложные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 │Под штукатурку     │    2,6    │     3,2      │    3,8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│───────────│  ─────────── │───────────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    │     2-46     │    2-93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     │    3,2    │     3,7      │    4,5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│───────────│  ─────────── │───────────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2-34    │     2-85     │    3-46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 │Под штукатурку     │    2,3    │     2,6      │     3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│───────────│  ─────────── │───────────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1-68    │     2-00     │    2-31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     │    2,6    │     2,9      │    3,6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│───────────│  ─────────── │───────────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    │     2-23     │    2-77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 │     в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└───────────────────────────┴───────────┴──────────────┴────────────┴───┘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кладке колодцевых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и раскладка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Кладка стен с выкладкой всех усложнений кладки, подбором, отеской и околкой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колодцев стен шлаком и легким бетоном с послойным уплотнением и проливкой раствором, а в стенах с узлами жесткости - устройство армированных диафрагм из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балочных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Расшивка швов (при кладке с расшивкой).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┌───────┬──────────────┬─────────────────────────────────────────┬──────┐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Вид кладки  │             Сложность стен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│              ├────────────┬────────────────┬───────────┤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│  простые   │    средней     │  сложные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├───────┼──────────────┼────────────┼────────────────┼───────────┼──────┤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420 │Под штукатурку│    3,8     │       -        │     -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│─────────── │   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2-77    │   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├──────────────┼────────────┼────────────────┼───────────┼──────┤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│    4,5     │       -        │     -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│─────────── │   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    │         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├───────┼──────────────┼────────────┼────────────────┼───────────┼──────┤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580 │Под штукатурку│    2,8     │      3,5       │    4,1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│─────────── │  ───────────   │───────────│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2-04    │      2-70      │   3-16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├──────────────┼────────────┼────────────────┼───────────┼──────┤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│    3,5     │      3,9       │    4,8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│─────────── │  ───────────   │───────────│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2-56    │      3-00      │   3-70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├───────┼──────────────┼────────────┼────────────────┼───────────┼──────┤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│Под штукатурку│    2,4     │      2,9       │    3,6  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580  │              │─────────── │  ───────────   │───────────│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1-75    │      2-23      │   2-77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├──────────────┼────────────┼────────────────┼───────────┼──────┤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расшивкой   │    2,9     │      3,3       │     4  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│─────────── │  ───────────   │───────────│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    │      2-54      │   3-08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├───────┴──────────────┼────────────┼────────────────┼───────────┼──────┤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 │     в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кладке колодцевых стен с узлами жесткости Н.вр. и Расц. умножать на 0,9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36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§ Е3-6. Кладка стен из бетонных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36"/>
      <w:bookmarkStart w:id="43" w:name="sub_36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кладка из сплошных и пустотелых бетонных камней длиной 390 мм, шириной 190 мм и высотой 188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Отклонения в размерах и положении кладки из бетонных камней от проектных принимаются как и для кирпичной кладки по </w:t>
      </w:r>
      <w:hyperlink w:anchor="sub_3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 § Е3-3.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                  Сложность стен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├─────────────────────────┬──────────────────────────┤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простые         │    средней сложности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├────────────┬────────────┼───────────┬──────────────┤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 │с облицовкой│    без    │с облицовкой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 │            │ облицовки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5 разр.  │     -      │     -      │     -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4   "    │     -      │     1      │     1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 "    │     2      │     1      │     1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└──────────────────┴────────────┴────────────┴───────────┴──────────────┘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и раскладка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Кладка стен с выкладкой всех усложнений кладки, подбором, околкой и отеской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балочных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креплений (при отсутствии перевязки продольных вертикальных швов).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Заполнение пустот пустотелых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Облицовка стен в 1/2 кирпича с расшивкой швов облицовки (при кладке с облицовкой).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Расшивка швов наружных стен с одной стороны (при кладке с расшивкой).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кладке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┌──────┬────────────────────┬───────────────────────────────────────┬───┐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Толщи-│     Вид кладки     │            Сложность стен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                   ├───────────────────┬───────────────────┤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в│                    │     простые       │средней сложности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камнях│                    ├───────────────────┴───────────────────┤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камней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├──────────┬────────┬──────────┬────────┤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пустотелые│сплошные│пустотелые│сплошные│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├──────┼──────────┬─────────┼──────────┼────────┼──────────┼────────┼───┤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│Без       │без      │   2,8    │  2,3   │    -     │   -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│расшивки │ ───────  │───────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1-96    │  1-61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├─────────┼──────────┼────────┼──────────┼────────┼───┤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│   3,2    │  2,7   │    -     │   -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расшивкой│ ───────  │───────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  │  1-89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├──────────┤         ├──────────┼────────┼──────────┼────────┼───┤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│         │    4     │  3,2   │    -     │   -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облицовкой│         │ ───────  │───────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2-98    │  2-38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├──────┼──────────┼─────────┼──────────┼────────┼──────────┼────────┼───┤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│Без       │без      │   2,4    │  1,8   │   2,5    │  2,2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│расшивки │ ───────  │─────── │ ───────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1-68    │  1-26  │  1-86    │  1-64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├─────────┼──────────┼────────┼──────────┼────────┼───┤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│   2,6    │  2,1   │   2,9    │  2,5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расшивкой│ ───────  │─────── │ ───────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│  1-47  │  2-16    │  1-86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├──────────┤         ├──────────┼────────┼──────────┼────────┼───┤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│         │   3,3    │  2,6   │   3,7    │  3,1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облицовкой│         │ ───────  │─────── │ ───────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2-46    │  1-94  │  2-98    │  2-50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├──────┼──────────┼─────────┼──────────┼────────┼──────────┼────────┼───┤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1/2 │Без       │без      │   2,1    │  1,6   │   2,4    │  1,8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│расшивки │ ───────  │─────── │ ───────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   │  1-12  │  1-79    │  1-34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├─────────┼──────────┼────────┼──────────┼────────┼───┤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│   2,2    │  1,7   │   2,5    │  2,1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расшивкой│ ───────  │─────── │ ───────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1-54    │  1-19  │  1-86    │  1-56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├──────────┤         ├──────────┼────────┼──────────┼────────┼───┤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│         │   2,8    │  2,3   │   3,2    │  2,5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облицовкой│         │ ───────  │─────── │ ───────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   │  1-71  │  2-58    │  2-01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├──────┴──────────┴─────────┼──────────┼────────┼──────────┼────────┼───┤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│    в     │   г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└───────────────────────────┴──────────┴────────┴──────────┴────────┴───┘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заполнении стен каркасных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каркасных стен     │       Толщина стен в камнях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├────────────┬───────────┬───────────┤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  │     1     │  1 1/2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подкосов                │    2,6     │    2,1    │    1,7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───────   │ ────────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│   1-47    │   1-19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подкосами                 │    3,1     │    2,5    │    2,2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───────   │ ────────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   │   1-75    │   1-54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    в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└────────────────────────────┴────────────┴───────────┴───────────┴─────┘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кладке стен из пустотелых камней без засыпки пустот Н.вр. и Расц. умножать на 0,85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предусмотрена облицовка стен одинарным или утолщенным кирпичом.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37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§ ЕЗ-7. Кладка простых стен из сплошных продольных полнотелых</w:t>
        <w:br/>
        <w:t>половинок бетонных камней с облицовкой кирпичом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37"/>
      <w:bookmarkStart w:id="46" w:name="sub_37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предусмотрена кладка наружных стен толщиной в один камень из сплошных продольных половинок бетонных камней размером 390 х 90 х 188 мм с облицовкой утолщенным кирпичом.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        4      разр.     -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3        "       -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│     Н.вр.      │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Натягивание причалки.             │       4        │      2-98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Подача и раскладка камней и кирпи-│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ча.     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Перелопачивание, расстилание и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раствора.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Кладка стен с подбором и приколкой│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камней.    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Заделка балочных гнезд.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Укладка железобетонных брусковых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 с подливкой раствора, под-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гонкой перемычек по месту и заполне-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швов между брусками раствором.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Облицовка стен в 1/2 кирпича с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расшивкой швов облицовки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38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§ Е3-8. Кладка стен из пустотелых керамических камней</w:t>
        <w:br/>
        <w:t>с облицовкой кирпичом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38"/>
      <w:bookmarkStart w:id="49" w:name="sub_38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Нормами предусмотрена кладка наружных стен из керамических камней размером 250х120х138 мм с облицовкой одинарным или утолщенным кирпичом. Отклонения в размерах и положении кладки из керамических камней от проектных принимаются как и для кирпичной кладки (см. </w:t>
      </w:r>
      <w:hyperlink w:anchor="sub_3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 § Е3-3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  Сложность стен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простые и средней  │      сложные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5 разр.            │           -     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      │           1     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  │           1     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и раскладка камней и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Подбор лицевого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Кладка стен с облицовкой в 1/2 кирпича, с выкладкой всех усложнений кладки, подбором, околкой и отеской кирпича и керамических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балочных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Расшивка швов облицовки.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стен, мм │             Сложность стен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├─────────────────────┬───────────────────┤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простые и средней  │      сложные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     │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├─────────────────┼─────────────────────┼───────────────────┼───────────┤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      │         3,6         │        4,3  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───────       │      ───────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2-68         │       3-46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├─────────────────┼─────────────────────┼───────────────────┼───────────┤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      │         3,1         │        3,6   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───────       │      ───────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2-31         │       2-90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├─────────────────┼─────────────────────┼───────────────────┼───────────┤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б         │ 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└─────────────────┴─────────────────────┴───────────────────┴───────────┘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кладке стен из пустотелых керамических камней без облицовки кирпичом Н.вр. и Расц. умножать на 0,85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39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§ Е3-9. Кладка парапета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39"/>
      <w:bookmarkStart w:id="52" w:name="sub_39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и раскладка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Перелопачивание и расстилание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Кладка парапета с подбором, околкой и отеской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цементного отлива.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закладных деталей в кладку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Расшивка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        4     разр.   -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3       "     -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перевязки│ Толщина кладки  │    Н.вр.   │   Расц.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  │   парапета в    │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кирпичах     │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Обычная          │        1        │     4,7    │    3-50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├─────────────────┼────────────┼────────────┼─────────┤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1/2     │     3,9    │    2-91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├─────────────────┼────────────┼────────────┼─────────┤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3,5    │    2-61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├─────────────────┼────────────┼────────────┼─────────┤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1/2     │     3,3    │    2-46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совмещенными   │       1 1/2     │     5,1    │    3-80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вертикальными    │                 │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швами            │                 │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укладке закладных деталей из деревянных брусков или досок в кладку (для образования паза, в который будет заводиться рубероид при устройстве кровли) принимать на 1 м детали Н.вр. 0,01 чел.-ч, каменщика 3 разр., Расц. 0-00,7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предусмотрена кладка парапета с выкладкой рисунка.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31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§ Е3-10. Кладка сводов и арок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310"/>
      <w:bookmarkStart w:id="55" w:name="sub_310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Подбор, околка и отеска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рядов по опалубке.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Кладка сводов и 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Заливка жидким раствором верхней поверхности сводов и арок или затирка поверхности сводов двоякой кривизны слоем раствора толщиной 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       6     разр.     -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3       "       -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 двоякой    │           Цилиндрические своды и арки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кривизны      ├─────────────────────────┬────────────────────────┤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1/4 кирпича    │     в 1/2 кирпича       │    в 1 кирпич и 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├─────────┬──────────┼────────────┬────────────┼────────────┬───────────┤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Расц.   │    Н.вр.   │   Расц.    │    Н.вр. 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7,7   │   6-78   │     5,9    │    5-19    │     3,8    │    3-34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├─────────┴──────────┼────────────┴────────────┼────────────┴───────────┤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  б            │           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опускание опалубки на клиньях добавлять на 1 м2горизонтальной проекции сводов и арок Н.вр. 0,55 чел.-ч, Расц. 0-48,4 (каменщики 6 разр. - 1, 3 разр. - 1)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311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§ Е3-11. Кладка столбов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311"/>
      <w:bookmarkStart w:id="58" w:name="sub_311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качеству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не должна иметь отклонений, превышающих допуски, указанные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             │   Величины допустимых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отклонений,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Отклонения: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размерам (толщине) конструкции в плане  │  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отметкам опорных поверхностей           │  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смещению осей конструкции               │  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поверхностей и углов кладки от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вертикали: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один этаж                               │  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все здание высотой более двух этажей    │           30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Неровности на вертикальной поверхности       │ 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кладки, обнаруженные при накладывании рейки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 м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Кладка столбов с подбором и околкой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Теска кирпича (при кладке столбов круглого сечения).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                    Столбы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├────────────────────────┬──────────────────────┤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│       круглые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6 разр.       │           - 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5  "          │           1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"          │           1 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столбы периметром, мм   │          Круглые столбы диаметром, мм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├───────┬───────┬───────┬───────┬──────────┼──────┬──────┬──────┬──────┬──────┬─────────┤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1520│до 2040│до 2560│до 3340│более 3340│до 380│до 510│до 640│до 770│до 900│более 900│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7,4  │  5,3  │  4,1  │  3,1  │    2,6   │ 11,4 │ 9,9  │ 8,2  │ 5,9  │  4,4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│───────│───────│───────│────── │ ───────  │──────│──────│──────│──────│──────│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5-96 │  4-27 │  3-30 │ 2-50  │   2-09   │ 10-03│ 8-71 │ 7-22 │ 5-19 │ 3-87 │  2-64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  д    │   е  │  ж   │  з   │  и   │   к  │    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└───────┴───────┴───────┴───────┴──────────┴──────┴──────┴──────┴──────┴──────┴─────────┘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предусмотрена кладка столбов без армирования. При кладке столбов с армированием сетками добавлять на 1 место Н.вр. 0,03 чел.-ч, каменщика 3 разр., Расц. 0-02,1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кладке прямоугольных столбов с одновременной расшивкой швов Н.вр. и Расц. умножать на 1,3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312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§ Е3-12. Устройство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312"/>
      <w:bookmarkStart w:id="61" w:name="sub_312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перегородках из кирпича, из пустотелых</w:t>
        <w:br/>
        <w:t>керамических или бетонных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осей перегородки.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Натягивание причалки.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и раскладка кирпича или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Подбор, околка и отеска кирпича или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Кладка перегородок под штукатурку с креплением их к стенам и заделкой мест примыканий.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перегородках из гипсовых, фосфогипсовых, гипсошлаковых,</w:t>
        <w:br/>
        <w:t>гипсощебеночных и других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осей перегородки.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направляющих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гипсового раствора или гипсовой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плит с учетом перевязки вертикальных швов (с перепиливанием и пригонкой плит).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Заливка гипсового раствора в пазы плит, расстилание раствора (при установке плит без пазов), нанесение гипсовой мастики на гребни плит (при установке плит с пазогребневой конструкцией стыков).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 Крепление плит, примыкающих к стенам и потолку с забивкой костылей или установкой металлических уголков с помощью монтажного пистолета.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Конопатка и заделка швов в местах примыкания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Отделка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перегородок                │ Н.вр.  │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├─────────────────────────┬───────┬────────────┼────────┼─────────┼─────┤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Кирпичные, толщиной в    │  1/4  │   глухие   │  0,53  │ 0-37,9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кирпичах                 ├───────┤            ├────────┼─────────┼─────┤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│ 0-47,2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├────────────┼────────┼─────────┼─────┤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│ решетчатые │  0,51  │ 0-36,5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├─────────────────────────┴───────┴────────────┼────────┼─────────┼─────┤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пустотелых керамических камней размером    │  0,47  │ 0-33,6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x 120 x 138 мм и из продольных половинок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камней размером 390 x 90 x 188 мм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гипсовых, гипсошлаковых, гипсощебеночных и │  0,59  │ 0-42,2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плит длиной 600-800 мм, высотой 300-400│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толщиной до 100 мм              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фосфогипсовых и других плит размером       │  0,77  │ 0-55,1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x 300 x 80 мм с пазогребневой конструкцией│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                            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устройстве двухслойных перегородок к Н.вр. и Расц. применять коэффициент 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Нормами, кроме строки N 3, предусмотрены глухие перегородки. При перегородках с проемами Н.вр. и Расц. умножать на 1,2 (ПР-2), площадь перегородок определять за вычетом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устройстве перегородок между помещениями площадью до 5 м2 Н.вр. и Расц. умножать на 1,25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укладке в перегородках перемычек над проемами Н.вр. и Расц. умножать на 1,1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 установку готовой арматуры добавлять на 1 м2 перегородки Н.вр. 0,2 чел.-ч, Расц. 0-14,3 (ПР-5).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 установку готовой арматуры коэффициенты, приведенные в примечаниях 2, 3, 4, не распространяются.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 кладку перегородок в 1/4 кирпича размером 250 х 120 х 88 мм коэффициент 0,9 (ТЧ-2) не распространяется.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31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§ Е3-13. Устройство каркасных стен, перегородок из пустотелых</w:t>
        <w:br/>
        <w:t>стеклянных блоков и заполнение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313"/>
      <w:bookmarkStart w:id="64" w:name="sub_313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стеклоблоков.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Кладка стеклоблоков.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Расшивка швов кладки с двух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поверхности 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Разновидность кладки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каркасные стены и  │       проемы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4 разр.            │          1          │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"               │          1          │ 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Стеклянные блоки │            Разновидность кладки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размером, мм   ├──────────────────────┬──────────────────────┤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каркасные стены и   │        проемы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    │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├──────────┬───────────┼──────────┬───────────┤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│  Н.вр.   │   Расц.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194 x 194 x 98 │   0,96   │  0-71,5   │   1,1    │  0-86,9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├─────────────────┼──────────┼───────────┼──────────┼───────────┼───────┤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244 x 244 x 98 │   0,82   │  0-61,1   │    -     │     -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├─────────────────┼──────────┴───────────┼──────────┴───────────┼───────┤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б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└─────────────────┴──────────────────────┴──────────────────────┴───────┘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314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§ Е3-14. Устройство перегородок из коробчатого</w:t>
        <w:br/>
        <w:t>профильного строительного стекла сечением 244 х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314"/>
      <w:bookmarkStart w:id="67" w:name="sub_314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профильного стекла на расстояние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профильного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Наклейка эластичных прокладок из губчатой резины или пороизола на профильное стекло и на металлические рамы с нарезкой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профильного стекла с прирезкой (при необходимости) и закреплением его металлическими уголками.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и разборка легких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       Н.вр.          │ 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4 разр. - 1  │          0,62          │       0-44,3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2  "    - 1  │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Нормой предусмотрено устройство перегородок высотой до 3,5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246378360"/>
      <w:bookmarkEnd w:id="68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СССР и Госкомтруда СССР от 28 сентября 1989 г. настоящие ЕНиР дополнены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246378360"/>
      <w:bookmarkStart w:id="70" w:name="sub_246378360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314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§ Е3-14а. Остекление металлических переплетов стеклопакетами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3140"/>
      <w:bookmarkStart w:id="73" w:name="sub_3140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остекление металлических переплетов стеклопакетами площадью до 5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Стеклопакеты крепятся к металлическим переплетам штампиками на болтах и пластмассовых (металлических) защелках или при помощи резиновых профилей.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ящиков.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и протирка поверхностей стеклопакетов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штапиков.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фальцев.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резиновых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Нанесение герметика на фальцы.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Нарезка и приклеивание резинового профиля (при установке стеклопакетов на резиновый профиль).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стеклопакетов.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и крепление штапиков.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Перестановка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Перемещение материалов на расстояние до 30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остекления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┌──────────────────┬────────────────┬──────────────┬────────────┬───────┐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Площадь        │      Н.вр.   │   Расц.    │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стекольщиков      │ стеклопакетов, │  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до         │  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     0,5       │      1,9     │   1-36 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├────────────────┼──────────────┼────────────┼───────┤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1,4     │   1-00 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     1,5       │      1,2     │  0-82,8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  ├────────────────┼──────────────┼────────────┼───────┤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 0,93    │  0-64,9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- 2       │      2,5       │      0,88    │  0-62,9 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  ├────────────────┼──────────────┼────────────┼───────┤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0,79    │  0-56,5    │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      0,72    │  0-51,5  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├────────────────┼──────────────┼────────────┼───────┤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   0,59    │  0-42,2    │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└──────────────────┴────────────────┴──────────────┴────────────┴───────┘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315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§ Е3-15. Устройство вентиляционных каналов и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315"/>
      <w:bookmarkStart w:id="76" w:name="sub_315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каналах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Перелопачивание и расстилание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Кладка каналов с перевязкой с основной кладкой.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вентиляционных трубах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Кладка вентиляционных каналов с выделкой отливов.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Швабровка каналов.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пробок в кладку.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Расшивка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Устройство покрытия каналов из железобетонных плит или кирпича на растворе.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каналах из кирпича по чердачному перекрытию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кирпича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Перелопачивание и расстилание раствора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Кладка стен каналов толщиной в 1/2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перекрытия каналов.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Оштукатуривание каналов с наружной стороны.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каналах из четырехканальных шлакобетонных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мест установки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блоков на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правильности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каналах из асбоцементных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труб по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концов труб в гнездах с заливкой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                    Вид работ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├────────────────────────┬──────────────────────┤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каналов по   │  прочие виды работ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чердачному перекрытию из│  (строки N 1-4, 6-8)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кирпича (строка N 5)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4 разр.    │            -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"       │            1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каналов и труб          │ Единица │ Н.вр. 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Вентиляционные каналы из кирпича      │  100 м  │  12,5  │  9-31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├─────────────┬──────────┬─────────────┼─────────┼────────┼────────┼────┤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Вентиляцион- │ Сечение  │Расположение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трубы из │каналов в │   каналов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│ кирпичах │          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крыши  ├──────────┼─────────────┤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x 1/2│ однорядное  │         │  0,54  │ 0-40,2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├─────────────┤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двухрядное  │   1 м   │  0,44  │ 0-32,8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x 1/2 │ однорядное  │         │  0,83  │ 0-61,8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├─────────────┴──────────┴─────────────┼─────────┼────────┼────────┼────┤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вентиляционные каналы  │  то же  │  1,2   │  0-84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в кирпичах 1x1 по чердачному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перекрытию                         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           │     без     │ 1 блок  │  0,27  │ 0-20,1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вентиляционные каналы из│ армирования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четырехканальных        │          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шлакобетонных блоков    │      с      │         │  0,29  │ 0-21,6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БВ-4 размером      │армированием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 x 26 x 20 см         │          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Вентиляционные каналы из асбоцементных│  100 м  │  7,8   │  5-81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                │ канала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учтена установка пробок или заглушек (с последующим их удалением) для защиты каналов от засорения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316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§ Е3-16. Укладка брусков перемычек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316"/>
      <w:bookmarkStart w:id="79" w:name="sub_316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при помощи крана оконных и дверных перемычек на растворе.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исправление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стыков и швов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4 разр.    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   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2  "       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(крановщик)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масса брусковых    │             Н.вр. для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          │              ───────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одного проема, т., до  │               Расц.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├─────────────────┬───────────────┤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каменщиков    │   машиниста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   │      0,45       │     0,15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──────      │   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       │    0-13,7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   0,66       │     0,22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──────      │   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0-46,9      │     0-20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   │      0,83       │     0,28 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──────      │   ─────────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0-58,9      │    0-25,5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└─────────────────────────────┴─────────────────┴───────────────┴───────┘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317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§ Е3-17. Укладка железобетонных, каменных конструктивных</w:t>
        <w:br/>
        <w:t>элементов и деталей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317"/>
      <w:bookmarkStart w:id="82" w:name="sub_317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перемычек, досок подоконных мозаичных и плит</w:t>
        <w:br/>
        <w:t>(строки N 1-6, 13-15)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основания со смачиванием его (в необходимых случаях).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элементов и деталей на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Пригонка элементов и деталей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швов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ступеней (строки N 7-12)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ступеней на место с подгонкой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раствором щелей между проступью и подступенком.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концов ступеней в стену на растворе с частичной разработкой гнезд (при укладке ступеней на один косоур).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Подрубка ступеней (при 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элементов и деталей   │Единица  │ Н.вр.  │ Расц.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перемычки              │1 проем  │  0,57  │ 0-42,5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парапетные плиты       │         │  0,32  │ 0-23,8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0,5 м2                 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├───────────────────────────┬──────────┤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плиты       │   без    │         │  0,11  │ 0-08,2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0,8 м2,        │ заделки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укладываемые по нижним     │   швов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 двутавровых балок   │с заделкой│         │  0,13  │ 0-09,7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с заделкой швов и    │прокладные│  1 м2   │  0,38  │ 0-28,3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борозд                     │под концы │ плиты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в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и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столбах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│         │  0,85  │ 0-63,3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подоконные│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для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лестничных│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├─────────────┬─────────────┼──────────┼─────────┼────────┼────────┼────┤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    │пустотелые   │на косоуры│         │  0,33  │ 0-24,6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 │при укладке  ├──────────┤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        │             │    на    │         │  0,39  │ 0-29,1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мозаичные    │             │ сплошное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сплошные при │на косоуры│   1     │  0,49  │ 0-36,5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укладке      ├──────────┤ ступень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        │  0,78  │ 0-58,1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сплошное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├─────────────┴─────────────┼──────────┤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Каменные ступени при       │на косоуры│         │  0,6   │ 0-44,7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укладке                    ├──────────┤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        │   1    │ 0-74,5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сплошное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подоконные мозаичные │   0,35   │1 доска  │  0,29  │ 0-21,6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площадью, м2, до           ├──────────┤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0,65   │         │  0,4   │ 0-29,8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├──────────┤         ├────────┼────────┼────┤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│  0,75  │ 0-55,9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└───────────────────────────┴──────────┴─────────┴────────┴────────┴────┘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строк N 7-12 предусмотрена укладка ступеней длиной до 1,2 м. При длине ступеней до 1,4 м Н.вр. и Расц. умножать на 1,1 (ПР-1), до 1,6 м - на 1,25 (ПР-2) и до 2 м - на 1,5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укладке забежных ступеней Н.вр. и Расц. строк N 7-12 умножать на 1,2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предусмотрена укладка железобетонных и каменных изделий массой до 100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318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§ Е3-18. Укладка в стены стальных элементов и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318"/>
      <w:bookmarkStart w:id="85" w:name="sub_318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Расчистка места под укладку.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стальных элементов и деталей в кладку.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Покрытие связей и анкеров готовым цементным молоком.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штырей и подкладок под концы балок с выверкой устанавливаемых элементов и деталей по уровню.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┌───────────────────────────────────────┬───────────┬────────┬───────┬──┐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элементов и деталей        │ Единица   │ Н.вр.  │ Расц.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и арматурные сетки для        │  100 кг   │  1,1   │0-86,9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усиления кладки, анкеры и связи для    │        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стен с перекрытиями          │        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├───────────────────────────────────────┤           ├────────┼───────┼──┤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над проемами, арками и           │           │  0,35  │0-27,7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лестничными клетками                   │        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Кронштейны, укладываемые по ходу кладки│   100     │  24,5  │ 19-36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кирпичные или бутовые стены          │кронштейнов│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одновременно с кладкой       │   100     │  3,5   │ 2-77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ухватов (без навески водосточных труб) │ ухватов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обмотку балок проволокой при расстоянии между спиралями не более 50 мм принимать на 1 м балок Н.вр. 0,11 чел.-ч каменщика 2 разр., Расц. - 0-07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319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§ ЕЗ-19. Расшивка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319"/>
      <w:bookmarkStart w:id="88" w:name="sub_319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Ранее выложенной клаки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Расчистка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раствора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Смачивание швов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Расшивка швов кладки по заданному профилю.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Удаление лишнего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Нормы времени и расценки на 1 м2 расшиваемой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расшиваемой поверхности         │  Н.вр.   │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Кирпичная кладка               │   0,55   │  0-43,5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├─────────┬───────────────────────────────────┼──────────┼──────────┼───┤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│при суммарной длине швов на 1 м2   │   0,23   │  0-18,2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    │поверхности до 3 м              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кладок   │                                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за каждый следующий 1 м  │   0,05   │   0-04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на 1 м2 поверхности        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└─────────┴───────────────────────────────────┴──────────┴──────────┴───┘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Одновременно с кладкой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Нормы времени и расценки на 1 м2 расшиваемой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стен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├─────────────────────────────────┬───────────────────┬─────────────────┤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    │     пустотелые    │ бетонные камни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├────────────────┬────────────────┤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│    размером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│   утолщенный   │  камни размером   │  390x190x188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  │    размером    │   250x120x138 мм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250x120x65 мм │ 250x120x88 мм  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    │      0,21      │       0,16        │       0,1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────────    │    ────────    │     ────────      │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0-19,8     │     0-16,6     │      0-12,6       │     0-07,9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        в         │        г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└────────────────┴────────────────┴───────────────────┴─────────────────┘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32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§ Е3-20. Устройство и разборка инвентарных подмостей для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320"/>
      <w:bookmarkStart w:id="91" w:name="sub_320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и разборка следующих типов подмостей: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блочные подмости размером 4,45 x 2,25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пакетные подмости размером 5,3-5,5 x 2,5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ленточные подмости на стойках с выдвижными штоками при готовых рамах (конвертах).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учтено двухъярусное подмащивание.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 и опускание блочных и пакетных подмостей предусмотрен с помощью самоходных кранов грузоподъемностью 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работ кранами с большей грузоподъемностью расценки для машиниста крана (крановщика) следует пересчитывать в соответствии с разрядом машиниста крана (крановщика).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блочных подмостей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блоков на перекрытии каждого этажа при помощи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блоков краном с раздвижкой опорных рам для установки блоков во второе положение в пределах каждого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Опускание блоков краном с последнего этажа вниз.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перестановка инвентарных стремянок.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пакетных подмостей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 перекрытии каждого этажа пакетов первого, а затем второго ярусов при помощи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краном пакетов с последнего этажа вниз.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перестановка инвентарных стремянок.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подмостей на стойках с выдвижными</w:t>
        <w:br/>
        <w:t>штоками или на готовых рамах (конвертах)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подмостей на перекрытии с расшивкой и креплением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настила из готовых щитов.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второго яруса подмостей (выдвижение или наращивание) в пределах каждого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Перестановка подмостей с этажа на этаж с разборкой их и сборкой вновь.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Разборка подмостей и опускание их с последнего этажа вниз с укладкой элементов в штабель.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и перестановка инвентарных стремянок.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   Тип подмостей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блочные и пакетные│на стойках с выдвижными│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штоками или на готовых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рамах (конвертах)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(крановщик) 4│         1  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      │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            │         1        │ 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            │         2        │ 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  │         -        │ 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Блочные и пакетные подмости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наружных стен, мм │           Н.вр.      для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───────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├───────────────────┬────────────────┤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     │    рабочих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380-460          │       0,48        │      1,44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────────      │    ────────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0-37,9       │     0-99,4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510-590          │       0,38        │      1,14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────────      │    ────────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       │     0-78,7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640-720          │       0,31        │      0,93 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────────      │    ────────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0-24,5       │     0-64,2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770-900          │       0,25        │      0,75 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────────      │    ────────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0-19,8       │     0-51,8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б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└──────────────────────────┴───────────────────┴────────────────┴───────┘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учтено ленточное подмащивание.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Ленточные подмости на стойках с выдвижными штоками</w:t>
        <w:br/>
        <w:t>или на готовых рамах (конвертах)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наружных стен, мм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380-460     │     510-590     │     640-720     │     770-900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7,3       │       5,5       │       4,5       │       3,6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────────    │    ────────     │    ────────     │  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4-92      │      3-70       │      3-03       │       2-42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      в        │        г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321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§ Е3-21.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321"/>
      <w:bookmarkStart w:id="94" w:name="sub_321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┌──────────────────────────────────────┬─────────────┬────────────┬───────┬────────┬───┐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│Состав звена │  Единица   │ Н.вр.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клинчатых перемычек по ранее   │  Каменщики  │1 м3 кладки │ 10,5  │  8-45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установленной опалубке с расшивкой    │ 5 разр. - 1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                             │ 3   "   - 1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кирпичных столбиков из         │  Каменщик   │  100 шт.   │  2,1  │  1-34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одинарного и утолщенного кирпича под  │   2 разр.   │ кирпича в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половые лаги                          │             │    деле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 │кирпичных,  │    1/2    │ Каменщик 3  │1 м3 кладки │   6   │  4-20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приямков с   │толщиной в  │           │    разр.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околкой      │кирпичах    │     1     │    То же    │   то же    │  4,1  │  2-87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или  │            │   1 1/2   │     " "     │    " "     │  3,3  │  2-31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бутового     │            │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     │            │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│            │     2     │     " "     │    " "     │  2,8  │  1-96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перелопачива-│            │   2 1/2   │     " "     │    " "     │  2,6  │  1-82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     │            │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│            │ 3 и более │     " "     │    " "     │  2,3  │  1-61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├────────────┴───────────┼─────────────┼────────────┼───────┼────────┼───┤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бутового камня с     │Каменщик  3  │1 м3 кладки │  4,8  │  3-36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кирпичом с   │    разр.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стороны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├─────────────┴───────────┬────────────┼─────────────┼────────────┼───────┼────────┼───┤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кирпичом         │    0,1     │    То же    │   то же    │  8,5  │  5-95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(250x120x65 и 250x120x88 │ 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мм) на цементном растворе├────────────┼─────────────┼────────────┼───────┼────────┼───┤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мест в крупно- │    0,25    │     " "     │    " "     │  6,6  │  4-62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блочных стенах с подбором│ 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околкой кирпича, очист-├────────────┼─────────────┼────────────┼───────┼────────┼───┤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кладки от подтеков   │    0,5     │     " "     │    " "     │  5,5  │  3-85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раствора, при объеме     │ 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в одном месте,    ├────────────┼─────────────┼────────────┼───────┼────────┼───┤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м3, до                   │     1      │     " "     │    " "     │  3,8  │  2-66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одинарным и утолщенным        │ Каменщик 3  │  100 шт.   │  3,9  │  2-73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(не одновременно с кладкой)  │    разр.    │ кирпича в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гнезд, борозд и балочных концов в     │             │    деле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стенах с расчисткой и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смачиванием водой  очисткой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кладки от подтеков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и подноской кирпича и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расстояние до 30 м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под крупнопанельные перегородки│ Каменщик 3  │   100 м    │ 12,5  │  8-75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стенок из кирпича размером    │    разр.    │  опорной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250x120x65 мм ложком, высотой в 1 ряд │             │   стенки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с перелопачиванием и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расстиланием раствора      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ванн кирпичом с одной       │    То же    │    1 м2    │  1,2  │  0-84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в 1/4 кирпича на  высоту до   │             │ облицовки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мм на цементном растворе с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дверцы ревизии и очисткой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 от мусора             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Замачивание кирпича на│на одном       │  Машинист   │  1000 шт.  │ 0,38  │  0-30 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поддонах или          │поддоне        │    крана    │  кирпича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контейнерах в емкостях│(контейнере)   │ (крановщик)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подъемом до 12 м и  │               │   4 разр.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подачей до 50 м на    │    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├─────────────┼────────────┼───────┼────────┼───┤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место при     │               │ Такелажники │   то же    │ 0,76  │ 0-48,6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крана          │               │ на монтаже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двух        │  Машинист   │     "      │ 0,26  │ 0-20,5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поддонах       │    крана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(контейнерах)  │ (крановщик)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├─────────────┼────────────┼───────┼────────┼───┤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│     "      │ 0,52  │ 0-33,3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монтаже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рабочего      │от снега       │  Подсобный  │  1 м3 по   │ 0,12  │ 0-07,1 │21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места, фундаментов и  │               │  рабочий 1  │ обмеру до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от снега и льда с│               │    разр.    │  очистки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отбрасыванием их на   │от льда        │    То же    │    1 м2    │ 0,09  │ 0-05,3 │22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3 м     │толщиной до 150│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├──────────────────────┴───────────────┼─────────────┼────────────┼───────┼────────┼───┤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Посыпка рабочего места песком с       │  Подсобный  │   100 м2   │ 0,65  │ 0-38,4 │23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подноской его на расстояние до 30 м   │   рабочий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разр.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└──────────────────────────────────────┴─────────────┴────────────┴───────┴────────┴───┘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Расценками строк N 17, 19 учтено применение самоходных кранов грузоподъемностью 5 т. При выполнении работ кранами большей грузоподъемности расценки следует пересчитывать в соответствии с разрядом машиниста крана (крановщика), установленного для этого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строк N 21, 22 предусматривают разовую очистку рабочего места от снега и льда после длительного (более одной смены) перерыва в работе. Затраты труда на периодическую очистку рабочего места и материалов от снега и льда в течение рабочей смены учитываются зимними коэффициентами и дополнительной оплате не подлежат.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2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Глава 2. Приготовление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200"/>
      <w:bookmarkStart w:id="97" w:name="sub_200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растворов на приобъектных растворосмесительных установках, а также вручную допускается лишь при малой потребности в растворе и технико-экономическом обосновании целесообразности такого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322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§ Е3-22. Механизированное приготовление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322"/>
      <w:bookmarkStart w:id="100" w:name="sub_322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приготовлении раствора в растворосмесителе</w:t>
        <w:br/>
        <w:t>объемом замеса до 325 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растворосмесителя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приготовлении раствора в растворосмесителе</w:t>
        <w:br/>
        <w:t>объемом замеса до 750 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растворосмесителя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загрузке ковша составляющими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Подсобный рабочий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механизированной загрузке приемного бункера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автоматического дозатора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Транспортерщик            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       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                            Раствор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├─────────┬────────────────┬────────────────────────────────────────┤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│        известково-цементный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├───────┬────────┼───────┬──────┬────────────┬────────────┤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цементный│тяжелый│ легкий │тяжелый│легкий│     с      │    с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│   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│декоративной│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    │        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крошкой   │  смесью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┼────────┼───────┼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ковша         │   1     │  1,4  │   1,1  │  1,1  │ 0,71 │    1,3     │   0,72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растворосмесителя      │─────────│───────│────────│───────│──────│  ────────  │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составляющими с        │  0-64   │ 0-89,6│ 0-70,4 │0-70,4 │0-45,4│   0-83,2   │  0-46,1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дозировкой их и      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подноской вручную    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на расстояние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м, инертных    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(песка и крошки) - до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 и известкового  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теста - до 30 м (для 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известкового и       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известково-цементного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раствора)            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┼────────┼───────┼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 │  0,27   │   -   │    -   │ 0,27  │   -  │     -      │    -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приемного     │─────────│       │        │───────│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             │ 0-18,1  │       │        │0-18,1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растворосмесителя    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750 л     │         │       │        │      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┼─────────┼───────┼────────┼───────┼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   │ 80  │  0,6    │  0,6  │  0,98  │  0,6  │ 0,98 │    1,3     │   1,6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в       │     │─────────│───────│────────│───────│──────│  ────────  │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растворосмесителе│     │  0-42   │  0-42 │ 0-68,6 │ 0-42  │0-68,6│    0-91    │   1-12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вместимостью, л, ├─────┼─────────┼───────┼────────┼───────┼──────┼────────────┼────────────┼───┤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│ 150 │  0,29   │  0,29 │  0,49  │ 0,29  │ 0,49 │    0,67    │   0,79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│─────────│───────│────────│───────│──────│  ────────  │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 │ 0-20,3│ 0-34,3 │0-20,3 │0-34,3│   0-46,9   │  0-55,3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├─────┼─────────┼───────┼────────┼───────┼──────┼────────────┼────────────┼───┤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 │  0,13   │  0,13 │   0,2  │ 0,13  │  0,2 │    0,26    │   0,34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│─────────│───────│────────│───────│──────│  ────────  │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0-09,1  │ 0-09,1│  0-14  │0-09,1 │ 0-14 │   0-18,2   │  0-23,8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├─────┼─────────┼───────┼────────┼───────┼──────┼────────────┼────────────┼───┤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│  0,07   │   -   │    -   │ 0,07  │   -  │     -      │    - 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│─────────│       │        │───────│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  │       │        │0-05,5 │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┼─────────┼───────┼────────┼───────┼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│    в   │   г   │   д  │     е      │    ж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┴───────┴────────┴───────┴──────┴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загрузке ковша растворосмесителя готовыми сухими смесями Н.вр. и Расц. строки 1а умножать на 0,7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323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§ Е3-23. Ручное приготовление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323"/>
      <w:bookmarkStart w:id="103" w:name="sub_323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Каменщик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┌─────────────────────┬────────────────────────────────┬─────┬─────┬────┐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│             Раствор            │Н.вр.│Расц.│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Дозировка         │            Цементный           │ 2,1 │1-34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составляющих.        ├────────────────┬───────────────┼─────┼─────┼────┤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тяжелый    │ 2,3 │1-47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Перемешивание     │                ├───────────────┼─────┼─────┼────┤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(гарцовка) песка или │                │     легкий    │ 1,9 │1-22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крошки с цементом.   ├────────────────┼───────────────┼─────┼─────┼────┤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Известково-     │    тяжелый    │ 2,3 │1-47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Приготовление     │цементный       ├───────────────┼─────┼─────┼────┤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цементного прыска или│                │     легкий    │ 1,7 │1-09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известкового молока. │                ├───────────────┼─────┼─────┼────┤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минеральной │ 2,6 │1-66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Затворение        │                │    крошкой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составляющих водой   │                ├───────────────┼─────┼─────┼────┤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известковым      │                │ с декоративной│ 3,5 │2-24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молоком              │                │     смесью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├─────────────────────┼────────────────┴───────────────┼─────┼─────┼────┤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Приготовление     │            Глиняный            │ 2,7 │1-73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известкового молока. │                           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Приготовление     │                           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из глины с  │                           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песка и  ├────────────────────────────────┼─────┼─────┼────┤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поливкой водой или   │       Известково-глиняный      │ 2,9 │1-86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известковым молоком  │                           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└─────────────────────┴────────────────────────────────┴─────┴─────┴────┘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приготовлении растворов из готовых сухих смесей Н.вр. и Расц. строки N 1 умножать на 0,7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транспортирование цемента, глины и воды на расстояние до 10 м, песка или крошки - до 20 м. Транспортирование материалов на расстояния, превышающие указанные, следует нормировать по сб. Е1 "Внутрипостроечные транспортные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324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§ Е3-24. Механизированное гашение 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324"/>
      <w:bookmarkStart w:id="106" w:name="sub_324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гашение извести двумя способами: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применением машин, работающих по принципу мокрого помола извести двухступенчатыми катками, когда одновременно с дроблением комьев, материала верхней ступенью катка и истиранием мелких частиц нижней ступенью происходит гашение извести-кипелки. Продукция попадает в открытый лоток и далее в резервуар обезвоживания;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применением помольно-гасильных машин, устроенных по принципу помола извести-кипелки путем эксцентричного (с зазором от 5 до 30 мм) вращения рифленого барабана, помещенного внутри корытообразного барабана. Продукт помола - известковое молоко - пропускается через отверстия рифленых плит корыта, стекает в откидной желоб и далее в приемный ящик, а из ящика через сетку - в творильную яму.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комовой извести в гасильный барабан при помощи транспортера.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в барабан воды от водопровода.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Наблюдение за помолом и гашением извести.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Выпуск гашеной извести (известковое молоко) через выгрузочное отверстие барабана в желоб (лоток).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Наблюдение за поступлением гашеной извести в творильную яму.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барабана и приемного ящика от засорения и от крупных негашеных частиц извести и инертных включений с отброской отходов от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Уход за установкой.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 негашеной 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       Н.вр.    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Известегасильщики      │         2,7         │       1-84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│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- 3         │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2000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Раздел II. Бытовые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2000"/>
      <w:bookmarkStart w:id="109" w:name="sub_2000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2001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2001"/>
      <w:bookmarkStart w:id="112" w:name="sub_2001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объем кладки включается закладка печей (кладка от обреза фундамента или основания до верхнего уровня чистого пола). Внутренние пустоты (каналы, топливник и т. п.) из объема кладки не исключаются.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выполнение работы при поднесенных к рабочему месту материалах с перемещением их на расстояние до 5 м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предусмотрена кладка из одинарного полнотелого глиняного, тугоплавкого или огнеупорного кирпича размером 250x120x65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Нормами, кроме особо оговоренных случаев, предусмотрена кладка на глиняном (обычном, тугоплавком или огнеупорном) растворе.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предусмотрены и отдельной плате не подлежат: теска и околка кирпича до 30%, поливка кирпича водой, установка кружал для сводов, присоединение к дымоходу, установка комплекта приборов, пробная топка печей, приготовление растворов вручную, установка и передвижка подмостей по ходу 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Заготовка подмостей, кружал и опалубки для сводов и арок оплачивается отдельно.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Кладку фундаментов под печи следует нормировать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Е3-1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Тарификация основных работ произведена в соответствии с ЕТКС работ и профессий рабочих, вып. 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325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§ Е3-25. Кладка печей и очагов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325"/>
      <w:bookmarkStart w:id="115" w:name="sub_325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качеству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работ должно соответствовать требованиям действующего СНиП III-17-78 "Каменные конструкции".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Выполненная кладка не должна иметь отклонений, превышающих допуски, указанные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п.п. │            Допустимые отклонения            │     Допуски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│Отклонения от принятых размеров в плане      │       0,4%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│Отклонения поверхности печей от вертикали на │       2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высоты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│Неровности на вертикальной поверхности (при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накладывании рейки 2 м) не должны превышать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печей: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                              │       2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облицовки                              │       5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│Толщина швов кладки из кирпича не должна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превышать: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обыкновенного                           │       5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тугоплавкого или шамотного              │       3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Швы кладки должны быть заполнены на всю толщину. Внутренние стенки поверхности дымооборотов печи тщательно прошвабровываются.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Вертикальная разделка должна быть прочно укреплена проволокой к перегородке или стене отвесно и не должна быть перевязана с кладкой печи или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Горизонтальная разделка должна быть перевязана с основной кладкой печи 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 должны быть укреплены прочно и действовать исправно.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Кладка печей и очагов с установкой печных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горизонтальных разделок.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Швабровка внутренней поверхности (без применения раствора).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Затирка и расшивка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 печей или очагов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печей              │    Н.вр.    │   Расц.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Кухонные очаги квартирные и          │      8      │    5-96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общественного назначения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Комнатные печи                       │     7,1     │    5-29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Русские печи                         │     6,6     │    4-92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Калориферы для временного отопления  │     7,4     │    5-51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кладке печей и очагов с оштукатуриванием поверхности (с разделкой лузг, усенков и падуг) Н.вр. и Расц. умножать на 1,1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устройство вертикальных разделок принимать на 1 м разделки Н.вр. 0,23 чел.-ч., Расц. 0-17,1 (ПР-2) (при составе звена печников 4 разр - 1; 3 разр. - 1).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 устройство холодной четверти (с обивкой сгораемой стенки асбестовыми листами или двумя слоями войлока со смачиванием его в глиняном растворе) с выкладкой поперечных стенок и креплением кладки проволокой принимать на 1 м2 холодной четверти Н.вр. 1,18 чел.-ч, Расц. 0-87,9 (ПР-3) (при составе звена печников 4 разр. - 1; 3 разр. - 1).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326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§ Е3-26. Кладка дымовых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326"/>
      <w:bookmarkStart w:id="118" w:name="sub_326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Печей и очагов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качеству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Швы кладки дымовых труб должны быть заполнены раствором на всю толщину. Для труб, выкладываемых из тугоплавкого или шамотного кирпича, толщина швов допускается не более 3 мм. Для труб на известковом или известково-цементном растворах толщина швов кладки должна быть не более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труб по отвесу и ватерпасу.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горизонтальных разделок.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Выделка выдр, отливов и головки.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Швабровка каналов (без применения раствора).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Оштукатуривание труб с наружной стороны (при кладке с оштукатуриванием).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             Сечение каналов в кирпичах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├──────────────────┬──────────────────┬─────────────────┤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│      1/2x1/2     │       1/2x1      │       1x1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├──────────────────┴──────────────────┴─────────────────┤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каналов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├───────┬──────────┬───────┬──────────┬──────┬──────────┤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│добавлять │ один  │добавлять │ один │добавлять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│       │на каждый │      │на каждый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следующий │       │следующий │      │следующий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   │       │  канал   │      │  канал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  │  1,3  │   0,69   │  1,7  │   0,9    │ 2,4  │   1,18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оштукату-│───────│ ───────  │───────│ ───────  │──────│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ривания  │0-96,8 │  0-51,4  │ 1-27  │   0-67   │ 1-79 │  0-87,9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│  2,2  │   1,04   │  2,8  │   1,37   │ 3,8  │   1,89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оштукату-│───────│ ───────  │───────│ ───────  │──────│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риванием │ 1-64  │  0-77,5  │ 2-09  │   1-02   │ 2-83 │   1-41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 │   в   │    г     │  д   │    е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└─────────┴───────┴──────────┴───────┴──────────┴──────┴──────────┴─────┘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Отдельно стоящих труб прямоугольного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качеству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дымовых отдельно стоящих труб высотой до 20 м выполняется с лесов. Подача материалов для кладки производится на рабочее место каменщиков краном. Кладка труб предусмотрена на известковом и цементно-известковом растворах.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Перелопачивание, расстилание и разравнивание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Кладка трубы с одним каналом.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закладных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Расшивка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кладки (за вычетом пустот)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кладки в кирпичах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1 1/2              │   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       │          3,7           │          2,6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──────         │        ───────         │       ─────────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3-46          │          2-98          │         2-09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 б            │           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кладке труб без расшивки швов Н.вр. и Расц. умножать на 0,9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Кладка футеровки нормами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327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§ Е3-27. Облицовка печей и очагов изразцами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327"/>
      <w:bookmarkStart w:id="121" w:name="sub_327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изразцов и подбор их по цвету и тону.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Распиловка изразцов и выпиливание отверстий для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Постановка изразцов по уровню и отвесу с пригонкой и притиркой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Укрепление изразцов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рамок готовым глиняным раствором и кирпичной щебенкой.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Расшивка швов облицовки с предварительной расчисткой и промывкой их меловым составом, с приготовлением гипсового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Протирка поверхности облицовки.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Печник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изразцов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и угловые размеры, мм           │Рустики, уступы, цоколь│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├───────────────────────┬───────────────────────┤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220x220       │     более 220x220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          │          3            │           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──────         │        ──────         │        ───────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4-19          │         2-73          │         4-55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б            │           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промывку и протирку изразцовых поверхностей после облицовки печи принимать на 1 м2 поверхности Н.вр. 0,17 чел.-ч печника 2 разр. Расц. 0-10,9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328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§ Е3-28. Устройство металлических кухонных очагов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328"/>
      <w:bookmarkStart w:id="124" w:name="sub_328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Расчистка отверстий дымоходов.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металлического кухонного очага с присоединением патрубка, зачистка места присоединения и очистка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Обмазка духового шкафа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Обделка топки кирпичом.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Швабровка дымохода вокруг шкафа.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заделка топочной решетки.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Швабровка поверхности 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очаг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печников │          Размер кухонных очагов,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1100x550      │     более 1100x550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         2,6           │          3,3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         │       ─────────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  │         1-86          │         2-36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б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329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§ Е3-29. Установка временных металлических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329"/>
      <w:bookmarkStart w:id="127" w:name="sub_329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Выстилка кирпичом основания под печь.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временной металлической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Подвеска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Вставка колена с задвижкой.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Обмазка стыков.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Печник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печь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печей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футеровки           │        с футеровкой внутри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├─────────────────┬─────────────────┼────────────────┬──────────────────┤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      Расц.      │     Н.вр.      │  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 │     0-76,8      │       2        │       1-28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├─────────────────┴─────────────────┼────────────────┴──────────────────┤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│                 б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2007-01-28T20:23:00Z</dcterms:created>
  <dc:creator>Виктор</dc:creator>
  <dc:description/>
  <dc:language>ru-RU</dc:language>
  <cp:lastModifiedBy>Виктор</cp:lastModifiedBy>
  <dcterms:modified xsi:type="dcterms:W3CDTF">2007-01-28T20:24:00Z</dcterms:modified>
  <cp:revision>2</cp:revision>
  <dc:subject/>
  <dc:title/>
</cp:coreProperties>
</file>