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Нормативные показатели расхода материалов (НПРМ).</w:t>
        <w:br/>
        <w:t>Сборник 11 "Полы"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cs="Courier New" w:ascii="Courier New" w:hAnsi="Courier New"/>
            <w:color w:val="008000"/>
            <w:sz w:val="20"/>
            <w:szCs w:val="20"/>
            <w:u w:val="single"/>
            <w:lang w:val="ru-RU" w:eastAsia="ru-RU"/>
          </w:rPr>
          <w:t>Таблица 11-1.  Уплотнение грунта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
        <w:r>
          <w:rPr>
            <w:rStyle w:val="Style15"/>
            <w:rFonts w:cs="Courier New" w:ascii="Courier New" w:hAnsi="Courier New"/>
            <w:color w:val="008000"/>
            <w:sz w:val="20"/>
            <w:szCs w:val="20"/>
            <w:u w:val="single"/>
            <w:lang w:val="ru-RU" w:eastAsia="ru-RU"/>
          </w:rPr>
          <w:t>Таблица 11-2.  Устройство уплотняемых трамбовками подстилающих слоев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
        <w:r>
          <w:rPr>
            <w:rStyle w:val="Style15"/>
            <w:rFonts w:cs="Courier New" w:ascii="Courier New" w:hAnsi="Courier New"/>
            <w:color w:val="008000"/>
            <w:sz w:val="20"/>
            <w:szCs w:val="20"/>
            <w:u w:val="single"/>
            <w:lang w:val="ru-RU" w:eastAsia="ru-RU"/>
          </w:rPr>
          <w:t>Таблица 11-3.  Устройство уплотняемых самоходными катками подстилающих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слоев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
        <w:r>
          <w:rPr>
            <w:rStyle w:val="Style15"/>
            <w:rFonts w:cs="Courier New" w:ascii="Courier New" w:hAnsi="Courier New"/>
            <w:color w:val="008000"/>
            <w:sz w:val="20"/>
            <w:szCs w:val="20"/>
            <w:u w:val="single"/>
            <w:lang w:val="ru-RU" w:eastAsia="ru-RU"/>
          </w:rPr>
          <w:t>Таблица 11-4.  Устройство гидроизоляции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
        <w:r>
          <w:rPr>
            <w:rStyle w:val="Style15"/>
            <w:rFonts w:cs="Courier New" w:ascii="Courier New" w:hAnsi="Courier New"/>
            <w:color w:val="008000"/>
            <w:sz w:val="20"/>
            <w:szCs w:val="20"/>
            <w:u w:val="single"/>
            <w:lang w:val="ru-RU" w:eastAsia="ru-RU"/>
          </w:rPr>
          <w:t>Таблица 11-5.  Устройство   гидроизоляции  из  полиэтиленовой   пленки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бутилкаучуковом клее с защитой рубероидом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6">
        <w:r>
          <w:rPr>
            <w:rStyle w:val="Style15"/>
            <w:rFonts w:cs="Courier New" w:ascii="Courier New" w:hAnsi="Courier New"/>
            <w:color w:val="008000"/>
            <w:sz w:val="20"/>
            <w:szCs w:val="20"/>
            <w:u w:val="single"/>
            <w:lang w:val="ru-RU" w:eastAsia="ru-RU"/>
          </w:rPr>
          <w:t>Таблица 11-6.  Устройство   гидроизоляции  полимерцементным   составом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толщиной 30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7">
        <w:r>
          <w:rPr>
            <w:rStyle w:val="Style15"/>
            <w:rFonts w:cs="Courier New" w:ascii="Courier New" w:hAnsi="Courier New"/>
            <w:color w:val="008000"/>
            <w:sz w:val="20"/>
            <w:szCs w:val="20"/>
            <w:u w:val="single"/>
            <w:lang w:val="ru-RU" w:eastAsia="ru-RU"/>
          </w:rPr>
          <w:t>Таблица 11-7.  Затирка поверхности гидроизоляции песком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8">
        <w:r>
          <w:rPr>
            <w:rStyle w:val="Style15"/>
            <w:rFonts w:cs="Courier New" w:ascii="Courier New" w:hAnsi="Courier New"/>
            <w:color w:val="008000"/>
            <w:sz w:val="20"/>
            <w:szCs w:val="20"/>
            <w:u w:val="single"/>
            <w:lang w:val="ru-RU" w:eastAsia="ru-RU"/>
          </w:rPr>
          <w:t>Таблица 11-8.  Устройство тепло- и звукоизоляции засыпной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9">
        <w:r>
          <w:rPr>
            <w:rStyle w:val="Style15"/>
            <w:rFonts w:cs="Courier New" w:ascii="Courier New" w:hAnsi="Courier New"/>
            <w:color w:val="008000"/>
            <w:sz w:val="20"/>
            <w:szCs w:val="20"/>
            <w:u w:val="single"/>
            <w:lang w:val="ru-RU" w:eastAsia="ru-RU"/>
          </w:rPr>
          <w:t>Таблица 11-9.  Устройство тепло- и звукоизоляции сплошной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
        <w:r>
          <w:rPr>
            <w:rStyle w:val="Style15"/>
            <w:rFonts w:cs="Courier New" w:ascii="Courier New" w:hAnsi="Courier New"/>
            <w:color w:val="008000"/>
            <w:sz w:val="20"/>
            <w:szCs w:val="20"/>
            <w:u w:val="single"/>
            <w:lang w:val="ru-RU" w:eastAsia="ru-RU"/>
          </w:rPr>
          <w:t>Таблица 11-10. Устройство тепло- и  звукоизоляции  ленточной  из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древесноволокнистых под лаги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Таблица 11-11. Устройство стяжек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2">
        <w:r>
          <w:rPr>
            <w:rStyle w:val="Style15"/>
            <w:rFonts w:cs="Courier New" w:ascii="Courier New" w:hAnsi="Courier New"/>
            <w:color w:val="008000"/>
            <w:sz w:val="20"/>
            <w:szCs w:val="20"/>
            <w:u w:val="single"/>
            <w:lang w:val="ru-RU" w:eastAsia="ru-RU"/>
          </w:rPr>
          <w:t>Таблица 11-12. Укладка лаг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3">
        <w:r>
          <w:rPr>
            <w:rStyle w:val="Style15"/>
            <w:rFonts w:cs="Courier New" w:ascii="Courier New" w:hAnsi="Courier New"/>
            <w:color w:val="008000"/>
            <w:sz w:val="20"/>
            <w:szCs w:val="20"/>
            <w:u w:val="single"/>
            <w:lang w:val="ru-RU" w:eastAsia="ru-RU"/>
          </w:rPr>
          <w:t>Таблица 11-13. Устройство покрытий земляных и щебеночных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4">
        <w:r>
          <w:rPr>
            <w:rStyle w:val="Style15"/>
            <w:rFonts w:cs="Courier New" w:ascii="Courier New" w:hAnsi="Courier New"/>
            <w:color w:val="008000"/>
            <w:sz w:val="20"/>
            <w:szCs w:val="20"/>
            <w:u w:val="single"/>
            <w:lang w:val="ru-RU" w:eastAsia="ru-RU"/>
          </w:rPr>
          <w:t>Таблица 11-14. Устройство полов   бетонных,   выполняемых      методом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вибровакуумирования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5">
        <w:r>
          <w:rPr>
            <w:rStyle w:val="Style15"/>
            <w:rFonts w:cs="Courier New" w:ascii="Courier New" w:hAnsi="Courier New"/>
            <w:color w:val="008000"/>
            <w:sz w:val="20"/>
            <w:szCs w:val="20"/>
            <w:u w:val="single"/>
            <w:lang w:val="ru-RU" w:eastAsia="ru-RU"/>
          </w:rPr>
          <w:t>Таблица 11-15. Устройство      покрытий       бетонных,      цементных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металлоцементных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6">
        <w:r>
          <w:rPr>
            <w:rStyle w:val="Style15"/>
            <w:rFonts w:cs="Courier New" w:ascii="Courier New" w:hAnsi="Courier New"/>
            <w:color w:val="008000"/>
            <w:sz w:val="20"/>
            <w:szCs w:val="20"/>
            <w:u w:val="single"/>
            <w:lang w:val="ru-RU" w:eastAsia="ru-RU"/>
          </w:rPr>
          <w:t>Таблица 11-16. Устройство покрытий из 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7">
        <w:r>
          <w:rPr>
            <w:rStyle w:val="Style15"/>
            <w:rFonts w:cs="Courier New" w:ascii="Courier New" w:hAnsi="Courier New"/>
            <w:color w:val="008000"/>
            <w:sz w:val="20"/>
            <w:szCs w:val="20"/>
            <w:u w:val="single"/>
            <w:lang w:val="ru-RU" w:eastAsia="ru-RU"/>
          </w:rPr>
          <w:t>Таблица 11-17. Устройство     покрытий    мозаичных   типа   "Бречния"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мозаичных  (терраццо)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8">
        <w:r>
          <w:rPr>
            <w:rStyle w:val="Style15"/>
            <w:rFonts w:cs="Courier New" w:ascii="Courier New" w:hAnsi="Courier New"/>
            <w:color w:val="008000"/>
            <w:sz w:val="20"/>
            <w:szCs w:val="20"/>
            <w:u w:val="single"/>
            <w:lang w:val="ru-RU" w:eastAsia="ru-RU"/>
          </w:rPr>
          <w:t>Таблица 11-18. Установка жилок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9">
        <w:r>
          <w:rPr>
            <w:rStyle w:val="Style15"/>
            <w:rFonts w:cs="Courier New" w:ascii="Courier New" w:hAnsi="Courier New"/>
            <w:color w:val="008000"/>
            <w:sz w:val="20"/>
            <w:szCs w:val="20"/>
            <w:u w:val="single"/>
            <w:lang w:val="ru-RU" w:eastAsia="ru-RU"/>
          </w:rPr>
          <w:t>Таблица 11-19. Устройство покрытий асфальтобетонных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0">
        <w:r>
          <w:rPr>
            <w:rStyle w:val="Style15"/>
            <w:rFonts w:cs="Courier New" w:ascii="Courier New" w:hAnsi="Courier New"/>
            <w:color w:val="008000"/>
            <w:sz w:val="20"/>
            <w:szCs w:val="20"/>
            <w:u w:val="single"/>
            <w:lang w:val="ru-RU" w:eastAsia="ru-RU"/>
          </w:rPr>
          <w:t>Таблица 11-20. Устройство покрытий ксилолитовых, поливинилацетатных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1">
        <w:r>
          <w:rPr>
            <w:rStyle w:val="Style15"/>
            <w:rFonts w:cs="Courier New" w:ascii="Courier New" w:hAnsi="Courier New"/>
            <w:color w:val="008000"/>
            <w:sz w:val="20"/>
            <w:szCs w:val="20"/>
            <w:u w:val="single"/>
            <w:lang w:val="ru-RU" w:eastAsia="ru-RU"/>
          </w:rPr>
          <w:t>Таблица 11-21. Устройство покрытий полимерцементных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2">
        <w:r>
          <w:rPr>
            <w:rStyle w:val="Style15"/>
            <w:rFonts w:cs="Courier New" w:ascii="Courier New" w:hAnsi="Courier New"/>
            <w:color w:val="008000"/>
            <w:sz w:val="20"/>
            <w:szCs w:val="20"/>
            <w:u w:val="single"/>
            <w:lang w:val="ru-RU" w:eastAsia="ru-RU"/>
          </w:rPr>
          <w:t>Таблица 11-22. Устройство покрытий  поливинилацетатно-цементнобетонных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толщиной 20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3">
        <w:r>
          <w:rPr>
            <w:rStyle w:val="Style15"/>
            <w:rFonts w:cs="Courier New" w:ascii="Courier New" w:hAnsi="Courier New"/>
            <w:color w:val="008000"/>
            <w:sz w:val="20"/>
            <w:szCs w:val="20"/>
            <w:u w:val="single"/>
            <w:lang w:val="ru-RU" w:eastAsia="ru-RU"/>
          </w:rPr>
          <w:t>Таблица 11-23. Устройство    покрытий    бесшовных    толщиной   5  мм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(эпоксидных)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4">
        <w:r>
          <w:rPr>
            <w:rStyle w:val="Style15"/>
            <w:rFonts w:cs="Courier New" w:ascii="Courier New" w:hAnsi="Courier New"/>
            <w:color w:val="008000"/>
            <w:sz w:val="20"/>
            <w:szCs w:val="20"/>
            <w:u w:val="single"/>
            <w:lang w:val="ru-RU" w:eastAsia="ru-RU"/>
          </w:rPr>
          <w:t>Таблица 11-24. Устройство покрытий толщиной 10  мм  из полимерраствора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основе смолы ФАЭД-8Ф</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5">
        <w:r>
          <w:rPr>
            <w:rStyle w:val="Style15"/>
            <w:rFonts w:cs="Courier New" w:ascii="Courier New" w:hAnsi="Courier New"/>
            <w:color w:val="008000"/>
            <w:sz w:val="20"/>
            <w:szCs w:val="20"/>
            <w:u w:val="single"/>
            <w:lang w:val="ru-RU" w:eastAsia="ru-RU"/>
          </w:rPr>
          <w:t>Таблица 11-25. Устройство покрытий из брусчатки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6">
        <w:r>
          <w:rPr>
            <w:rStyle w:val="Style15"/>
            <w:rFonts w:cs="Courier New" w:ascii="Courier New" w:hAnsi="Courier New"/>
            <w:color w:val="008000"/>
            <w:sz w:val="20"/>
            <w:szCs w:val="20"/>
            <w:u w:val="single"/>
            <w:lang w:val="ru-RU" w:eastAsia="ru-RU"/>
          </w:rPr>
          <w:t>Таблица 11-26. Устройство    покрытий   из    кирпича  кислотоупорного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эпоксидно-фурановой замазке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7">
        <w:r>
          <w:rPr>
            <w:rStyle w:val="Style15"/>
            <w:rFonts w:cs="Courier New" w:ascii="Courier New" w:hAnsi="Courier New"/>
            <w:color w:val="008000"/>
            <w:sz w:val="20"/>
            <w:szCs w:val="20"/>
            <w:u w:val="single"/>
            <w:lang w:val="ru-RU" w:eastAsia="ru-RU"/>
          </w:rPr>
          <w:t>Таблица 11-27. Устройство покрытий из плиток на цементном растворе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8">
        <w:r>
          <w:rPr>
            <w:rStyle w:val="Style15"/>
            <w:rFonts w:cs="Courier New" w:ascii="Courier New" w:hAnsi="Courier New"/>
            <w:color w:val="008000"/>
            <w:sz w:val="20"/>
            <w:szCs w:val="20"/>
            <w:u w:val="single"/>
            <w:lang w:val="ru-RU" w:eastAsia="ru-RU"/>
          </w:rPr>
          <w:t>Таблица 11-28. Устройство покрытий из асфальтобетонных и керамических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плиток на битумной мастике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9">
        <w:r>
          <w:rPr>
            <w:rStyle w:val="Style15"/>
            <w:rFonts w:cs="Courier New" w:ascii="Courier New" w:hAnsi="Courier New"/>
            <w:color w:val="008000"/>
            <w:sz w:val="20"/>
            <w:szCs w:val="20"/>
            <w:u w:val="single"/>
            <w:lang w:val="ru-RU" w:eastAsia="ru-RU"/>
          </w:rPr>
          <w:t>Таблица 11-29. Устройство покрытий из чугунных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0">
        <w:r>
          <w:rPr>
            <w:rStyle w:val="Style15"/>
            <w:rFonts w:cs="Courier New" w:ascii="Courier New" w:hAnsi="Courier New"/>
            <w:color w:val="008000"/>
            <w:sz w:val="20"/>
            <w:szCs w:val="20"/>
            <w:u w:val="single"/>
            <w:lang w:val="ru-RU" w:eastAsia="ru-RU"/>
          </w:rPr>
          <w:t>Таблица 11-30. Устройство   покрытий   из    стальных     штампованных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перфорированных плит на прослойке из бетона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1">
        <w:r>
          <w:rPr>
            <w:rStyle w:val="Style15"/>
            <w:rFonts w:cs="Courier New" w:ascii="Courier New" w:hAnsi="Courier New"/>
            <w:color w:val="008000"/>
            <w:sz w:val="20"/>
            <w:szCs w:val="20"/>
            <w:u w:val="single"/>
            <w:lang w:val="ru-RU" w:eastAsia="ru-RU"/>
          </w:rPr>
          <w:t>Таблица 11-31. Устройство покрытий из плит мраморных и гранитных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2">
        <w:r>
          <w:rPr>
            <w:rStyle w:val="Style15"/>
            <w:rFonts w:cs="Courier New" w:ascii="Courier New" w:hAnsi="Courier New"/>
            <w:color w:val="008000"/>
            <w:sz w:val="20"/>
            <w:szCs w:val="20"/>
            <w:u w:val="single"/>
            <w:lang w:val="ru-RU" w:eastAsia="ru-RU"/>
          </w:rPr>
          <w:t>Таблица 11-32. Устройство  покрытий  из торцовой  шашки  на  прослойке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мастики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3">
        <w:r>
          <w:rPr>
            <w:rStyle w:val="Style15"/>
            <w:rFonts w:cs="Courier New" w:ascii="Courier New" w:hAnsi="Courier New"/>
            <w:color w:val="008000"/>
            <w:sz w:val="20"/>
            <w:szCs w:val="20"/>
            <w:u w:val="single"/>
            <w:lang w:val="ru-RU" w:eastAsia="ru-RU"/>
          </w:rPr>
          <w:t>Таблица 11-33. Устройство покрытий дощатых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4">
        <w:r>
          <w:rPr>
            <w:rStyle w:val="Style15"/>
            <w:rFonts w:cs="Courier New" w:ascii="Courier New" w:hAnsi="Courier New"/>
            <w:color w:val="008000"/>
            <w:sz w:val="20"/>
            <w:szCs w:val="20"/>
            <w:u w:val="single"/>
            <w:lang w:val="ru-RU" w:eastAsia="ru-RU"/>
          </w:rPr>
          <w:t>Таблица 11-34. Устройство  покрытий   из  досок  паркетных  и  паркета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 уложенным лагам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5">
        <w:r>
          <w:rPr>
            <w:rStyle w:val="Style15"/>
            <w:rFonts w:cs="Courier New" w:ascii="Courier New" w:hAnsi="Courier New"/>
            <w:color w:val="008000"/>
            <w:sz w:val="20"/>
            <w:szCs w:val="20"/>
            <w:u w:val="single"/>
            <w:lang w:val="ru-RU" w:eastAsia="ru-RU"/>
          </w:rPr>
          <w:t>Таблица 11-35. Устройство покрытий   из  щитов   паркетных,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реечных и ДВП</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6">
        <w:r>
          <w:rPr>
            <w:rStyle w:val="Style15"/>
            <w:rFonts w:cs="Courier New" w:ascii="Courier New" w:hAnsi="Courier New"/>
            <w:color w:val="008000"/>
            <w:sz w:val="20"/>
            <w:szCs w:val="20"/>
            <w:u w:val="single"/>
            <w:lang w:val="ru-RU" w:eastAsia="ru-RU"/>
          </w:rPr>
          <w:t>Таблица 11-36. Устройство покрытий из линолеума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7">
        <w:r>
          <w:rPr>
            <w:rStyle w:val="Style15"/>
            <w:rFonts w:cs="Courier New" w:ascii="Courier New" w:hAnsi="Courier New"/>
            <w:color w:val="008000"/>
            <w:sz w:val="20"/>
            <w:szCs w:val="20"/>
            <w:u w:val="single"/>
            <w:lang w:val="ru-RU" w:eastAsia="ru-RU"/>
          </w:rPr>
          <w:t>Таблица 11-37. Устройство покрытий из релина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8">
        <w:r>
          <w:rPr>
            <w:rStyle w:val="Style15"/>
            <w:rFonts w:cs="Courier New" w:ascii="Courier New" w:hAnsi="Courier New"/>
            <w:color w:val="008000"/>
            <w:sz w:val="20"/>
            <w:szCs w:val="20"/>
            <w:u w:val="single"/>
            <w:lang w:val="ru-RU" w:eastAsia="ru-RU"/>
          </w:rPr>
          <w:t>Таблица 11-38. Устройство покрытий из плиток поливинилхлоридных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9">
        <w:r>
          <w:rPr>
            <w:rStyle w:val="Style15"/>
            <w:rFonts w:cs="Courier New" w:ascii="Courier New" w:hAnsi="Courier New"/>
            <w:color w:val="008000"/>
            <w:sz w:val="20"/>
            <w:szCs w:val="20"/>
            <w:u w:val="single"/>
            <w:lang w:val="ru-RU" w:eastAsia="ru-RU"/>
          </w:rPr>
          <w:t>Таблица 11-39. Устройство плинтусов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0">
        <w:r>
          <w:rPr>
            <w:rStyle w:val="Style15"/>
            <w:rFonts w:cs="Courier New" w:ascii="Courier New" w:hAnsi="Courier New"/>
            <w:color w:val="008000"/>
            <w:sz w:val="20"/>
            <w:szCs w:val="20"/>
            <w:u w:val="single"/>
            <w:lang w:val="ru-RU" w:eastAsia="ru-RU"/>
          </w:rPr>
          <w:t>Таблица 11-40. Устройство плинтусов поливинилхлоридных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1">
        <w:r>
          <w:rPr>
            <w:rStyle w:val="Style15"/>
            <w:rFonts w:cs="Courier New" w:ascii="Courier New" w:hAnsi="Courier New"/>
            <w:color w:val="008000"/>
            <w:sz w:val="20"/>
            <w:szCs w:val="20"/>
            <w:u w:val="single"/>
            <w:lang w:val="ru-RU" w:eastAsia="ru-RU"/>
          </w:rPr>
          <w:t>Таблица 11-41. Устройство плинтусов из мраморных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2">
        <w:r>
          <w:rPr>
            <w:rStyle w:val="Style15"/>
            <w:rFonts w:cs="Courier New" w:ascii="Courier New" w:hAnsi="Courier New"/>
            <w:color w:val="008000"/>
            <w:sz w:val="20"/>
            <w:szCs w:val="20"/>
            <w:u w:val="single"/>
            <w:lang w:val="ru-RU" w:eastAsia="ru-RU"/>
          </w:rPr>
          <w:t>Таблица 11-42. Устройство    плинтусов  из   кислотоупорного   кирпича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укладке на ребро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3">
        <w:r>
          <w:rPr>
            <w:rStyle w:val="Style15"/>
            <w:rFonts w:cs="Courier New" w:ascii="Courier New" w:hAnsi="Courier New"/>
            <w:color w:val="008000"/>
            <w:sz w:val="20"/>
            <w:szCs w:val="20"/>
            <w:u w:val="single"/>
            <w:lang w:val="ru-RU" w:eastAsia="ru-RU"/>
          </w:rPr>
          <w:t>Таблица 11-43. Укладка   лаг   под   обогреваемые   полы над холодными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(проветриваемыми)   подпольями    зданий,   сооружаемых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северной климатической зоне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50"/>
      <w:bookmarkEnd w:id="0"/>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 w:name="sub_50"/>
      <w:bookmarkStart w:id="2" w:name="sub_50"/>
      <w:bookmarkEnd w:id="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Нормативный расход материалов дан на полный комплекс основных и вспомогательных работ, необходимых для устройства основных видов полов. При устройстве химически стойких покрытий полов для помещений с агрессивными средами следует пользоваться нормами сборника 13 "Защита строительных конструкций и оборудования от коррозии".</w:t>
      </w:r>
    </w:p>
    <w:p>
      <w:pPr>
        <w:pStyle w:val="Normal"/>
        <w:autoSpaceDE w:val="false"/>
        <w:ind w:firstLine="720"/>
        <w:jc w:val="both"/>
        <w:rPr/>
      </w:pPr>
      <w:r>
        <w:rPr>
          <w:rFonts w:cs="Arial" w:ascii="Arial" w:hAnsi="Arial"/>
          <w:sz w:val="20"/>
          <w:szCs w:val="20"/>
        </w:rPr>
        <w:t xml:space="preserve">1.2. Нормы расхода материалов, приведенные в </w:t>
      </w:r>
      <w:hyperlink w:anchor="sub_112">
        <w:r>
          <w:rPr>
            <w:rStyle w:val="Style15"/>
            <w:rFonts w:cs="Arial" w:ascii="Arial" w:hAnsi="Arial"/>
            <w:color w:val="008000"/>
            <w:sz w:val="20"/>
            <w:szCs w:val="20"/>
            <w:u w:val="single"/>
          </w:rPr>
          <w:t>таблицах 11-2</w:t>
        </w:r>
      </w:hyperlink>
      <w:r>
        <w:rPr>
          <w:rFonts w:cs="Arial" w:ascii="Arial" w:hAnsi="Arial"/>
          <w:sz w:val="20"/>
          <w:szCs w:val="20"/>
        </w:rPr>
        <w:t xml:space="preserve"> и </w:t>
      </w:r>
      <w:hyperlink w:anchor="sub_113">
        <w:r>
          <w:rPr>
            <w:rStyle w:val="Style15"/>
            <w:rFonts w:cs="Arial" w:ascii="Arial" w:hAnsi="Arial"/>
            <w:color w:val="008000"/>
            <w:sz w:val="20"/>
            <w:szCs w:val="20"/>
            <w:u w:val="single"/>
          </w:rPr>
          <w:t>11-3</w:t>
        </w:r>
      </w:hyperlink>
      <w:r>
        <w:rPr>
          <w:rFonts w:cs="Arial" w:ascii="Arial" w:hAnsi="Arial"/>
          <w:sz w:val="20"/>
          <w:szCs w:val="20"/>
        </w:rPr>
        <w:t>, применяются как для устройства подстилающих слоев, так и для устройства покрытий.</w:t>
      </w:r>
    </w:p>
    <w:p>
      <w:pPr>
        <w:pStyle w:val="Normal"/>
        <w:autoSpaceDE w:val="false"/>
        <w:ind w:firstLine="720"/>
        <w:jc w:val="both"/>
        <w:rPr>
          <w:rFonts w:ascii="Arial" w:hAnsi="Arial" w:cs="Arial"/>
          <w:sz w:val="20"/>
          <w:szCs w:val="20"/>
        </w:rPr>
      </w:pPr>
      <w:r>
        <w:rPr>
          <w:rFonts w:cs="Arial" w:ascii="Arial" w:hAnsi="Arial"/>
          <w:sz w:val="20"/>
          <w:szCs w:val="20"/>
        </w:rPr>
        <w:t>1.3. Описание строительных процессов соответствует СНиП 4.02-91 сборника 11; в отдельных случаях это описание дифференцировано по факторам, оказывающим прямое влияние на величину норм расхода соответствующего материала, либо дает информацию о разновидности используемых материалов при выполнении конкретного процесса.</w:t>
      </w:r>
    </w:p>
    <w:p>
      <w:pPr>
        <w:pStyle w:val="Normal"/>
        <w:autoSpaceDE w:val="false"/>
        <w:ind w:firstLine="720"/>
        <w:jc w:val="both"/>
        <w:rPr>
          <w:rFonts w:ascii="Arial" w:hAnsi="Arial" w:cs="Arial"/>
          <w:sz w:val="20"/>
          <w:szCs w:val="20"/>
        </w:rPr>
      </w:pPr>
      <w:r>
        <w:rPr>
          <w:rFonts w:cs="Arial" w:ascii="Arial" w:hAnsi="Arial"/>
          <w:sz w:val="20"/>
          <w:szCs w:val="20"/>
        </w:rPr>
        <w:t>Например, при устройстве полов из торцовой шашки (11-32-1) нормативный расход материалов дан в зависимости от высоты шашки: 60, 80 мм и 60 мм с пазами.</w:t>
      </w:r>
    </w:p>
    <w:p>
      <w:pPr>
        <w:pStyle w:val="Normal"/>
        <w:autoSpaceDE w:val="false"/>
        <w:ind w:firstLine="720"/>
        <w:jc w:val="both"/>
        <w:rPr>
          <w:rFonts w:ascii="Arial" w:hAnsi="Arial" w:cs="Arial"/>
          <w:sz w:val="20"/>
          <w:szCs w:val="20"/>
        </w:rPr>
      </w:pPr>
      <w:r>
        <w:rPr>
          <w:rFonts w:cs="Arial" w:ascii="Arial" w:hAnsi="Arial"/>
          <w:sz w:val="20"/>
          <w:szCs w:val="20"/>
        </w:rPr>
        <w:t>1.4. Нормы расхода материалов сборника даны на единицы измерения строительных процессов, принятые в СНиП 4.02-91 сборника 11.</w:t>
      </w:r>
    </w:p>
    <w:p>
      <w:pPr>
        <w:pStyle w:val="Normal"/>
        <w:autoSpaceDE w:val="false"/>
        <w:ind w:firstLine="720"/>
        <w:jc w:val="both"/>
        <w:rPr>
          <w:rFonts w:ascii="Arial" w:hAnsi="Arial" w:cs="Arial"/>
          <w:sz w:val="20"/>
          <w:szCs w:val="20"/>
        </w:rPr>
      </w:pPr>
      <w:r>
        <w:rPr>
          <w:rFonts w:cs="Arial" w:ascii="Arial" w:hAnsi="Arial"/>
          <w:sz w:val="20"/>
          <w:szCs w:val="20"/>
        </w:rPr>
        <w:t>1.5. Нормативный расход материалов включает чистый расход и трудноустранимые потери и отходы, образующиеся в пределах строительной площадки, при транспортировании материалов от приобъектного склада до рабочего места, при обработке и в процессе укладки их "в дело".</w:t>
      </w:r>
    </w:p>
    <w:p>
      <w:pPr>
        <w:pStyle w:val="Normal"/>
        <w:autoSpaceDE w:val="false"/>
        <w:ind w:firstLine="720"/>
        <w:jc w:val="both"/>
        <w:rPr>
          <w:rFonts w:ascii="Arial" w:hAnsi="Arial" w:cs="Arial"/>
          <w:sz w:val="20"/>
          <w:szCs w:val="20"/>
        </w:rPr>
      </w:pPr>
      <w:r>
        <w:rPr>
          <w:rFonts w:cs="Arial" w:ascii="Arial" w:hAnsi="Arial"/>
          <w:sz w:val="20"/>
          <w:szCs w:val="20"/>
        </w:rPr>
        <w:t>1.6. Нормативный расход материалов не включает потери и отходы материалов при транспортировании их от поставщика до приобъектного склада, а также расход материалов для испытания готовых изделий, для отладки технологического процесса, на ремонтно-эксплуатационные нужды.</w:t>
      </w:r>
    </w:p>
    <w:p>
      <w:pPr>
        <w:pStyle w:val="Normal"/>
        <w:autoSpaceDE w:val="false"/>
        <w:ind w:firstLine="720"/>
        <w:jc w:val="both"/>
        <w:rPr>
          <w:rFonts w:ascii="Arial" w:hAnsi="Arial" w:cs="Arial"/>
          <w:sz w:val="20"/>
          <w:szCs w:val="20"/>
        </w:rPr>
      </w:pPr>
      <w:r>
        <w:rPr>
          <w:rFonts w:cs="Arial" w:ascii="Arial" w:hAnsi="Arial"/>
          <w:sz w:val="20"/>
          <w:szCs w:val="20"/>
        </w:rPr>
        <w:t>1.7. При устройстве подстилающих слоев под различные типы покрытий расход материалов дан с учетом уплотнения. При этом приняты следующие коэффициенты уплотнения: щебня и гравия фракции 40-70 мм - 1,25, песка - 1,1, шлака - 1,25.</w:t>
      </w:r>
    </w:p>
    <w:p>
      <w:pPr>
        <w:pStyle w:val="Normal"/>
        <w:autoSpaceDE w:val="false"/>
        <w:ind w:firstLine="720"/>
        <w:jc w:val="both"/>
        <w:rPr>
          <w:rFonts w:ascii="Arial" w:hAnsi="Arial" w:cs="Arial"/>
          <w:sz w:val="20"/>
          <w:szCs w:val="20"/>
        </w:rPr>
      </w:pPr>
      <w:r>
        <w:rPr>
          <w:rFonts w:cs="Arial" w:ascii="Arial" w:hAnsi="Arial"/>
          <w:sz w:val="20"/>
          <w:szCs w:val="20"/>
        </w:rPr>
        <w:t>1.8. Расход пиломатериалов на укладку лаг, досок чистых полов учитывает поставку их в заводском ассортименте и антисептированными.</w:t>
      </w:r>
    </w:p>
    <w:p>
      <w:pPr>
        <w:pStyle w:val="Normal"/>
        <w:autoSpaceDE w:val="false"/>
        <w:ind w:firstLine="720"/>
        <w:jc w:val="both"/>
        <w:rPr>
          <w:rFonts w:ascii="Arial" w:hAnsi="Arial" w:cs="Arial"/>
          <w:sz w:val="20"/>
          <w:szCs w:val="20"/>
        </w:rPr>
      </w:pPr>
      <w:r>
        <w:rPr>
          <w:rFonts w:cs="Arial" w:ascii="Arial" w:hAnsi="Arial"/>
          <w:sz w:val="20"/>
          <w:szCs w:val="20"/>
        </w:rPr>
        <w:t>1.9. Расход линолеума приведен для жилых домов, объектов промышленного и соцкультбытового назначения.</w:t>
      </w:r>
    </w:p>
    <w:p>
      <w:pPr>
        <w:pStyle w:val="Normal"/>
        <w:autoSpaceDE w:val="false"/>
        <w:ind w:firstLine="720"/>
        <w:jc w:val="both"/>
        <w:rPr>
          <w:rFonts w:ascii="Arial" w:hAnsi="Arial" w:cs="Arial"/>
          <w:sz w:val="20"/>
          <w:szCs w:val="20"/>
        </w:rPr>
      </w:pPr>
      <w:r>
        <w:rPr>
          <w:rFonts w:cs="Arial" w:ascii="Arial" w:hAnsi="Arial"/>
          <w:sz w:val="20"/>
          <w:szCs w:val="20"/>
        </w:rPr>
        <w:t>1.10. Расход материалов на устройство цементных, бетонных, металлоцементных, ксилолитовых и других покрытий дан по готовому основанию.</w:t>
      </w:r>
    </w:p>
    <w:p>
      <w:pPr>
        <w:pStyle w:val="Normal"/>
        <w:autoSpaceDE w:val="false"/>
        <w:ind w:firstLine="720"/>
        <w:jc w:val="both"/>
        <w:rPr/>
      </w:pPr>
      <w:r>
        <w:rPr>
          <w:rFonts w:cs="Arial" w:ascii="Arial" w:hAnsi="Arial"/>
          <w:sz w:val="20"/>
          <w:szCs w:val="20"/>
        </w:rPr>
        <w:t xml:space="preserve">1.11. При устройстве мозаичных (терраццевых) полов расход жилок стеклянных, латунных и алюминиевых, а также дубовых при устройстве паркетных полов следует определять по </w:t>
      </w:r>
      <w:hyperlink w:anchor="sub_1118">
        <w:r>
          <w:rPr>
            <w:rStyle w:val="Style15"/>
            <w:rFonts w:cs="Arial" w:ascii="Arial" w:hAnsi="Arial"/>
            <w:color w:val="008000"/>
            <w:sz w:val="20"/>
            <w:szCs w:val="20"/>
            <w:u w:val="single"/>
          </w:rPr>
          <w:t>таблице 11-18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1.12. Расход топлива дизельного на разогрев 1 тонны мастики битумной - 0,129 т, а мастики "Битуминоль" - 0,055 т.</w:t>
      </w:r>
    </w:p>
    <w:p>
      <w:pPr>
        <w:pStyle w:val="Normal"/>
        <w:autoSpaceDE w:val="false"/>
        <w:ind w:firstLine="720"/>
        <w:jc w:val="both"/>
        <w:rPr>
          <w:rFonts w:ascii="Arial" w:hAnsi="Arial" w:cs="Arial"/>
          <w:sz w:val="20"/>
          <w:szCs w:val="20"/>
        </w:rPr>
      </w:pPr>
      <w:r>
        <w:rPr>
          <w:rFonts w:cs="Arial" w:ascii="Arial" w:hAnsi="Arial"/>
          <w:sz w:val="20"/>
          <w:szCs w:val="20"/>
        </w:rPr>
        <w:t>1.13. На приготовление 1 тонны грунтовочного состава рекомендуется: 0,304 т битума БН 70/30 и 0,696 т бензина-растворителя.</w:t>
      </w:r>
    </w:p>
    <w:p>
      <w:pPr>
        <w:pStyle w:val="Normal"/>
        <w:autoSpaceDE w:val="false"/>
        <w:ind w:firstLine="720"/>
        <w:jc w:val="both"/>
        <w:rPr>
          <w:rFonts w:ascii="Arial" w:hAnsi="Arial" w:cs="Arial"/>
          <w:sz w:val="20"/>
          <w:szCs w:val="20"/>
        </w:rPr>
      </w:pPr>
      <w:r>
        <w:rPr>
          <w:rFonts w:cs="Arial" w:ascii="Arial" w:hAnsi="Arial"/>
          <w:sz w:val="20"/>
          <w:szCs w:val="20"/>
        </w:rPr>
        <w:t>1.14. Приготовление ксилолитовой смеси производится на месте устройства покрытия. На приготовление 1 м3 ксилолитовой смеси рекомендуется: магнезит каустический - 528 кг, магний хлористый жидкий - 578 кг или соляная кислота - 506 л, опилки древесные - 0,9 м3, краски сухие - 50 кг, вода - 260 л.</w:t>
      </w:r>
    </w:p>
    <w:p>
      <w:pPr>
        <w:pStyle w:val="Normal"/>
        <w:autoSpaceDE w:val="false"/>
        <w:ind w:firstLine="720"/>
        <w:jc w:val="both"/>
        <w:rPr>
          <w:rFonts w:ascii="Arial" w:hAnsi="Arial" w:cs="Arial"/>
          <w:sz w:val="20"/>
          <w:szCs w:val="20"/>
        </w:rPr>
      </w:pPr>
      <w:r>
        <w:rPr>
          <w:rFonts w:cs="Arial" w:ascii="Arial" w:hAnsi="Arial"/>
          <w:sz w:val="20"/>
          <w:szCs w:val="20"/>
        </w:rPr>
        <w:t>1.15. На приготовление 1 тонны металлоцементного раствора М500 рекомендуется: портландцемент - 0,42 т, стружка металлическая - 0,30 т.</w:t>
      </w:r>
    </w:p>
    <w:p>
      <w:pPr>
        <w:pStyle w:val="Normal"/>
        <w:autoSpaceDE w:val="false"/>
        <w:ind w:firstLine="720"/>
        <w:jc w:val="both"/>
        <w:rPr>
          <w:rFonts w:ascii="Arial" w:hAnsi="Arial" w:cs="Arial"/>
          <w:sz w:val="20"/>
          <w:szCs w:val="20"/>
        </w:rPr>
      </w:pPr>
      <w:r>
        <w:rPr>
          <w:rFonts w:cs="Arial" w:ascii="Arial" w:hAnsi="Arial"/>
          <w:sz w:val="20"/>
          <w:szCs w:val="20"/>
        </w:rPr>
        <w:t>1.16. На приготовление 1 тонны мастики поливинилацетатной рекомендуется: дисперсия поливинилацетатная - 0,327 т, маршалит - 0,451 т, кислота ортофосфорная - 0,013 т, смола - 0,061 т, пигмент - 0,012 т.</w:t>
      </w:r>
    </w:p>
    <w:p>
      <w:pPr>
        <w:pStyle w:val="Normal"/>
        <w:autoSpaceDE w:val="false"/>
        <w:ind w:firstLine="720"/>
        <w:jc w:val="both"/>
        <w:rPr>
          <w:rFonts w:ascii="Arial" w:hAnsi="Arial" w:cs="Arial"/>
          <w:sz w:val="20"/>
          <w:szCs w:val="20"/>
        </w:rPr>
      </w:pPr>
      <w:r>
        <w:rPr>
          <w:rFonts w:cs="Arial" w:ascii="Arial" w:hAnsi="Arial"/>
          <w:sz w:val="20"/>
          <w:szCs w:val="20"/>
        </w:rPr>
        <w:t>1.17. На приготовление 1 тонны шпатлевки поливинилацетатной рекомендуется: дисперсия поливинилацетатная - 0,155 т, маршалит - 0,077 т, цемент М 400 - 0,155 т.</w:t>
      </w:r>
    </w:p>
    <w:p>
      <w:pPr>
        <w:pStyle w:val="Normal"/>
        <w:autoSpaceDE w:val="false"/>
        <w:ind w:firstLine="720"/>
        <w:jc w:val="both"/>
        <w:rPr>
          <w:rFonts w:ascii="Arial" w:hAnsi="Arial" w:cs="Arial"/>
          <w:sz w:val="20"/>
          <w:szCs w:val="20"/>
        </w:rPr>
      </w:pPr>
      <w:r>
        <w:rPr>
          <w:rFonts w:cs="Arial" w:ascii="Arial" w:hAnsi="Arial"/>
          <w:sz w:val="20"/>
          <w:szCs w:val="20"/>
        </w:rPr>
        <w:t>1.18. На приготовление 1 м3 смеси полимербетонной рекомендуется: портландцемент М 500 - 0,400 т, щебень фр.10-15 мм - 0,67 м3, песок строительный - 0,35 м3, дисперсия поливинилацетатная - 0,160 т, кальций хлористый 20%-ный - 0,004 т, аммоний двухромовокислый 20%-ный - 0,006 т, дибутилфталат - 0,0141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11"/>
      <w:bookmarkEnd w:id="3"/>
      <w:r>
        <w:rPr>
          <w:rFonts w:cs="Arial" w:ascii="Arial" w:hAnsi="Arial"/>
          <w:b/>
          <w:bCs/>
          <w:color w:val="000080"/>
          <w:sz w:val="20"/>
          <w:szCs w:val="20"/>
        </w:rPr>
        <w:t>Таблица 11-1. Уплотнение грунта</w:t>
      </w:r>
    </w:p>
    <w:p>
      <w:pPr>
        <w:pStyle w:val="Normal"/>
        <w:autoSpaceDE w:val="false"/>
        <w:jc w:val="both"/>
        <w:rPr>
          <w:rFonts w:ascii="Courier New" w:hAnsi="Courier New" w:cs="Courier New"/>
          <w:b/>
          <w:b/>
          <w:bCs/>
          <w:color w:val="000080"/>
          <w:sz w:val="20"/>
          <w:szCs w:val="20"/>
        </w:rPr>
      </w:pPr>
      <w:bookmarkStart w:id="4" w:name="sub_111"/>
      <w:bookmarkStart w:id="5" w:name="sub_111"/>
      <w:bookmarkEnd w:id="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щебня или гравия толщиной 40 мм. 02. Разравнивание и уплотнение щебня или гравия.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    │Уплотнение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  │гравием         │ 100 м2   │Гравий фр. 40-70│   м3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уплотнения│мм, ГОСТ 8268-82│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  │щебнем          │    "     │Щебень фр. 40-70│   м3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 w:name="sub_209687392"/>
      <w:bookmarkEnd w:id="6"/>
      <w:r>
        <w:rPr>
          <w:rFonts w:cs="Arial" w:ascii="Arial" w:hAnsi="Arial"/>
          <w:i/>
          <w:iCs/>
          <w:color w:val="800080"/>
          <w:sz w:val="20"/>
          <w:szCs w:val="20"/>
        </w:rPr>
        <w:t>Взамен ГОСТ 8267-82, ГОСТ 8268-82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7" w:name="sub_209687392"/>
      <w:bookmarkStart w:id="8" w:name="sub_209687392"/>
      <w:bookmarkEnd w:id="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112"/>
      <w:bookmarkEnd w:id="9"/>
      <w:r>
        <w:rPr>
          <w:rFonts w:cs="Arial" w:ascii="Arial" w:hAnsi="Arial"/>
          <w:b/>
          <w:bCs/>
          <w:color w:val="000080"/>
          <w:sz w:val="20"/>
          <w:szCs w:val="20"/>
        </w:rPr>
        <w:t>Таблица 11-2. Устройство уплотняемых трамбовками подстилающих слоев</w:t>
      </w:r>
    </w:p>
    <w:p>
      <w:pPr>
        <w:pStyle w:val="Normal"/>
        <w:autoSpaceDE w:val="false"/>
        <w:jc w:val="both"/>
        <w:rPr>
          <w:rFonts w:ascii="Courier New" w:hAnsi="Courier New" w:cs="Courier New"/>
          <w:b/>
          <w:b/>
          <w:bCs/>
          <w:color w:val="000080"/>
          <w:sz w:val="20"/>
          <w:szCs w:val="20"/>
        </w:rPr>
      </w:pPr>
      <w:bookmarkStart w:id="10" w:name="sub_112"/>
      <w:bookmarkStart w:id="11" w:name="sub_112"/>
      <w:bookmarkEnd w:id="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подстилающих слоев с уплотнением из песка, шлака, гравия и щебня толщиной 100 мм. 02. Приготовление глинобитной и глинобетонной смесей. 03. Укладка смесей а уход за ними.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E11-2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уплотняемых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трамбовками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подстилающих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Е11-2.1  │песчаных        │  1 м3   │Песок           │   м3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подстила-│строительный,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ющего  │ГОСТ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слоя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 w:name="sub_209688328"/>
      <w:bookmarkEnd w:id="1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3" w:name="sub_209688328"/>
      <w:bookmarkStart w:id="14" w:name="sub_209688328"/>
      <w:bookmarkEnd w:id="1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Е11-2.2  │шлаковых        │    "    │Щебень  пористый│   м3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металлургическо-│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  шлака,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5578-76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 w:name="sub_209688616"/>
      <w:bookmarkEnd w:id="15"/>
      <w:r>
        <w:rPr>
          <w:rFonts w:cs="Arial" w:ascii="Arial" w:hAnsi="Arial"/>
          <w:i/>
          <w:iCs/>
          <w:color w:val="800080"/>
          <w:sz w:val="20"/>
          <w:szCs w:val="20"/>
        </w:rPr>
        <w:t>Взамен ГОСТ 5578-76 постановлением Минстроя РФ от 12 апреля 1995 г. N 18-37 с 1 января 1996 г. введен в действие ГОСТ 5578-94</w:t>
      </w:r>
    </w:p>
    <w:p>
      <w:pPr>
        <w:pStyle w:val="Normal"/>
        <w:autoSpaceDE w:val="false"/>
        <w:ind w:start="139" w:firstLine="139"/>
        <w:jc w:val="both"/>
        <w:rPr>
          <w:rFonts w:ascii="Arial" w:hAnsi="Arial" w:cs="Arial"/>
          <w:i/>
          <w:i/>
          <w:iCs/>
          <w:color w:val="800080"/>
          <w:sz w:val="20"/>
          <w:szCs w:val="20"/>
        </w:rPr>
      </w:pPr>
      <w:bookmarkStart w:id="16" w:name="sub_209688616"/>
      <w:bookmarkEnd w:id="16"/>
      <w:r>
        <w:rPr>
          <w:rFonts w:cs="Arial" w:ascii="Arial" w:hAnsi="Arial"/>
          <w:i/>
          <w:iCs/>
          <w:color w:val="800080"/>
          <w:sz w:val="20"/>
          <w:szCs w:val="20"/>
        </w:rPr>
        <w:t>Взамен ГОСТ 5578-94 в части методов химического анализа с 1 июля 1998 г. постановлением Госстроя РФ от 6 января 1998 г. N 18-2 введен в действие ГОСТ 8269.1-97</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  │гравийных       │    "    │Гравий фр. 20-40│   м3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8288-82│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  │щебеночных      │    "    │Щебень фр. 40-70│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10-20│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5-10│   м3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 w:name="sub_209689048"/>
      <w:bookmarkEnd w:id="17"/>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8" w:name="sub_209689048"/>
      <w:bookmarkStart w:id="19" w:name="sub_209689048"/>
      <w:bookmarkEnd w:id="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E11-2.5  │глинобитных  без│    "    │Глина           │   м3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  │глинобитных    с│  1 м3   │Глина           │   м3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маслянистыми    │подстила-│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добавками       │  ющего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   нефтяной│   т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дорожный жидкий,│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11955-82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  │глинобитных    с│    "    │Глина           │   м3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добавками щебня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40-70│   м3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 w:name="sub_209689948"/>
      <w:bookmarkEnd w:id="20"/>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1" w:name="sub_209689948"/>
      <w:bookmarkStart w:id="22" w:name="sub_209689948"/>
      <w:bookmarkEnd w:id="2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  │глинобетонных   │    "    │Глина           │   м3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40-70│   м3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  │бетонных        │    "    │Бетон    тяжелый│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 w:name="sub_113"/>
      <w:bookmarkEnd w:id="23"/>
      <w:r>
        <w:rPr>
          <w:rFonts w:cs="Arial" w:ascii="Arial" w:hAnsi="Arial"/>
          <w:b/>
          <w:bCs/>
          <w:color w:val="000080"/>
          <w:sz w:val="20"/>
          <w:szCs w:val="20"/>
        </w:rPr>
        <w:t>Таблица 11-3. Устройство уплотняемых самоходными катками подстилающих</w:t>
        <w:br/>
        <w:t>слоев</w:t>
      </w:r>
    </w:p>
    <w:p>
      <w:pPr>
        <w:pStyle w:val="Normal"/>
        <w:autoSpaceDE w:val="false"/>
        <w:jc w:val="both"/>
        <w:rPr>
          <w:rFonts w:ascii="Courier New" w:hAnsi="Courier New" w:cs="Courier New"/>
          <w:b/>
          <w:b/>
          <w:bCs/>
          <w:color w:val="000080"/>
          <w:sz w:val="20"/>
          <w:szCs w:val="20"/>
        </w:rPr>
      </w:pPr>
      <w:bookmarkStart w:id="24" w:name="sub_113"/>
      <w:bookmarkStart w:id="25" w:name="sub_113"/>
      <w:bookmarkEnd w:id="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подстилающих слоев с уплотнением из шлака, гравия и щебня толщиной 100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уплотняемых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подстилающих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  │шлаковых        │  1 м3   │Щебень   пористый│   м3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подстила-│из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ющего  │металлургического│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слоя   │го  шлака,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5578-76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6" w:name="sub_209694640"/>
      <w:bookmarkEnd w:id="26"/>
      <w:r>
        <w:rPr>
          <w:rFonts w:cs="Arial" w:ascii="Arial" w:hAnsi="Arial"/>
          <w:i/>
          <w:iCs/>
          <w:color w:val="800080"/>
          <w:sz w:val="20"/>
          <w:szCs w:val="20"/>
        </w:rPr>
        <w:t>Взамен ГОСТ 5578-76 постановлением Минстроя РФ от 12 апреля 1995 г. N 18-37 с 1 января 1996 г. введен в действие ГОСТ 5578-94</w:t>
      </w:r>
    </w:p>
    <w:p>
      <w:pPr>
        <w:pStyle w:val="Normal"/>
        <w:autoSpaceDE w:val="false"/>
        <w:ind w:start="139" w:firstLine="139"/>
        <w:jc w:val="both"/>
        <w:rPr>
          <w:rFonts w:ascii="Arial" w:hAnsi="Arial" w:cs="Arial"/>
          <w:i/>
          <w:i/>
          <w:iCs/>
          <w:color w:val="800080"/>
          <w:sz w:val="20"/>
          <w:szCs w:val="20"/>
        </w:rPr>
      </w:pPr>
      <w:bookmarkStart w:id="27" w:name="sub_209694640"/>
      <w:bookmarkEnd w:id="27"/>
      <w:r>
        <w:rPr>
          <w:rFonts w:cs="Arial" w:ascii="Arial" w:hAnsi="Arial"/>
          <w:i/>
          <w:iCs/>
          <w:color w:val="800080"/>
          <w:sz w:val="20"/>
          <w:szCs w:val="20"/>
        </w:rPr>
        <w:t>Взамен ГОСТ 5578-94 в части методов химического анализа с 1 июля 1998 г. постановлением Госстроя РФ от 6 января 1998 г. N 18-2 введен в действие ГОСТ 8269.1-97</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Е11-3.2  │гравийных       │    "    │Гравий фр.  20-40│   м3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6268-82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Е11-3.3  │щебеночных      │    "    │Щебень фр.  40-70│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10-20│   м3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5-10│   м3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 w:name="sub_209695280"/>
      <w:bookmarkEnd w:id="28"/>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29" w:name="sub_209695280"/>
      <w:bookmarkStart w:id="30" w:name="sub_209695280"/>
      <w:bookmarkEnd w:id="3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 w:name="sub_114"/>
      <w:bookmarkEnd w:id="31"/>
      <w:r>
        <w:rPr>
          <w:rFonts w:cs="Arial" w:ascii="Arial" w:hAnsi="Arial"/>
          <w:b/>
          <w:bCs/>
          <w:color w:val="000080"/>
          <w:sz w:val="20"/>
          <w:szCs w:val="20"/>
        </w:rPr>
        <w:t>Таблица 11-4. Устройство гидроизоляции</w:t>
      </w:r>
    </w:p>
    <w:p>
      <w:pPr>
        <w:pStyle w:val="Normal"/>
        <w:autoSpaceDE w:val="false"/>
        <w:jc w:val="both"/>
        <w:rPr>
          <w:rFonts w:ascii="Courier New" w:hAnsi="Courier New" w:cs="Courier New"/>
          <w:b/>
          <w:b/>
          <w:bCs/>
          <w:color w:val="000080"/>
          <w:sz w:val="20"/>
          <w:szCs w:val="20"/>
        </w:rPr>
      </w:pPr>
      <w:bookmarkStart w:id="32" w:name="sub_114"/>
      <w:bookmarkStart w:id="33" w:name="sub_114"/>
      <w:bookmarkEnd w:id="33"/>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оклеечной гидроизоляции: 01. Нанесение грунтовочного состава толщиной 1 мм на бетонное основание. 02. Раскрой полотнищ рулонных материалов. 03. Нанесение мастики "Битуминоль" на первый и последующие слои оклеечных рулонных материалов. 04. Разогрев мастики топливом дизельным.</w:t>
      </w:r>
    </w:p>
    <w:p>
      <w:pPr>
        <w:pStyle w:val="Normal"/>
        <w:autoSpaceDE w:val="false"/>
        <w:ind w:firstLine="720"/>
        <w:jc w:val="both"/>
        <w:rPr>
          <w:rFonts w:ascii="Arial" w:hAnsi="Arial" w:cs="Arial"/>
          <w:sz w:val="20"/>
          <w:szCs w:val="20"/>
        </w:rPr>
      </w:pPr>
      <w:r>
        <w:rPr>
          <w:rFonts w:cs="Arial" w:ascii="Arial" w:hAnsi="Arial"/>
          <w:sz w:val="20"/>
          <w:szCs w:val="20"/>
        </w:rPr>
        <w:t>обмазочной гидроизоляции: 01. Нанесение грунтовочного состава толщиной 1 мм на бетонное основание. 02. Нанесение мастики битумной горячей. 03. Разогрев мастики топливом дизельным.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Функциональный│Строительно-монтажные процессы│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Е11-4.1-99А   │оклеечной       на│  100 м2   │Рубероид    (марка│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│изолируемой│по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"Битуминоль",     │поверхности│ГОСТ 10923-82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первый   слой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рубероида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"Битуминоль"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0,0174│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Е11-4.2-99А   │оклеечной       на│     "     │Рубероид    (марка│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           │по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"Битуминоль",     │           │ГОСТ 10923-82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последующий   слой│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рубероида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"Битуминоль"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0,0088│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       │оклеечной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битумно-резиновой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первый│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Е11-4.3-99А   │из рубероида      │     "     │Рубероид    (марка│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10923-82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Е11-4.3-6А    │из гидроизола     │     "     │Гидроизол   (марка│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7415-86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Е11-4.3-7А    │из изола          │     "     │Изол   (марка   по│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10296-79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E11-4.4       │оклеечной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битумно-резиновой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последующий слой: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Е11-4.4-99A   │из рубероида      │     "     │Рубероид (марка по│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10923-82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E11-4.4-6А    │из гидроизола     │     "     │Гидроизол   (марка│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7415-86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E11-4.4-7А    │из изола          │     "     │Изол   (марка   по│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10296-79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смолы│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БМК-5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E11-4.5       │обмазочной в  один│     "     │Мастика   битумная│   т    │  0,268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толщиной 2 мм│           │горячая,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E11-4.6       │обмазочной     (на│     "     │Мастика   битумная│   т    │  0,268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каждый последующий│           │горячая,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 w:name="sub_115"/>
      <w:bookmarkEnd w:id="34"/>
      <w:r>
        <w:rPr>
          <w:rFonts w:cs="Arial" w:ascii="Arial" w:hAnsi="Arial"/>
          <w:b/>
          <w:bCs/>
          <w:color w:val="000080"/>
          <w:sz w:val="20"/>
          <w:szCs w:val="20"/>
        </w:rPr>
        <w:t>Таблица 11-5. Устройство гидроизоляции из полиэтиленовой пленки</w:t>
        <w:br/>
        <w:t>на бутилкаучуковом клее с защитой рубероидом</w:t>
      </w:r>
    </w:p>
    <w:p>
      <w:pPr>
        <w:pStyle w:val="Normal"/>
        <w:autoSpaceDE w:val="false"/>
        <w:jc w:val="both"/>
        <w:rPr>
          <w:rFonts w:ascii="Courier New" w:hAnsi="Courier New" w:cs="Courier New"/>
          <w:b/>
          <w:b/>
          <w:bCs/>
          <w:color w:val="000080"/>
          <w:sz w:val="20"/>
          <w:szCs w:val="20"/>
        </w:rPr>
      </w:pPr>
      <w:bookmarkStart w:id="35" w:name="sub_115"/>
      <w:bookmarkStart w:id="36" w:name="sub_115"/>
      <w:bookmarkEnd w:id="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с огрунтовкой. 02. Выравнивание основания мастикой. 03. Устройство изоляции. 04. Сварка швов. 03. Наклейка рубероида по полиэтиленовой пленке. 06. Приготовление бутилкаучукового клея.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 ед.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полиэтиленовой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пленки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бутилкаучуковом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клее   с    защитой│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рубероидом: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Е11-5.1  │первый слой        │ 100 м2    │Пленка            │  т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изолируемой│полиэтиленовая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поверхности│толщиной   0,2-0,5│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10354-82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битумно-резиновая,│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15836-79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Рубероид   РМ-350,│  м2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21-27-35-78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Бензин   Б-70,  ТУ│  т   │  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38-10913-82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Лак       битумный│  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БТ-783,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1347-77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Бутилкаучук  марки│  т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  ГОСТ 7738-79Е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цементный│  м3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М100,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28013-89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Е11-5.2  │последующий слой   │     "     │Пленка            │  т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полиэтиленовая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толщиной   0,2-0,5│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10354-82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Бензин   Б-70,  ТУ│  т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38-10913-82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Лак       битумный│  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БТ-783,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1347-77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Бутилкаучук  марки│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  ГОСТ 7738-79Е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 w:name="sub_116"/>
      <w:bookmarkEnd w:id="37"/>
      <w:r>
        <w:rPr>
          <w:rFonts w:cs="Arial" w:ascii="Arial" w:hAnsi="Arial"/>
          <w:b/>
          <w:bCs/>
          <w:color w:val="000080"/>
          <w:sz w:val="20"/>
          <w:szCs w:val="20"/>
        </w:rPr>
        <w:t>Таблица 11-6. Устройство гидроизоляции полимерцементным составом</w:t>
        <w:br/>
        <w:t>толщиной 30 мм</w:t>
      </w:r>
    </w:p>
    <w:p>
      <w:pPr>
        <w:pStyle w:val="Normal"/>
        <w:autoSpaceDE w:val="false"/>
        <w:jc w:val="both"/>
        <w:rPr>
          <w:rFonts w:ascii="Courier New" w:hAnsi="Courier New" w:cs="Courier New"/>
          <w:b/>
          <w:b/>
          <w:bCs/>
          <w:color w:val="000080"/>
          <w:sz w:val="20"/>
          <w:szCs w:val="20"/>
        </w:rPr>
      </w:pPr>
      <w:bookmarkStart w:id="38" w:name="sub_116"/>
      <w:bookmarkStart w:id="39" w:name="sub_116"/>
      <w:bookmarkEnd w:id="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Выравнивание поверхности. 02. Приготовление полимерцементного состава. 03. Нанесение состава на изолируемую поверхность. 04. Уход за покрытием.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полимерцементным│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Е11-6.1  │на ГКЖ-10       │  100 м2   │Жидкость         │   т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изолируемой│гидрофобизирующая│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поверхности│ГКЖ-10,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10834-76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 w:name="sub_209703756"/>
      <w:bookmarkEnd w:id="40"/>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41" w:name="sub_209703756"/>
      <w:bookmarkStart w:id="42" w:name="sub_209703756"/>
      <w:bookmarkEnd w:id="4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Портландцемент   │   т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М400,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10178-85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Латекс СКС-65 ГП,│   т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10564-75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битумно-бутилкау-│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чуковая,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21-27-39-77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E11-6.2  │на       латексе│     "     │Песок            │   м3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СКС-65 ГП       │           │строительный,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Портландцемент   │   т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М400,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10178-85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Латекс СКС-65 ГП,│   т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10564-75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битумно-бутилкау-│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чуковая,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21-27-39-77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 w:name="sub_117"/>
      <w:bookmarkEnd w:id="43"/>
      <w:r>
        <w:rPr>
          <w:rFonts w:cs="Arial" w:ascii="Arial" w:hAnsi="Arial"/>
          <w:b/>
          <w:bCs/>
          <w:color w:val="000080"/>
          <w:sz w:val="20"/>
          <w:szCs w:val="20"/>
        </w:rPr>
        <w:t>Таблица 11-7. Затирка поверхности гидроизоляции песком</w:t>
      </w:r>
    </w:p>
    <w:p>
      <w:pPr>
        <w:pStyle w:val="Normal"/>
        <w:autoSpaceDE w:val="false"/>
        <w:jc w:val="both"/>
        <w:rPr>
          <w:rFonts w:ascii="Courier New" w:hAnsi="Courier New" w:cs="Courier New"/>
          <w:b/>
          <w:b/>
          <w:bCs/>
          <w:color w:val="000080"/>
          <w:sz w:val="20"/>
          <w:szCs w:val="20"/>
        </w:rPr>
      </w:pPr>
      <w:bookmarkStart w:id="44" w:name="sub_117"/>
      <w:bookmarkStart w:id="45" w:name="sub_117"/>
      <w:bookmarkEnd w:id="4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Затирка поверхности песком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Е11-7.1  │Затирка         │ 100 м2  │Песок           │   м3   │ 0,262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поверхности     │ затирки │строительный,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         │ГОСТ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песком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6" w:name="sub_209705268"/>
      <w:bookmarkEnd w:id="46"/>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47" w:name="sub_209705268"/>
      <w:bookmarkStart w:id="48" w:name="sub_209705268"/>
      <w:bookmarkEnd w:id="4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 w:name="sub_118"/>
      <w:bookmarkEnd w:id="49"/>
      <w:r>
        <w:rPr>
          <w:rFonts w:cs="Arial" w:ascii="Arial" w:hAnsi="Arial"/>
          <w:b/>
          <w:bCs/>
          <w:color w:val="000080"/>
          <w:sz w:val="20"/>
          <w:szCs w:val="20"/>
        </w:rPr>
        <w:t>Таблица 11-8. Устройство тепло- и звукоизоляции засыпной</w:t>
      </w:r>
    </w:p>
    <w:p>
      <w:pPr>
        <w:pStyle w:val="Normal"/>
        <w:autoSpaceDE w:val="false"/>
        <w:jc w:val="both"/>
        <w:rPr>
          <w:rFonts w:ascii="Courier New" w:hAnsi="Courier New" w:cs="Courier New"/>
          <w:b/>
          <w:b/>
          <w:bCs/>
          <w:color w:val="000080"/>
          <w:sz w:val="20"/>
          <w:szCs w:val="20"/>
        </w:rPr>
      </w:pPr>
      <w:bookmarkStart w:id="50" w:name="sub_118"/>
      <w:bookmarkStart w:id="51" w:name="sub_118"/>
      <w:bookmarkEnd w:id="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засыпного изоляционного слоя с разравниванием.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звукоизоляции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насыпной: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Е11-8.1  │песчаной        │  1 м3   │Песок            │   м3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изоляции │строительный,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 w:name="sub_209706132"/>
      <w:bookmarkEnd w:id="5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53" w:name="sub_209706132"/>
      <w:bookmarkStart w:id="54" w:name="sub_209706132"/>
      <w:bookmarkEnd w:id="5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Е11-8.2  │шлаковой        │    "    │Щебень   пористый│   м3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металлургического│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   шлака,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5578-76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 w:name="sub_209706420"/>
      <w:bookmarkEnd w:id="55"/>
      <w:r>
        <w:rPr>
          <w:rFonts w:cs="Arial" w:ascii="Arial" w:hAnsi="Arial"/>
          <w:i/>
          <w:iCs/>
          <w:color w:val="800080"/>
          <w:sz w:val="20"/>
          <w:szCs w:val="20"/>
        </w:rPr>
        <w:t>Взамен ГОСТ 5578-76 постановлением Минстроя РФ от 12 апреля 1995 г. N 18-37 с 1 января 1996 г. введен в действие ГОСТ 5578-94</w:t>
      </w:r>
    </w:p>
    <w:p>
      <w:pPr>
        <w:pStyle w:val="Normal"/>
        <w:autoSpaceDE w:val="false"/>
        <w:ind w:start="139" w:firstLine="139"/>
        <w:jc w:val="both"/>
        <w:rPr>
          <w:rFonts w:ascii="Arial" w:hAnsi="Arial" w:cs="Arial"/>
          <w:i/>
          <w:i/>
          <w:iCs/>
          <w:color w:val="800080"/>
          <w:sz w:val="20"/>
          <w:szCs w:val="20"/>
        </w:rPr>
      </w:pPr>
      <w:bookmarkStart w:id="56" w:name="sub_209706420"/>
      <w:bookmarkEnd w:id="56"/>
      <w:r>
        <w:rPr>
          <w:rFonts w:cs="Arial" w:ascii="Arial" w:hAnsi="Arial"/>
          <w:i/>
          <w:iCs/>
          <w:color w:val="800080"/>
          <w:sz w:val="20"/>
          <w:szCs w:val="20"/>
        </w:rPr>
        <w:t>Взамен ГОСТ 5578-94 в части методов химического анализа с 1 июля 1998 г. постановлением Госстроя РФ от 6 января 1998 г. N 18-2 введен в действие ГОСТ 8269.1-97</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Е11-8.3  │керамзитовой    │    "    │Керамзит,    ГОСТ│   м3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9759-83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119"/>
      <w:bookmarkEnd w:id="57"/>
      <w:r>
        <w:rPr>
          <w:rFonts w:cs="Arial" w:ascii="Arial" w:hAnsi="Arial"/>
          <w:b/>
          <w:bCs/>
          <w:color w:val="000080"/>
          <w:sz w:val="20"/>
          <w:szCs w:val="20"/>
        </w:rPr>
        <w:t>Таблица 11-9. Устройство тепло- и звукоизоляции сплошной</w:t>
      </w:r>
    </w:p>
    <w:p>
      <w:pPr>
        <w:pStyle w:val="Normal"/>
        <w:autoSpaceDE w:val="false"/>
        <w:jc w:val="both"/>
        <w:rPr>
          <w:rFonts w:ascii="Courier New" w:hAnsi="Courier New" w:cs="Courier New"/>
          <w:b/>
          <w:b/>
          <w:bCs/>
          <w:color w:val="000080"/>
          <w:sz w:val="20"/>
          <w:szCs w:val="20"/>
        </w:rPr>
      </w:pPr>
      <w:bookmarkStart w:id="58" w:name="sub_119"/>
      <w:bookmarkStart w:id="59" w:name="sub_119"/>
      <w:bookmarkEnd w:id="5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при устройстве изоляции на горячей битумной мастике. 02. Нарезка и укладка плит и матов "насухо" и плит минераловатных в один и два слоя на горячей битумной мастике.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звукоизоляции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сплошной: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        │из   плит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Е11-9.1-10А.2Д │из          плит│   100 м2  │Плиты             │   м2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минераловатных  │изолируемой│теплоизоляционные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"насухо"        │поверхности│жесткие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минеральной   ваты│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   синтетическом│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связующем,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9573-82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0" w:name="sub_209707604"/>
      <w:bookmarkEnd w:id="60"/>
      <w:r>
        <w:rPr>
          <w:rFonts w:cs="Arial" w:ascii="Arial" w:hAnsi="Arial"/>
          <w:i/>
          <w:iCs/>
          <w:color w:val="800080"/>
          <w:sz w:val="20"/>
          <w:szCs w:val="20"/>
        </w:rPr>
        <w:t>Взамен ГОСТ 9573-82 постановлением Минстроя РФ от 6 декабря 1996 г. N 18-90 с 1 апреля 1997 г. введен в действие ГОСТ 9573-96</w:t>
      </w:r>
    </w:p>
    <w:p>
      <w:pPr>
        <w:pStyle w:val="Normal"/>
        <w:autoSpaceDE w:val="false"/>
        <w:jc w:val="both"/>
        <w:rPr>
          <w:rFonts w:ascii="Arial" w:hAnsi="Arial" w:cs="Arial"/>
          <w:i/>
          <w:i/>
          <w:iCs/>
          <w:color w:val="800080"/>
          <w:sz w:val="20"/>
          <w:szCs w:val="20"/>
        </w:rPr>
      </w:pPr>
      <w:bookmarkStart w:id="61" w:name="sub_209707604"/>
      <w:bookmarkStart w:id="62" w:name="sub_209707604"/>
      <w:bookmarkEnd w:id="6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Е11-9.1-11А.2Д │из         матов│           │Маты              │   м2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минераловатных  │           │теплоизоляционные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"насухо"        │           │из     минеральной│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ваты,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23307-78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Е11-9.1-12А.2Д │из          плит│     "     │Плиты             │   м2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стекловолокнис- │           │теплоизоляционные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тых "насухо"    │           │стекловолокнистые,│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ВРП, ГОСТ 10499-78│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Е11-9.1-10А.8-8│из          плит│     "     │Плиты             │   м2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│минераловатных в│           │теплоизоляционные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   слой   на│           │жесткие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горячей битумной│           │минеральной   ваты│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           │на   синтетическом│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связующем,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9573-82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3" w:name="sub_209708320"/>
      <w:bookmarkEnd w:id="63"/>
      <w:r>
        <w:rPr>
          <w:rFonts w:cs="Arial" w:ascii="Arial" w:hAnsi="Arial"/>
          <w:i/>
          <w:iCs/>
          <w:color w:val="800080"/>
          <w:sz w:val="20"/>
          <w:szCs w:val="20"/>
        </w:rPr>
        <w:t>Взамен ГОСТ 9573-82 постановлением Минстроя РФ от 6 декабря 1996 г. N 18-90 с 1 апреля 1997 г. введен в действие ГОСТ 9573-96</w:t>
      </w:r>
    </w:p>
    <w:p>
      <w:pPr>
        <w:pStyle w:val="Normal"/>
        <w:autoSpaceDE w:val="false"/>
        <w:jc w:val="both"/>
        <w:rPr>
          <w:rFonts w:ascii="Arial" w:hAnsi="Arial" w:cs="Arial"/>
          <w:i/>
          <w:i/>
          <w:iCs/>
          <w:color w:val="800080"/>
          <w:sz w:val="20"/>
          <w:szCs w:val="20"/>
        </w:rPr>
      </w:pPr>
      <w:bookmarkStart w:id="64" w:name="sub_209708320"/>
      <w:bookmarkStart w:id="65" w:name="sub_209708320"/>
      <w:bookmarkEnd w:id="6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Е11-9.1-10А.9-8│из          плит│     "     │Плиты             │   м2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│минераловатных в│           │теплоизоляционные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два   слоя    на│           │жесткие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горячей битумной│           │минеральной   ваты│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           │на   синтетическом│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связующем,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9573-82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6" w:name="sub_209711616"/>
      <w:bookmarkEnd w:id="66"/>
      <w:r>
        <w:rPr>
          <w:rFonts w:cs="Arial" w:ascii="Arial" w:hAnsi="Arial"/>
          <w:i/>
          <w:iCs/>
          <w:color w:val="800080"/>
          <w:sz w:val="20"/>
          <w:szCs w:val="20"/>
        </w:rPr>
        <w:t>Взамен ГОСТ 9573-82 постановлением Минстроя РФ от 6 декабря 1996 г. N 18-90 с 1 апреля 1997 г. введен в действие ГОСТ 9573-96</w:t>
      </w:r>
    </w:p>
    <w:p>
      <w:pPr>
        <w:pStyle w:val="Normal"/>
        <w:autoSpaceDE w:val="false"/>
        <w:jc w:val="both"/>
        <w:rPr>
          <w:rFonts w:ascii="Arial" w:hAnsi="Arial" w:cs="Arial"/>
          <w:i/>
          <w:i/>
          <w:iCs/>
          <w:color w:val="800080"/>
          <w:sz w:val="20"/>
          <w:szCs w:val="20"/>
        </w:rPr>
      </w:pPr>
      <w:bookmarkStart w:id="67" w:name="sub_209711616"/>
      <w:bookmarkStart w:id="68" w:name="sub_209711616"/>
      <w:bookmarkEnd w:id="6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Е11-9.2        │из          плит│     "     │Плиты             │   м2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 │           │древесноволокнис-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нистых          │           │тые  мягкие,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1110"/>
      <w:bookmarkEnd w:id="69"/>
      <w:r>
        <w:rPr>
          <w:rFonts w:cs="Arial" w:ascii="Arial" w:hAnsi="Arial"/>
          <w:b/>
          <w:bCs/>
          <w:color w:val="000080"/>
          <w:sz w:val="20"/>
          <w:szCs w:val="20"/>
        </w:rPr>
        <w:t>Таблица 11-10. Устройство тепло- и звукоизоляции ленточной из плит</w:t>
        <w:br/>
        <w:t>древесноволокнистых под лаги</w:t>
      </w:r>
    </w:p>
    <w:p>
      <w:pPr>
        <w:pStyle w:val="Normal"/>
        <w:autoSpaceDE w:val="false"/>
        <w:jc w:val="both"/>
        <w:rPr>
          <w:rFonts w:ascii="Courier New" w:hAnsi="Courier New" w:cs="Courier New"/>
          <w:b/>
          <w:b/>
          <w:bCs/>
          <w:color w:val="000080"/>
          <w:sz w:val="20"/>
          <w:szCs w:val="20"/>
        </w:rPr>
      </w:pPr>
      <w:bookmarkStart w:id="70" w:name="sub_1110"/>
      <w:bookmarkStart w:id="71" w:name="sub_1110"/>
      <w:bookmarkEnd w:id="7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Нарезка и укладка "насухо" прокладок из плит древесноволокнистых.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│ед.изм.│расход│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звукоизоляции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ленточной  из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древесноволокнистых│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лаги: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Е11-10.1-543  │шириной 100 мм     │ 100 м2  │Плиты          │  м2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пола   │древесноволок-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нистые  мягкие,│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Е11-10.1-544  │шириной 120 мм     │    "    │Плиты          │  м2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нистые  мягкие,│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1111"/>
      <w:bookmarkEnd w:id="72"/>
      <w:r>
        <w:rPr>
          <w:rFonts w:cs="Arial" w:ascii="Arial" w:hAnsi="Arial"/>
          <w:b/>
          <w:bCs/>
          <w:color w:val="000080"/>
          <w:sz w:val="20"/>
          <w:szCs w:val="20"/>
        </w:rPr>
        <w:t>Таблица 11-11. Устройство стяжек</w:t>
      </w:r>
    </w:p>
    <w:p>
      <w:pPr>
        <w:pStyle w:val="Normal"/>
        <w:autoSpaceDE w:val="false"/>
        <w:jc w:val="both"/>
        <w:rPr>
          <w:rFonts w:ascii="Courier New" w:hAnsi="Courier New" w:cs="Courier New"/>
          <w:b/>
          <w:b/>
          <w:bCs/>
          <w:color w:val="000080"/>
          <w:sz w:val="20"/>
          <w:szCs w:val="20"/>
        </w:rPr>
      </w:pPr>
      <w:bookmarkStart w:id="73" w:name="sub_1111"/>
      <w:bookmarkStart w:id="74" w:name="sub_1111"/>
      <w:bookmarkEnd w:id="7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Нанесение мастики битумной горячей на подготовленную поверхность. 02. Устройство стяжек. 03. Разогрев мастики топливом дизельным.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стяжек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Е11-11.1 │цементных        │ 100 м2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мм   │ стяжки  │цементный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5" w:name="sub_209714828"/>
      <w:bookmarkEnd w:id="75"/>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76" w:name="sub_209714828"/>
      <w:bookmarkStart w:id="77" w:name="sub_209714828"/>
      <w:bookmarkEnd w:id="7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Е11-11.2 │цементных     (на│    "    │Раствор          │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5    мм│         │цементный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         │по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Е11-11.3 │бетонных         │    "    │Бетон     тяжелый│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мм   │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Е11-11.4 │бетонных      (на│    "    │Бетон     тяжелый│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5    мм│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         │проекту),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Бетон      легкий│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25820-83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8" w:name="sub_209716308"/>
      <w:bookmarkEnd w:id="78"/>
      <w:r>
        <w:rPr>
          <w:rFonts w:cs="Arial" w:ascii="Arial" w:hAnsi="Arial"/>
          <w:i/>
          <w:iCs/>
          <w:color w:val="800080"/>
          <w:sz w:val="20"/>
          <w:szCs w:val="20"/>
        </w:rPr>
        <w:t>Взамен ГОСТ 25820 - 83* постановлением Госстроя РФ от 4 июня 2001 г. N 57 введен в действие Межгосударственный стандарт ГОСТ 25820-2000 "Бетоны легкие. Технические условия"</w:t>
      </w:r>
    </w:p>
    <w:p>
      <w:pPr>
        <w:pStyle w:val="Normal"/>
        <w:autoSpaceDE w:val="false"/>
        <w:jc w:val="both"/>
        <w:rPr>
          <w:rFonts w:ascii="Arial" w:hAnsi="Arial" w:cs="Arial"/>
          <w:i/>
          <w:i/>
          <w:iCs/>
          <w:color w:val="800080"/>
          <w:sz w:val="20"/>
          <w:szCs w:val="20"/>
        </w:rPr>
      </w:pPr>
      <w:bookmarkStart w:id="79" w:name="sub_209716308"/>
      <w:bookmarkStart w:id="80" w:name="sub_209716308"/>
      <w:bookmarkEnd w:id="8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E11-11.5 │легкобетонных    │ 100 м2  │Песок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мм   │ стяжки  │строительный,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1" w:name="sub_209716796"/>
      <w:bookmarkEnd w:id="81"/>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82" w:name="sub_209716796"/>
      <w:bookmarkStart w:id="83" w:name="sub_209716796"/>
      <w:bookmarkEnd w:id="8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E11-11.6 │легкобетонных    │    "    │Бетон      легкий│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каждые  5  мм│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         │проекту),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│25820-83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Е11-11.7 │из           плит│    "    │Плиты            │ 100 м2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древесноволокнис-│         │древесноволокнис-│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тых              │         │тые       твердые│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 w:name="sub_1112"/>
      <w:bookmarkEnd w:id="84"/>
      <w:r>
        <w:rPr>
          <w:rFonts w:cs="Arial" w:ascii="Arial" w:hAnsi="Arial"/>
          <w:b/>
          <w:bCs/>
          <w:color w:val="000080"/>
          <w:sz w:val="20"/>
          <w:szCs w:val="20"/>
        </w:rPr>
        <w:t>Таблица 11-12. Укладка лаг</w:t>
      </w:r>
    </w:p>
    <w:p>
      <w:pPr>
        <w:pStyle w:val="Normal"/>
        <w:autoSpaceDE w:val="false"/>
        <w:jc w:val="both"/>
        <w:rPr>
          <w:rFonts w:ascii="Courier New" w:hAnsi="Courier New" w:cs="Courier New"/>
          <w:b/>
          <w:b/>
          <w:bCs/>
          <w:color w:val="000080"/>
          <w:sz w:val="20"/>
          <w:szCs w:val="20"/>
        </w:rPr>
      </w:pPr>
      <w:bookmarkStart w:id="85" w:name="sub_1112"/>
      <w:bookmarkStart w:id="86" w:name="sub_1112"/>
      <w:bookmarkEnd w:id="8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Раскрой толя и укладка его в два слоя для гидроизоляции. 02. Укладка брусков антисептированных. 03. Укладка кирпича на растворе цементном при устройстве кирпичных столбиков высотой 150 мм и подкладок высотой 73 мм в один кирпич. 04. Крепление толя гвоздями к подкладкам. 05. Укладка лаг.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        │Укладка лаг: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      │по     кирпичным│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столбикам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Е11-12.1-83А  │из       брусков│ 100 м2  │Лаги       половые│   м3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40х100  мм,  шаг│  пола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0,85 м      │         │40х100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7" w:name="sub_209719020"/>
      <w:bookmarkEnd w:id="87"/>
      <w:r>
        <w:rPr>
          <w:rFonts w:cs="Arial" w:ascii="Arial" w:hAnsi="Arial"/>
          <w:i/>
          <w:iCs/>
          <w:color w:val="800080"/>
          <w:sz w:val="20"/>
          <w:szCs w:val="20"/>
        </w:rPr>
        <w:t>Взамен ГОСТ 530-80 постановлением Минстроя РФ от 5 декабря 1995 г. N 18-103 с 1 июля 1996 г. введен в действие ГОСТ 530-95</w:t>
      </w:r>
    </w:p>
    <w:p>
      <w:pPr>
        <w:pStyle w:val="Normal"/>
        <w:autoSpaceDE w:val="false"/>
        <w:jc w:val="both"/>
        <w:rPr>
          <w:rFonts w:ascii="Arial" w:hAnsi="Arial" w:cs="Arial"/>
          <w:i/>
          <w:i/>
          <w:iCs/>
          <w:color w:val="800080"/>
          <w:sz w:val="20"/>
          <w:szCs w:val="20"/>
        </w:rPr>
      </w:pPr>
      <w:bookmarkStart w:id="88" w:name="sub_209719020"/>
      <w:bookmarkStart w:id="89" w:name="sub_209719020"/>
      <w:bookmarkEnd w:id="8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Е11-12.1-84А  │из       брусков│    "    │Лаги       половые│   м3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40х125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0,85 м      │         │40х125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Е11-12.1-85А  │из       брусков│    "    │Лаги       половые│   м3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50х100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1,05 м      │         │50х100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0" w:name="sub_209721928"/>
      <w:bookmarkEnd w:id="90"/>
      <w:r>
        <w:rPr>
          <w:rFonts w:cs="Arial" w:ascii="Arial" w:hAnsi="Arial"/>
          <w:i/>
          <w:iCs/>
          <w:color w:val="800080"/>
          <w:sz w:val="20"/>
          <w:szCs w:val="20"/>
        </w:rPr>
        <w:t>Взамен ГОСТ 530-80 постановлением Минстроя РФ от 5 декабря 1995 г. N 18-103 с 1 июля 1996 г. введен в действие ГОСТ 530-95</w:t>
      </w:r>
    </w:p>
    <w:p>
      <w:pPr>
        <w:pStyle w:val="Normal"/>
        <w:autoSpaceDE w:val="false"/>
        <w:jc w:val="both"/>
        <w:rPr>
          <w:rFonts w:ascii="Arial" w:hAnsi="Arial" w:cs="Arial"/>
          <w:i/>
          <w:i/>
          <w:iCs/>
          <w:color w:val="800080"/>
          <w:sz w:val="20"/>
          <w:szCs w:val="20"/>
        </w:rPr>
      </w:pPr>
      <w:bookmarkStart w:id="91" w:name="sub_209721928"/>
      <w:bookmarkStart w:id="92" w:name="sub_209721928"/>
      <w:bookmarkEnd w:id="9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Е11-12.1-86А  │из       брусков│    "    │Лаги       половые│   м3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50х125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1,05 м      │         │50х125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      │по     кирпичным│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подкладкам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Е11-12.2-86А  │из       брусков│    "    │Лаги       половые│   м3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40х100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0,85 м      │         │40х100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3" w:name="sub_209724108"/>
      <w:bookmarkEnd w:id="93"/>
      <w:r>
        <w:rPr>
          <w:rFonts w:cs="Arial" w:ascii="Arial" w:hAnsi="Arial"/>
          <w:i/>
          <w:iCs/>
          <w:color w:val="800080"/>
          <w:sz w:val="20"/>
          <w:szCs w:val="20"/>
        </w:rPr>
        <w:t>Взамен ГОСТ 530-80 постановлением Минстроя РФ от 5 декабря 1995 г. N 18-103 с 1 июля 1996 г. введен в действие ГОСТ 530-95</w:t>
      </w:r>
    </w:p>
    <w:p>
      <w:pPr>
        <w:pStyle w:val="Normal"/>
        <w:autoSpaceDE w:val="false"/>
        <w:jc w:val="both"/>
        <w:rPr>
          <w:rFonts w:ascii="Arial" w:hAnsi="Arial" w:cs="Arial"/>
          <w:i/>
          <w:i/>
          <w:iCs/>
          <w:color w:val="800080"/>
          <w:sz w:val="20"/>
          <w:szCs w:val="20"/>
        </w:rPr>
      </w:pPr>
      <w:bookmarkStart w:id="94" w:name="sub_209724108"/>
      <w:bookmarkStart w:id="95" w:name="sub_209724108"/>
      <w:bookmarkEnd w:id="9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Е11-12.2-84А  │из       брусков│    "    │Лаги       половые│   м3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40х125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0,85 м      │         │40х125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Е11-12.2-85А  │из       брусков│    "    │Лаги       половые│   м3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50х100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1,05 м      │         │50х100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6" w:name="sub_209726424"/>
      <w:bookmarkEnd w:id="96"/>
      <w:r>
        <w:rPr>
          <w:rFonts w:cs="Arial" w:ascii="Arial" w:hAnsi="Arial"/>
          <w:i/>
          <w:iCs/>
          <w:color w:val="800080"/>
          <w:sz w:val="20"/>
          <w:szCs w:val="20"/>
        </w:rPr>
        <w:t>Взамен ГОСТ 530-80 постановлением Минстроя РФ от 5 декабря 1995 г. N 18-103 с 1 июля 1996 г. введен в действие ГОСТ 530-95</w:t>
      </w:r>
    </w:p>
    <w:p>
      <w:pPr>
        <w:pStyle w:val="Normal"/>
        <w:autoSpaceDE w:val="false"/>
        <w:jc w:val="both"/>
        <w:rPr>
          <w:rFonts w:ascii="Arial" w:hAnsi="Arial" w:cs="Arial"/>
          <w:i/>
          <w:i/>
          <w:iCs/>
          <w:color w:val="800080"/>
          <w:sz w:val="20"/>
          <w:szCs w:val="20"/>
        </w:rPr>
      </w:pPr>
      <w:bookmarkStart w:id="97" w:name="sub_209726424"/>
      <w:bookmarkStart w:id="98" w:name="sub_209726424"/>
      <w:bookmarkEnd w:id="9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Е11-12.2-86А  │из       брусков│    "    │Лаги       половые│   м3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50х125  мм,  шаг│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1,05 м      │         │50х125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Доски    обрезные,│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IIIс,   25х150х250│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24454-80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Толь              │   м2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гидроизоляционный,│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ТГ-350,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10999-76*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цементный│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М25, ГОСТ 28013-89│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толевые│   т    │ 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3х40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4029-63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Е11-12.3      │по        плитам│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перекрытий,  шаг│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лаг 0,45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Е11-12.3-5Б   │из брусков 40х75│    "    │Лаги       половые│   м3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40х75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Е11-12.3-83А  │из       брусков│    "    │Лаги       половые│   м3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40х100 мм       │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40х100   мм,    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 w:name="sub_1113"/>
      <w:bookmarkEnd w:id="99"/>
      <w:r>
        <w:rPr>
          <w:rFonts w:cs="Arial" w:ascii="Arial" w:hAnsi="Arial"/>
          <w:b/>
          <w:bCs/>
          <w:color w:val="000080"/>
          <w:sz w:val="20"/>
          <w:szCs w:val="20"/>
        </w:rPr>
        <w:t>Таблица 11-13. Устройство покрытий земляных и щебеночных</w:t>
      </w:r>
    </w:p>
    <w:p>
      <w:pPr>
        <w:pStyle w:val="Normal"/>
        <w:autoSpaceDE w:val="false"/>
        <w:jc w:val="both"/>
        <w:rPr>
          <w:rFonts w:ascii="Courier New" w:hAnsi="Courier New" w:cs="Courier New"/>
          <w:b/>
          <w:b/>
          <w:bCs/>
          <w:color w:val="000080"/>
          <w:sz w:val="20"/>
          <w:szCs w:val="20"/>
        </w:rPr>
      </w:pPr>
      <w:bookmarkStart w:id="100" w:name="sub_1113"/>
      <w:bookmarkStart w:id="101" w:name="sub_1113"/>
      <w:bookmarkEnd w:id="10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перемешивание его, разравнивание и укатка. 02. Разравнивание и укатка щебня толщиной слоя 45 мм с обработкой жидким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Е11-13.2 │земляных,       │ 100 м2  │Песок           │   м3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улучшенных      │покрытия │строительный,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добавками  песка│         │ГОСТ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2" w:name="sub_209729036"/>
      <w:bookmarkEnd w:id="10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03" w:name="sub_209729036"/>
      <w:bookmarkStart w:id="104" w:name="sub_209729036"/>
      <w:bookmarkEnd w:id="10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Е11-13.3 │щебеночных     с│    "    │Битум   нефтяной│   т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пропиткой       │         │дорожный жидкий,│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битумом         │         │ГОСТ 11955-82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10-20│   м3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5-10│   м3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Щебень фр. 20-40│   м3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8267-62│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5" w:name="sub_209729676"/>
      <w:bookmarkEnd w:id="105"/>
      <w:r>
        <w:rPr>
          <w:rFonts w:cs="Arial" w:ascii="Arial" w:hAnsi="Arial"/>
          <w:i/>
          <w:iCs/>
          <w:color w:val="800080"/>
          <w:sz w:val="20"/>
          <w:szCs w:val="20"/>
        </w:rPr>
        <w:t>Взамен ГОСТ 8267-82 постановлением Госстроя РФ от 17 июня 1994 г. N 18-43 с 1 января 1995 г. введен в действие ГОСТ 8267-93</w:t>
      </w:r>
    </w:p>
    <w:p>
      <w:pPr>
        <w:pStyle w:val="Normal"/>
        <w:autoSpaceDE w:val="false"/>
        <w:jc w:val="both"/>
        <w:rPr>
          <w:rFonts w:ascii="Arial" w:hAnsi="Arial" w:cs="Arial"/>
          <w:i/>
          <w:i/>
          <w:iCs/>
          <w:color w:val="800080"/>
          <w:sz w:val="20"/>
          <w:szCs w:val="20"/>
        </w:rPr>
      </w:pPr>
      <w:bookmarkStart w:id="106" w:name="sub_209729676"/>
      <w:bookmarkStart w:id="107" w:name="sub_209729676"/>
      <w:bookmarkEnd w:id="10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 w:name="sub_1114"/>
      <w:bookmarkEnd w:id="108"/>
      <w:r>
        <w:rPr>
          <w:rFonts w:cs="Arial" w:ascii="Arial" w:hAnsi="Arial"/>
          <w:b/>
          <w:bCs/>
          <w:color w:val="000080"/>
          <w:sz w:val="20"/>
          <w:szCs w:val="20"/>
        </w:rPr>
        <w:t>Таблица 11-14. Устройство полов бетонных, выполненных методом</w:t>
        <w:br/>
        <w:t>вибровакуумирования</w:t>
      </w:r>
    </w:p>
    <w:p>
      <w:pPr>
        <w:pStyle w:val="Normal"/>
        <w:autoSpaceDE w:val="false"/>
        <w:jc w:val="both"/>
        <w:rPr>
          <w:rFonts w:ascii="Courier New" w:hAnsi="Courier New" w:cs="Courier New"/>
          <w:b/>
          <w:b/>
          <w:bCs/>
          <w:color w:val="000080"/>
          <w:sz w:val="20"/>
          <w:szCs w:val="20"/>
        </w:rPr>
      </w:pPr>
      <w:bookmarkStart w:id="109" w:name="sub_1114"/>
      <w:bookmarkStart w:id="110" w:name="sub_1114"/>
      <w:bookmarkEnd w:id="1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Смачивание основания водой. 02. Установка маячных реек. 03. Укладка бетонной смеси с разравниванием. 04. Уплотнение бетонной смеси. 05. Вибровакуумирование. 06. Заглаживание и затирка поверхности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   │Устройство полов│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выполненных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методом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вибровакуумиро-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Е11-14.1 │толщиной 100 мм │ 100 м2  │Бетон    тяжелый│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пола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Е11-14.2 │толщиной 150 мм │ 100 м2  │Бетон    тяжелый│   м3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пола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Е11-14.3 │толщиной 200 мм │    "    │Бетон    тяжелый│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Е11-14.4 │толщиной 250 мм │    "    │Бетон    тяжелый│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1115"/>
      <w:bookmarkEnd w:id="111"/>
      <w:r>
        <w:rPr>
          <w:rFonts w:cs="Arial" w:ascii="Arial" w:hAnsi="Arial"/>
          <w:b/>
          <w:bCs/>
          <w:color w:val="000080"/>
          <w:sz w:val="20"/>
          <w:szCs w:val="20"/>
        </w:rPr>
        <w:t>Таблица 11-15. Устройство покрытий бетонных, цементных</w:t>
        <w:br/>
        <w:t>и металлоцементных</w:t>
      </w:r>
    </w:p>
    <w:p>
      <w:pPr>
        <w:pStyle w:val="Normal"/>
        <w:autoSpaceDE w:val="false"/>
        <w:jc w:val="both"/>
        <w:rPr>
          <w:rFonts w:ascii="Courier New" w:hAnsi="Courier New" w:cs="Courier New"/>
          <w:b/>
          <w:b/>
          <w:bCs/>
          <w:color w:val="000080"/>
          <w:sz w:val="20"/>
          <w:szCs w:val="20"/>
        </w:rPr>
      </w:pPr>
      <w:bookmarkStart w:id="112" w:name="sub_1115"/>
      <w:bookmarkStart w:id="113" w:name="sub_1115"/>
      <w:bookmarkEnd w:id="11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Нанесение битумной мастики горячей толщиной 1 мм для огрунтовки при устройстве покрытий по гидроизоляции. 02. Укладка маячных реек. 03. Укладка смеси. 04. Уход за покрытием. 05. Шлифовка мeтaллоцементных покрытий.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Е11-15.1      │бетонных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Е11-15.1-121  │по        плитам│ 100 м2  │Бетон    тяжелый│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перекрытий      │покрытия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Е11-15.1-122  │по гидроизоляции│    "    │Бетон    тяжелый│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7473-85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4" w:name="sub_209734136"/>
      <w:bookmarkEnd w:id="114"/>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15" w:name="sub_209734136"/>
      <w:bookmarkStart w:id="116" w:name="sub_209734136"/>
      <w:bookmarkEnd w:id="11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Е11-15.2      │бетонных     (на│    "    │Бетон    тяжелый│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5    мм│         │(класс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         │проекту),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E11-15.3      │цементных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Е11-15.3-121  │по        плитам│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перекрытий      │         │цементный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28013-89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Е11-15.3-122  │по гидроизоляции│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28013-89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7" w:name="sub_209736236"/>
      <w:bookmarkEnd w:id="117"/>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18" w:name="sub_209736236"/>
      <w:bookmarkStart w:id="119" w:name="sub_209736236"/>
      <w:bookmarkEnd w:id="1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Е11-15.4      │цементных    (на│    "    │Раствор         │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5    мм│         │цементный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изменений       │         │(марка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28013-89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Е11-11.5      │металлоцементных│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 мм  │         │цементный  М300,│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металлоцементный│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E11-15.6      │металлоцементных│    "    │Раствор         │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 каждые 5  мм│         │металлоцементный│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         │М500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E11-15.7      │шлифовка        │    "    │Песок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бетонных     или│         │кварцевый,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металлоцементных│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0" w:name="sub_209737912"/>
      <w:bookmarkEnd w:id="120"/>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21" w:name="sub_209737912"/>
      <w:bookmarkStart w:id="122" w:name="sub_209737912"/>
      <w:bookmarkEnd w:id="12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1116"/>
      <w:bookmarkEnd w:id="123"/>
      <w:r>
        <w:rPr>
          <w:rFonts w:cs="Arial" w:ascii="Arial" w:hAnsi="Arial"/>
          <w:b/>
          <w:bCs/>
          <w:color w:val="000080"/>
          <w:sz w:val="20"/>
          <w:szCs w:val="20"/>
        </w:rPr>
        <w:t>Таблица 11-16. Устройство покрытий из бетона</w:t>
      </w:r>
    </w:p>
    <w:p>
      <w:pPr>
        <w:pStyle w:val="Normal"/>
        <w:autoSpaceDE w:val="false"/>
        <w:jc w:val="both"/>
        <w:rPr>
          <w:rFonts w:ascii="Courier New" w:hAnsi="Courier New" w:cs="Courier New"/>
          <w:b/>
          <w:b/>
          <w:bCs/>
          <w:color w:val="000080"/>
          <w:sz w:val="20"/>
          <w:szCs w:val="20"/>
        </w:rPr>
      </w:pPr>
      <w:bookmarkStart w:id="124" w:name="sub_1116"/>
      <w:bookmarkStart w:id="125" w:name="sub_1116"/>
      <w:bookmarkEnd w:id="1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основания. 02. Установка маячных реек. 03. Устройство покрытия. 04. Укладка сетки арматурной при устройстве покрытий из бетона жароупорного.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Е11-16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Е11-16.1 │кислотоупорного │ 100 м2  │Бетон           │   м3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 мм  │покрытия │кислотоупорный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   кг   │165,0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силикатная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Райки    маячные│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6" w:name="sub_209739408"/>
      <w:bookmarkEnd w:id="126"/>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27" w:name="sub_209739408"/>
      <w:bookmarkStart w:id="128" w:name="sub_209739408"/>
      <w:bookmarkEnd w:id="12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Е11-16.2 │жароупорного    │    "    │Бетон           │   м3   │  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90 мм  │         │жаростойкий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М400,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20910-82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9" w:name="sub_209739868"/>
      <w:bookmarkEnd w:id="129"/>
      <w:r>
        <w:rPr>
          <w:rFonts w:cs="Arial" w:ascii="Arial" w:hAnsi="Arial"/>
          <w:i/>
          <w:iCs/>
          <w:color w:val="800080"/>
          <w:sz w:val="20"/>
          <w:szCs w:val="20"/>
        </w:rPr>
        <w:t>Взамен ГОСТ 20910-82 постановлением Госстроя СССР от 12 октября 1990 г. N 86 с 1 июля 1991 г. введен в действие ГОСТ 20910-90</w:t>
      </w:r>
    </w:p>
    <w:p>
      <w:pPr>
        <w:pStyle w:val="Normal"/>
        <w:autoSpaceDE w:val="false"/>
        <w:jc w:val="both"/>
        <w:rPr>
          <w:rFonts w:ascii="Arial" w:hAnsi="Arial" w:cs="Arial"/>
          <w:i/>
          <w:i/>
          <w:iCs/>
          <w:color w:val="800080"/>
          <w:sz w:val="20"/>
          <w:szCs w:val="20"/>
        </w:rPr>
      </w:pPr>
      <w:bookmarkStart w:id="130" w:name="sub_209739868"/>
      <w:bookmarkStart w:id="131" w:name="sub_209739868"/>
      <w:bookmarkEnd w:id="13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Сетка арматурная│   т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диам. стержней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Е11-16.3 │при    изменении│    "    │Бетон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покрытия│         │кислотоупорный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кислотоупорного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на каждые│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Е11-16.4 │при    изменении│    "    │Бетон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покрытия│         │жаростойкий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жароупорного│         │М400,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на каждые│         │20910-82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1117"/>
      <w:bookmarkEnd w:id="132"/>
      <w:r>
        <w:rPr>
          <w:rFonts w:cs="Arial" w:ascii="Arial" w:hAnsi="Arial"/>
          <w:b/>
          <w:bCs/>
          <w:color w:val="000080"/>
          <w:sz w:val="20"/>
          <w:szCs w:val="20"/>
        </w:rPr>
        <w:t>Таблица 11-17. Устройство покрытий мозаичного типа "Брекчия" и мозаичных</w:t>
        <w:br/>
        <w:t>(терраццо)</w:t>
      </w:r>
    </w:p>
    <w:p>
      <w:pPr>
        <w:pStyle w:val="Normal"/>
        <w:autoSpaceDE w:val="false"/>
        <w:jc w:val="both"/>
        <w:rPr>
          <w:rFonts w:ascii="Courier New" w:hAnsi="Courier New" w:cs="Courier New"/>
          <w:b/>
          <w:b/>
          <w:bCs/>
          <w:color w:val="000080"/>
          <w:sz w:val="20"/>
          <w:szCs w:val="20"/>
        </w:rPr>
      </w:pPr>
      <w:bookmarkStart w:id="133" w:name="sub_1117"/>
      <w:bookmarkStart w:id="134" w:name="sub_1117"/>
      <w:bookmarkEnd w:id="134"/>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покрытий типа "Брекчия" с применением мрамора: 01. Укладка цементного раствора толщиной 25 мм для прослойки. 02. Установка маячных реек. 03. Укладка кусков мрамора. 04. Укладка декоративною раствора в швы шириной 2 мм. 05. Уход за покрытием. 06. Шлифовка покрытия пола карборундом. 07. Очистка поверхности пола опилками.</w:t>
      </w:r>
    </w:p>
    <w:p>
      <w:pPr>
        <w:pStyle w:val="Normal"/>
        <w:autoSpaceDE w:val="false"/>
        <w:ind w:firstLine="720"/>
        <w:jc w:val="both"/>
        <w:rPr>
          <w:rFonts w:ascii="Arial" w:hAnsi="Arial" w:cs="Arial"/>
          <w:sz w:val="20"/>
          <w:szCs w:val="20"/>
        </w:rPr>
      </w:pPr>
      <w:r>
        <w:rPr>
          <w:rFonts w:cs="Arial" w:ascii="Arial" w:hAnsi="Arial"/>
          <w:sz w:val="20"/>
          <w:szCs w:val="20"/>
        </w:rPr>
        <w:t>терраццевых покрытий: 01. Укладка цементного раствора толщиной 20 мм для прослойки. 02. Укладка терраццевого раствора толщиной 23 мм. 03. Уход за покрытием. 04. Шлифовка покрытия пола карборундом. 05. Нанесение водного состава из сульфанола и 10%-ного раствора поливинилфурфурола для пропитки поверхности. 06. Нанесение мастики битумной горячей при устройстве покрытий по гидроизоляции.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Е11-17.1      │мозаичных  из│ 100 м2  │Раствор        │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боя мраморных│покрытия │цементный М200,│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    (типа│         │ГОСТ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"Брекчия")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декоративный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каменной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крошкой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(терраццо)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Мрамор кусками │   м2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5" w:name="sub_209742688"/>
      <w:bookmarkEnd w:id="135"/>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36" w:name="sub_209742688"/>
      <w:bookmarkStart w:id="137" w:name="sub_209742688"/>
      <w:bookmarkEnd w:id="13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Е11-17.2      │мозаичные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(терраццо)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рисунка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Е11-17.2-121  │по     плитам│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перекрытия   │         │цементный М200,│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декоративный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   водный│   л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сульфанола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поливинилфурфу-│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8" w:name="sub_209743976"/>
      <w:bookmarkEnd w:id="138"/>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39" w:name="sub_209743976"/>
      <w:bookmarkStart w:id="140" w:name="sub_209743976"/>
      <w:bookmarkEnd w:id="1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Е11-17.2 122  │по           │ 100 м2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гидроизоляции│покрытия │цементный М200,│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декоративный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   водный│   л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сульфанола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поливинилфурфу-│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1" w:name="sub_209745156"/>
      <w:bookmarkEnd w:id="141"/>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42" w:name="sub_209745156"/>
      <w:bookmarkStart w:id="143" w:name="sub_209745156"/>
      <w:bookmarkEnd w:id="14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E11-17.3      │мозаичных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(терраццо)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с рисунком│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E11-17.3-121  │по     плитам│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перекрытия   │         │цементный М200,│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декоративный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   водный│   л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сульфанола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поливинилфурфу-│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Е11-17.3-122  │по           │    "    │Раствор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│цементный М200,│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декоративный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   водный│   л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сульфанола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поливинилфурфу-│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4" w:name="sub_209747508"/>
      <w:bookmarkEnd w:id="144"/>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45" w:name="sub_209747508"/>
      <w:bookmarkStart w:id="146" w:name="sub_209747508"/>
      <w:bookmarkEnd w:id="14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т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кварцевый,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Е11-17.4      │на  каждые  5│    "    │Раствор        │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изменения│         │декоративный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толщины      │         │М200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сверх  20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(терраццо)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 w:name="sub_1118"/>
      <w:bookmarkEnd w:id="147"/>
      <w:r>
        <w:rPr>
          <w:rFonts w:cs="Arial" w:ascii="Arial" w:hAnsi="Arial"/>
          <w:b/>
          <w:bCs/>
          <w:color w:val="000080"/>
          <w:sz w:val="20"/>
          <w:szCs w:val="20"/>
        </w:rPr>
        <w:t>Таблица 11-18. Установка жилок</w:t>
      </w:r>
    </w:p>
    <w:p>
      <w:pPr>
        <w:pStyle w:val="Normal"/>
        <w:autoSpaceDE w:val="false"/>
        <w:jc w:val="both"/>
        <w:rPr>
          <w:rFonts w:ascii="Courier New" w:hAnsi="Courier New" w:cs="Courier New"/>
          <w:b/>
          <w:b/>
          <w:bCs/>
          <w:color w:val="000080"/>
          <w:sz w:val="20"/>
          <w:szCs w:val="20"/>
        </w:rPr>
      </w:pPr>
      <w:bookmarkStart w:id="148" w:name="sub_1118"/>
      <w:bookmarkStart w:id="149" w:name="sub_1118"/>
      <w:bookmarkEnd w:id="14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Раскрой жилок. 02. Установка жилок.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Е11-18   │Установка жилок:│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Е11-18.1 │стеклянных     в│  100 м  │Стекло  листовое│   м2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жилок  │толщ. 4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мозаичные       │         │111-78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0" w:name="sub_209749644"/>
      <w:bookmarkEnd w:id="150"/>
      <w:r>
        <w:rPr>
          <w:rFonts w:cs="Arial" w:ascii="Arial" w:hAnsi="Arial"/>
          <w:i/>
          <w:iCs/>
          <w:color w:val="800080"/>
          <w:sz w:val="20"/>
          <w:szCs w:val="20"/>
        </w:rPr>
        <w:t>В настоящее время действует ГОСТ 111-2001 "Стекло листовое. Технические условия", утвержденный постановлением Госстроя РФ от 7 мая 2002 г. N 22</w:t>
      </w:r>
    </w:p>
    <w:p>
      <w:pPr>
        <w:pStyle w:val="Normal"/>
        <w:autoSpaceDE w:val="false"/>
        <w:jc w:val="both"/>
        <w:rPr>
          <w:rFonts w:ascii="Arial" w:hAnsi="Arial" w:cs="Arial"/>
          <w:i/>
          <w:i/>
          <w:iCs/>
          <w:color w:val="800080"/>
          <w:sz w:val="20"/>
          <w:szCs w:val="20"/>
        </w:rPr>
      </w:pPr>
      <w:bookmarkStart w:id="151" w:name="sub_209749644"/>
      <w:bookmarkStart w:id="152" w:name="sub_209749644"/>
      <w:bookmarkEnd w:id="15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Е11-18.2 │латунных       в│    "    │Жилки латунные  │   м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Е11-18.3 │алюминиевых    в│    "    │Жилки           │   м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│алюминиевые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Е11-18.4 │дубовых        в│    "    │Жилки дубовые   │   м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паркетные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 w:name="sub_1119"/>
      <w:bookmarkEnd w:id="153"/>
      <w:r>
        <w:rPr>
          <w:rFonts w:cs="Arial" w:ascii="Arial" w:hAnsi="Arial"/>
          <w:b/>
          <w:bCs/>
          <w:color w:val="000080"/>
          <w:sz w:val="20"/>
          <w:szCs w:val="20"/>
        </w:rPr>
        <w:t>Таблица 11-19. Устройство покрытий асфальтобетонных</w:t>
      </w:r>
    </w:p>
    <w:p>
      <w:pPr>
        <w:pStyle w:val="Normal"/>
        <w:autoSpaceDE w:val="false"/>
        <w:jc w:val="both"/>
        <w:rPr>
          <w:rFonts w:ascii="Courier New" w:hAnsi="Courier New" w:cs="Courier New"/>
          <w:b/>
          <w:b/>
          <w:bCs/>
          <w:color w:val="000080"/>
          <w:sz w:val="20"/>
          <w:szCs w:val="20"/>
        </w:rPr>
      </w:pPr>
      <w:bookmarkStart w:id="154" w:name="sub_1119"/>
      <w:bookmarkStart w:id="155" w:name="sub_1119"/>
      <w:bookmarkEnd w:id="15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толщиной слоя 1 мм. 02. Установка маячных реек. 03. Укладка асфальтобетонной смеси.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Е11-19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Е11-19.1 │литых    толщиной│ 100 м2  │Смесь              │   т    │  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│покрытия │асфальтобетонная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литая, ГОСТ 9128-84│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мм│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6" w:name="sub_209751320"/>
      <w:bookmarkEnd w:id="156"/>
      <w:r>
        <w:rPr>
          <w:rFonts w:cs="Arial" w:ascii="Arial" w:hAnsi="Arial"/>
          <w:i/>
          <w:iCs/>
          <w:color w:val="800080"/>
          <w:sz w:val="20"/>
          <w:szCs w:val="20"/>
        </w:rPr>
        <w:t>Взамен ГОСТ 9128-84 постановлением Госстроя РФ от 29 апреля 1998 г. N 18-41 введен в действие ГОСТ 9128-97</w:t>
      </w:r>
    </w:p>
    <w:p>
      <w:pPr>
        <w:pStyle w:val="Normal"/>
        <w:autoSpaceDE w:val="false"/>
        <w:jc w:val="both"/>
        <w:rPr>
          <w:rFonts w:ascii="Arial" w:hAnsi="Arial" w:cs="Arial"/>
          <w:i/>
          <w:i/>
          <w:iCs/>
          <w:color w:val="800080"/>
          <w:sz w:val="20"/>
          <w:szCs w:val="20"/>
        </w:rPr>
      </w:pPr>
      <w:bookmarkStart w:id="157" w:name="sub_209751320"/>
      <w:bookmarkStart w:id="158" w:name="sub_209751320"/>
      <w:bookmarkEnd w:id="15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Е11-19.2 │на  каждые  5  мм│    "    │Смесь              │   т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толщины│         │асфальтобетонная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литая, ГОСТ 9128-84│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Е11-19.3 │жестких  толщиной│    "    │Смесь              │   т    │  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         │асфальтобетонная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жесткая,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9128-84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Е11-19.4 │на  каждые  5  мм│    "    │Смесь              │   т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толщины│         │асфальтобетонная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жесткая,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9128-84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1120"/>
      <w:bookmarkEnd w:id="159"/>
      <w:r>
        <w:rPr>
          <w:rFonts w:cs="Arial" w:ascii="Arial" w:hAnsi="Arial"/>
          <w:b/>
          <w:bCs/>
          <w:color w:val="000080"/>
          <w:sz w:val="20"/>
          <w:szCs w:val="20"/>
        </w:rPr>
        <w:t>Таблица 11-20. Устройство покрытий ксилолитовых, поливинилацетатных</w:t>
      </w:r>
    </w:p>
    <w:p>
      <w:pPr>
        <w:pStyle w:val="Normal"/>
        <w:autoSpaceDE w:val="false"/>
        <w:jc w:val="both"/>
        <w:rPr>
          <w:rFonts w:ascii="Courier New" w:hAnsi="Courier New" w:cs="Courier New"/>
          <w:b/>
          <w:b/>
          <w:bCs/>
          <w:color w:val="000080"/>
          <w:sz w:val="20"/>
          <w:szCs w:val="20"/>
        </w:rPr>
      </w:pPr>
      <w:bookmarkStart w:id="160" w:name="sub_1120"/>
      <w:bookmarkStart w:id="161" w:name="sub_1120"/>
      <w:bookmarkEnd w:id="161"/>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ксилолитовых покрытий: 01. Огрунтовка поверхности покрытия смесью раствора хлористого магния с каустическим магнезитом толщиной слоя 1 мм. 02. Укладка ксилолитовой смеси.</w:t>
      </w:r>
    </w:p>
    <w:p>
      <w:pPr>
        <w:pStyle w:val="Normal"/>
        <w:autoSpaceDE w:val="false"/>
        <w:ind w:firstLine="720"/>
        <w:jc w:val="both"/>
        <w:rPr>
          <w:rFonts w:ascii="Arial" w:hAnsi="Arial" w:cs="Arial"/>
          <w:sz w:val="20"/>
          <w:szCs w:val="20"/>
        </w:rPr>
      </w:pPr>
      <w:r>
        <w:rPr>
          <w:rFonts w:cs="Arial" w:ascii="Arial" w:hAnsi="Arial"/>
          <w:sz w:val="20"/>
          <w:szCs w:val="20"/>
        </w:rPr>
        <w:t>поливинилацетатных покрытий: 01. Огрунтовка поверхности покрытия раствором поливинилацетатной дисперсии. 02. Шпатлевка поверхности. 03. Нанесение мастики поливинилацетатной.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Е11-20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Е11-20.1 │ксилолитовых      │ 100 м2  │Смесь  ксилолитовая│   м3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 мм    │покрытия │М50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Смесь    магнезита,│   л    │ 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затворенного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хлористого  магния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Е11-20.2 │на  каждые  5   мм│    "    │Смесь  ксилолитовая│   м3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толщиной│         │М50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Е11-20.3 │поливинилацетатных│    "    │Раствор      водный│   кг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 мм    │         │поливинилацетатной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дисперсии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поливинилацетатная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0,5809│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поливинилацетатная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Е11-20.4 │на   каждый  1  мм│    "    │Мастика            │   т    │  0,1767│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изменения толщиной│         │поливинилацетатная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2" w:name="sub_1121"/>
      <w:bookmarkEnd w:id="162"/>
      <w:r>
        <w:rPr>
          <w:rFonts w:cs="Arial" w:ascii="Arial" w:hAnsi="Arial"/>
          <w:b/>
          <w:bCs/>
          <w:color w:val="000080"/>
          <w:sz w:val="20"/>
          <w:szCs w:val="20"/>
        </w:rPr>
        <w:t>Таблица 11-21. Устройство покрытий полимерцементных</w:t>
      </w:r>
    </w:p>
    <w:p>
      <w:pPr>
        <w:pStyle w:val="Normal"/>
        <w:autoSpaceDE w:val="false"/>
        <w:jc w:val="both"/>
        <w:rPr>
          <w:rFonts w:ascii="Courier New" w:hAnsi="Courier New" w:cs="Courier New"/>
          <w:b/>
          <w:b/>
          <w:bCs/>
          <w:color w:val="000080"/>
          <w:sz w:val="20"/>
          <w:szCs w:val="20"/>
        </w:rPr>
      </w:pPr>
      <w:bookmarkStart w:id="163" w:name="sub_1121"/>
      <w:bookmarkStart w:id="164" w:name="sub_1121"/>
      <w:bookmarkEnd w:id="16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покрытия раствором поливинилацетатной дисперсии. 02. Шпатлевка огрунтованной поверхности. 03. Нанесение полимерцементного состава.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Е11-21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полимерцементных:│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Е11-21.1 │однослойных      │ 100 м2  │Шпатлевка         │   т    │  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наливных толщиной│покрытия │поливинилацетатная│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водный│   кг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поливинилацетатная│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дисперсии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Е11-21.2 │однослойных      │ 100 м2  │Шпатлевка         │   т    │  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пластичных       │покрытия │поливинилацетатная│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водный│   кг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поливинилацетатной│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дисперсии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            │   т    │  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E11-21.3 │двухслойных      │    "    │Шпатлевка         │   т    │  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наливных толщиной│         │поливинилацетатная│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водный│   кг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поливинилацетатной│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дисперсии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│Состав            │   т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 w:name="sub_1122"/>
      <w:bookmarkEnd w:id="165"/>
      <w:r>
        <w:rPr>
          <w:rFonts w:cs="Arial" w:ascii="Arial" w:hAnsi="Arial"/>
          <w:b/>
          <w:bCs/>
          <w:color w:val="000080"/>
          <w:sz w:val="20"/>
          <w:szCs w:val="20"/>
        </w:rPr>
        <w:t>Таблица 11-22. Устройство покрытий поливинилацетатно-цементнобетонных</w:t>
        <w:br/>
        <w:t>толщиной 20 мм</w:t>
      </w:r>
    </w:p>
    <w:p>
      <w:pPr>
        <w:pStyle w:val="Normal"/>
        <w:autoSpaceDE w:val="false"/>
        <w:jc w:val="both"/>
        <w:rPr>
          <w:rFonts w:ascii="Courier New" w:hAnsi="Courier New" w:cs="Courier New"/>
          <w:b/>
          <w:b/>
          <w:bCs/>
          <w:color w:val="000080"/>
          <w:sz w:val="20"/>
          <w:szCs w:val="20"/>
        </w:rPr>
      </w:pPr>
      <w:bookmarkStart w:id="166" w:name="sub_1122"/>
      <w:bookmarkStart w:id="167" w:name="sub_1122"/>
      <w:bookmarkEnd w:id="1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покрытия раствором поливинилацетатной дисперсии. 02. Укладка маячных реек. 03. Укладка смеси толщиной 20 мм. 04. Шлифовка поверхности карборундом.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Е11-22.1 │Устройство        │ 100 м2  │Раствор      водный│   кг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│покрытия │поливинилацетатной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поливинилацетатно-│         │дисперсии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цементно-бетонных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Смесь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полимербетонная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25х20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 w:name="sub_1123"/>
      <w:bookmarkEnd w:id="168"/>
      <w:r>
        <w:rPr>
          <w:rFonts w:cs="Arial" w:ascii="Arial" w:hAnsi="Arial"/>
          <w:b/>
          <w:bCs/>
          <w:color w:val="000080"/>
          <w:sz w:val="20"/>
          <w:szCs w:val="20"/>
        </w:rPr>
        <w:t>Таблица 11-23. Устройство покрытий бесшовных толщиной 5 мм (эпоксидных)</w:t>
      </w:r>
    </w:p>
    <w:p>
      <w:pPr>
        <w:pStyle w:val="Normal"/>
        <w:autoSpaceDE w:val="false"/>
        <w:jc w:val="both"/>
        <w:rPr>
          <w:rFonts w:ascii="Courier New" w:hAnsi="Courier New" w:cs="Courier New"/>
          <w:b/>
          <w:b/>
          <w:bCs/>
          <w:color w:val="000080"/>
          <w:sz w:val="20"/>
          <w:szCs w:val="20"/>
        </w:rPr>
      </w:pPr>
      <w:bookmarkStart w:id="169" w:name="sub_1123"/>
      <w:bookmarkStart w:id="170" w:name="sub_1123"/>
      <w:bookmarkEnd w:id="17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покрытия. 02. Нанесение основного слоя. 03. Нанесение лицевого слоя. 04. Шлифовка основания.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бесшовных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Е11-23.1 │эпоксидно-      │ 100 м2  │Смола   эпоксидная│   т    │  0,346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полиэфирных     │покрытия │ЭД-20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Полиэфиракрилат,  │   т    │  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МГФ-9   сорт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22234-76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0,0453│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  кислотный│   т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желтый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Маршалит          │   т    │  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Е11-23.2 │эпоксидно-      │    "    │Смола   эпоксидная│   т    │  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полиамидных     │         │ЭД-20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полиамидная│   т    │  0,198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Двуокись    титана│   т    │  0,128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пигментная,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9808-84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Мука   андезитовая│   т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6-12-37-72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  кислотный│   т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желтый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Е11-23.3 │эпоксидно-      │    "    │Смола   эпоксидная│   т    │  0,233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карбамидных     │         │ЭД-20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карбамидная│   т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КС-11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Двуокись    титана│   т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пигментная,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9808-84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Мука   андезитовая│   т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6-12-37-72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  кислотный│   т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желтый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Е11-23.4 │эпоксидно-      │    "    │Смола   эпоксидная│   т    │  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фурановых       │         │ЭД-20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   бутадиен-│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нитрильный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СКН-26-1,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7738-79Е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0,0303│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Порошок кварцевый │   т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Мономер ФА        │   т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Е11-23.5 │эпоксидно-      │    "    │Смола   эпоксидная│   т    │  0,281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каучуковых      │         │ЭД-20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   бутадиен-│   т    │  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нитрильный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СКН-26-1,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7738-79Е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Скипидар,     ГОСТ│   т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1571-82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Пигмент  кислотный│   т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желтый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Маршалит          │   т    │  0,465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Карборунд         │   кг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1124"/>
      <w:bookmarkEnd w:id="171"/>
      <w:r>
        <w:rPr>
          <w:rFonts w:cs="Arial" w:ascii="Arial" w:hAnsi="Arial"/>
          <w:b/>
          <w:bCs/>
          <w:color w:val="000080"/>
          <w:sz w:val="20"/>
          <w:szCs w:val="20"/>
        </w:rPr>
        <w:t>Таблица 11-24. Устройство покрытий толщиной 10 мм из полимерраствора</w:t>
        <w:br/>
        <w:t>на основе смолы ФАЭД-8ф</w:t>
      </w:r>
    </w:p>
    <w:p>
      <w:pPr>
        <w:pStyle w:val="Normal"/>
        <w:autoSpaceDE w:val="false"/>
        <w:jc w:val="both"/>
        <w:rPr>
          <w:rFonts w:ascii="Courier New" w:hAnsi="Courier New" w:cs="Courier New"/>
          <w:b/>
          <w:b/>
          <w:bCs/>
          <w:color w:val="000080"/>
          <w:sz w:val="20"/>
          <w:szCs w:val="20"/>
        </w:rPr>
      </w:pPr>
      <w:bookmarkStart w:id="172" w:name="sub_1124"/>
      <w:bookmarkStart w:id="173" w:name="sub_1124"/>
      <w:bookmarkEnd w:id="17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поверхности покрытия. 02. Укладка заземляющих проводников. 03. Приготовление грунтовочного состава 04. Нанесение грунтовочного состава по проводникам. 05. Приготовление состава полимерраствора. 06. Укладка полимерраствора.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Е11-24.1 │Устройство        │ 100 м2 │Асбест            │   т    │ 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толщиной│покрытия│хризотиловый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из│        │К-6-30,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полимерраствора на│        │12871-83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основе       смолы│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ФАЭД-8ф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Проволока   медная│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круглая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Ацетон            │   т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сорт   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2768-84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Порошок кварцевый │   т    │ 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эпоксидная│   т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Спирт фуриловый   │   т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Графит            │   т    │ 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измельченный,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8295-73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ФАЭД-8ф     │   т    │ 0,522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 w:name="sub_1125"/>
      <w:bookmarkEnd w:id="174"/>
      <w:r>
        <w:rPr>
          <w:rFonts w:cs="Arial" w:ascii="Arial" w:hAnsi="Arial"/>
          <w:b/>
          <w:bCs/>
          <w:color w:val="000080"/>
          <w:sz w:val="20"/>
          <w:szCs w:val="20"/>
        </w:rPr>
        <w:t>Таблица 11-25. Устройство покрытий из брусчатки</w:t>
      </w:r>
    </w:p>
    <w:p>
      <w:pPr>
        <w:pStyle w:val="Normal"/>
        <w:autoSpaceDE w:val="false"/>
        <w:jc w:val="both"/>
        <w:rPr>
          <w:rFonts w:ascii="Courier New" w:hAnsi="Courier New" w:cs="Courier New"/>
          <w:b/>
          <w:b/>
          <w:bCs/>
          <w:color w:val="000080"/>
          <w:sz w:val="20"/>
          <w:szCs w:val="20"/>
        </w:rPr>
      </w:pPr>
      <w:bookmarkStart w:id="175" w:name="sub_1125"/>
      <w:bookmarkStart w:id="176" w:name="sub_1125"/>
      <w:bookmarkEnd w:id="17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покрытий с заполнением швов песком (по готовому подстилающему слою). 02. Нанесение мастики битумной горячей толщиной 1 мм. 03. Укладка песка для втапливания на слой горячей битумной мастики. 04. Укладка цементного раствора толщиной слоя 12,5 мм. 05. Укладка песка толщиной 30 мм для твердения покрытий. 06. Разогрев мастики битумной топливом дизельным (по прослойке из раствора цементного).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брусчатки: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Е11-25.1 │по      готовому│ 100 м2  │Брусчатка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подстилающему   │покрытия │высотой 140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слою           с│         │ОСТ 3529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заполнением швов│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Е11-25.2 │на     цементном│    "    │Брусчатка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с│         │высотой 140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заполнением швов│         │ОСТ 3529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крупностью│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7" w:name="sub_209764548"/>
      <w:bookmarkEnd w:id="177"/>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78" w:name="sub_209764548"/>
      <w:bookmarkStart w:id="179" w:name="sub_209764548"/>
      <w:bookmarkEnd w:id="17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0" w:name="sub_1126"/>
      <w:bookmarkEnd w:id="180"/>
      <w:r>
        <w:rPr>
          <w:rFonts w:cs="Arial" w:ascii="Arial" w:hAnsi="Arial"/>
          <w:b/>
          <w:bCs/>
          <w:color w:val="000080"/>
          <w:sz w:val="20"/>
          <w:szCs w:val="20"/>
        </w:rPr>
        <w:t>Таблица 11-26. Устройство покрытий из кирпича кислотоупорного</w:t>
        <w:br/>
        <w:t>на эпоксидно-фурановой замазке</w:t>
      </w:r>
    </w:p>
    <w:p>
      <w:pPr>
        <w:pStyle w:val="Normal"/>
        <w:autoSpaceDE w:val="false"/>
        <w:jc w:val="both"/>
        <w:rPr>
          <w:rFonts w:ascii="Courier New" w:hAnsi="Courier New" w:cs="Courier New"/>
          <w:b/>
          <w:b/>
          <w:bCs/>
          <w:color w:val="000080"/>
          <w:sz w:val="20"/>
          <w:szCs w:val="20"/>
        </w:rPr>
      </w:pPr>
      <w:bookmarkStart w:id="181" w:name="sub_1126"/>
      <w:bookmarkStart w:id="182" w:name="sub_1126"/>
      <w:bookmarkEnd w:id="18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Огрунтовка основания. 02. Подрубка кирпича. 03. Приготовление эпоксидной грунтовки и замазки. 04. Устройство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кислотоупорного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эпоксидно-│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фурановой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замазке: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Е11-26.1 │при      укладке│ 100 м2  │Аэросил      марки│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плашмя          │покрытия │А-175,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14922-77*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Ацетон            │   т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сорт    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2768-84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прямой  класса  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474-80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3" w:name="sub_209766648"/>
      <w:bookmarkEnd w:id="183"/>
      <w:r>
        <w:rPr>
          <w:rFonts w:cs="Arial" w:ascii="Arial" w:hAnsi="Arial"/>
          <w:i/>
          <w:iCs/>
          <w:color w:val="800080"/>
          <w:sz w:val="20"/>
          <w:szCs w:val="20"/>
        </w:rPr>
        <w:t>Взамен ГОСТ 474-80 постановлением Госстандарта СССР от 11 ноября 1990 г. N 2805 с 1 января 1992 г. введен в действие ГОСТ 474-90</w:t>
      </w:r>
    </w:p>
    <w:p>
      <w:pPr>
        <w:pStyle w:val="Normal"/>
        <w:autoSpaceDE w:val="false"/>
        <w:jc w:val="both"/>
        <w:rPr>
          <w:rFonts w:ascii="Arial" w:hAnsi="Arial" w:cs="Arial"/>
          <w:i/>
          <w:i/>
          <w:iCs/>
          <w:color w:val="800080"/>
          <w:sz w:val="20"/>
          <w:szCs w:val="20"/>
        </w:rPr>
      </w:pPr>
      <w:bookmarkStart w:id="184" w:name="sub_209766648"/>
      <w:bookmarkStart w:id="185" w:name="sub_209766648"/>
      <w:bookmarkEnd w:id="18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эпоксидная│   т    │  0,249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Мономер ФА        │   т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Кокс молотый      │   т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Е11-26.2 │при  укладке  на│         │Аэросил      марки│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ребро           │         │А-175,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14922-77*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Ацетон            │   т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сорт   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2768-84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прямой  класса  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474-80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эпоксидная│   т    │  0,399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Мономер ФА        │   т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Кокс молотый      │   т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1127"/>
      <w:bookmarkEnd w:id="186"/>
      <w:r>
        <w:rPr>
          <w:rFonts w:cs="Arial" w:ascii="Arial" w:hAnsi="Arial"/>
          <w:b/>
          <w:bCs/>
          <w:color w:val="000080"/>
          <w:sz w:val="20"/>
          <w:szCs w:val="20"/>
        </w:rPr>
        <w:t>Таблица 11-27. Устройство покрытий из плиток на цементном растворе</w:t>
      </w:r>
    </w:p>
    <w:p>
      <w:pPr>
        <w:pStyle w:val="Normal"/>
        <w:autoSpaceDE w:val="false"/>
        <w:jc w:val="both"/>
        <w:rPr>
          <w:rFonts w:ascii="Courier New" w:hAnsi="Courier New" w:cs="Courier New"/>
          <w:b/>
          <w:b/>
          <w:bCs/>
          <w:color w:val="000080"/>
          <w:sz w:val="20"/>
          <w:szCs w:val="20"/>
        </w:rPr>
      </w:pPr>
      <w:bookmarkStart w:id="187" w:name="sub_1127"/>
      <w:bookmarkStart w:id="188" w:name="sub_1127"/>
      <w:bookmarkEnd w:id="1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Нанесение грунтовочного состава толщиной слоя 1 мм на бетонную поверхность, горячей битумной мастики толщиной слоя 1 мм на поверхность гидроизоляционного слоя из битумных и дегтевых материалов. 02. Укладка песка толщиной слоя 2,5 мм для втапливания на слой горячей битумной мастики. 03. Укладка цементного раствора толщиной 12,5 мм под покрытие из бетонных, цементных, мозаичных и керамических плиток. 04. Раскрой и укладка плиток с заделкой швов. 05. Уход за покрытием. 06. Разогрев мастики битумной топливом дизельным.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Е11-27.1-15А  │бетонных      │ 100 м2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покрытия │бетонные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9" w:name="sub_209831108"/>
      <w:bookmarkEnd w:id="189"/>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90" w:name="sub_209831108"/>
      <w:bookmarkStart w:id="191" w:name="sub_209831108"/>
      <w:bookmarkEnd w:id="19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Е11-27.1-16Д  │цементных     │    "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мЗ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Е11-27.1-17Д  │мозаичных     │    "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мозаичные,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17057-89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2" w:name="sub_209832620"/>
      <w:bookmarkEnd w:id="19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93" w:name="sub_209832620"/>
      <w:bookmarkStart w:id="194" w:name="sub_209832620"/>
      <w:bookmarkEnd w:id="19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Е11-27.2      │керамических  │ 100 м2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многоцветных  │покрытия │керамические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неглазурованные│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многоцветные,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6787-80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5" w:name="sub_209833016"/>
      <w:bookmarkEnd w:id="195"/>
      <w:r>
        <w:rPr>
          <w:rFonts w:cs="Arial" w:ascii="Arial" w:hAnsi="Arial"/>
          <w:i/>
          <w:iCs/>
          <w:color w:val="800080"/>
          <w:sz w:val="20"/>
          <w:szCs w:val="20"/>
        </w:rPr>
        <w:t>В настоящее время действует ГОСТ 6787-2001</w:t>
      </w:r>
    </w:p>
    <w:p>
      <w:pPr>
        <w:pStyle w:val="Normal"/>
        <w:autoSpaceDE w:val="false"/>
        <w:jc w:val="both"/>
        <w:rPr>
          <w:rFonts w:ascii="Arial" w:hAnsi="Arial" w:cs="Arial"/>
          <w:i/>
          <w:i/>
          <w:iCs/>
          <w:color w:val="800080"/>
          <w:sz w:val="20"/>
          <w:szCs w:val="20"/>
        </w:rPr>
      </w:pPr>
      <w:bookmarkStart w:id="196" w:name="sub_209833016"/>
      <w:bookmarkStart w:id="197" w:name="sub_209833016"/>
      <w:bookmarkEnd w:id="19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Е11-27.3      │керамических  │    "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одноцветных  с│         │керамические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красителем    │         │неглазурованные│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одноцветные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красителем,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6787-80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крупностью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8" w:name="sub_209834348"/>
      <w:bookmarkEnd w:id="198"/>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199" w:name="sub_209834348"/>
      <w:bookmarkStart w:id="200" w:name="sub_209834348"/>
      <w:bookmarkEnd w:id="20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E11-27.4      │ковровых      │    "    │Ковры из плиток│   м2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│керамических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         │неглазурованные│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мм        │         │одноцветных,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6787-80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1" w:name="sub_209834852"/>
      <w:bookmarkEnd w:id="201"/>
      <w:r>
        <w:rPr>
          <w:rFonts w:cs="Arial" w:ascii="Arial" w:hAnsi="Arial"/>
          <w:i/>
          <w:iCs/>
          <w:color w:val="800080"/>
          <w:sz w:val="20"/>
          <w:szCs w:val="20"/>
        </w:rPr>
        <w:t>В настоящее время действует ГОСТ 6787-2001</w:t>
      </w:r>
    </w:p>
    <w:p>
      <w:pPr>
        <w:pStyle w:val="Normal"/>
        <w:autoSpaceDE w:val="false"/>
        <w:jc w:val="both"/>
        <w:rPr>
          <w:rFonts w:ascii="Arial" w:hAnsi="Arial" w:cs="Arial"/>
          <w:i/>
          <w:i/>
          <w:iCs/>
          <w:color w:val="800080"/>
          <w:sz w:val="20"/>
          <w:szCs w:val="20"/>
        </w:rPr>
      </w:pPr>
      <w:bookmarkStart w:id="202" w:name="sub_209834852"/>
      <w:bookmarkStart w:id="203" w:name="sub_209834852"/>
      <w:bookmarkEnd w:id="20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1128"/>
      <w:bookmarkEnd w:id="204"/>
      <w:r>
        <w:rPr>
          <w:rFonts w:cs="Arial" w:ascii="Arial" w:hAnsi="Arial"/>
          <w:b/>
          <w:bCs/>
          <w:color w:val="000080"/>
          <w:sz w:val="20"/>
          <w:szCs w:val="20"/>
        </w:rPr>
        <w:t>Таблица 11-28. Устройство покрытий из асфальтобетонных и керамических</w:t>
        <w:br/>
        <w:t>плиток на битумной мастике</w:t>
      </w:r>
    </w:p>
    <w:p>
      <w:pPr>
        <w:pStyle w:val="Normal"/>
        <w:autoSpaceDE w:val="false"/>
        <w:jc w:val="both"/>
        <w:rPr>
          <w:rFonts w:ascii="Courier New" w:hAnsi="Courier New" w:cs="Courier New"/>
          <w:b/>
          <w:b/>
          <w:bCs/>
          <w:color w:val="000080"/>
          <w:sz w:val="20"/>
          <w:szCs w:val="20"/>
        </w:rPr>
      </w:pPr>
      <w:bookmarkStart w:id="205" w:name="sub_1128"/>
      <w:bookmarkStart w:id="206" w:name="sub_1128"/>
      <w:bookmarkEnd w:id="20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Нанесение грунтовочного состава толщиной слоя 1 мм на бетонную поверхность. 02. Нанесение мастики битумной горячей толщиной слоя 2,5 мм под покрытие из асфальтобетонных и керамических плиток. 03. Раскрой и укладка плиток с заделкой швов. 04. Разогрев мастики битумной топливом дизельным.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битумной мастике│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плиток: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Е11-28.1 │асфальтобетонных│ 100 м2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покрытия │асфальтобетонные│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E11-28.2 │керамических    │    "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многоцветных    │         │керамические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неглазурованные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многоцветные,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6787-80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Е11-28.3 │керамических    │    "    │Плитки          │   м2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одноцветных    с│         │керамические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красителем      │         │неглазурованные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одноцветные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красителем,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6787-80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7" w:name="sub_209837264"/>
      <w:bookmarkEnd w:id="207"/>
      <w:r>
        <w:rPr>
          <w:rFonts w:cs="Arial" w:ascii="Arial" w:hAnsi="Arial"/>
          <w:i/>
          <w:iCs/>
          <w:color w:val="800080"/>
          <w:sz w:val="20"/>
          <w:szCs w:val="20"/>
        </w:rPr>
        <w:t>В настоящее время действует ГОСТ 6787-2001</w:t>
      </w:r>
    </w:p>
    <w:p>
      <w:pPr>
        <w:pStyle w:val="Normal"/>
        <w:autoSpaceDE w:val="false"/>
        <w:jc w:val="both"/>
        <w:rPr>
          <w:rFonts w:ascii="Arial" w:hAnsi="Arial" w:cs="Arial"/>
          <w:i/>
          <w:i/>
          <w:iCs/>
          <w:color w:val="800080"/>
          <w:sz w:val="20"/>
          <w:szCs w:val="20"/>
        </w:rPr>
      </w:pPr>
      <w:bookmarkStart w:id="208" w:name="sub_209837264"/>
      <w:bookmarkStart w:id="209" w:name="sub_209837264"/>
      <w:bookmarkEnd w:id="20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 w:name="sub_1129"/>
      <w:bookmarkEnd w:id="210"/>
      <w:r>
        <w:rPr>
          <w:rFonts w:cs="Arial" w:ascii="Arial" w:hAnsi="Arial"/>
          <w:b/>
          <w:bCs/>
          <w:color w:val="000080"/>
          <w:sz w:val="20"/>
          <w:szCs w:val="20"/>
        </w:rPr>
        <w:t>Таблица 11-29. Устройство покрытий из чугунных плит</w:t>
      </w:r>
    </w:p>
    <w:p>
      <w:pPr>
        <w:pStyle w:val="Normal"/>
        <w:autoSpaceDE w:val="false"/>
        <w:jc w:val="both"/>
        <w:rPr>
          <w:rFonts w:ascii="Courier New" w:hAnsi="Courier New" w:cs="Courier New"/>
          <w:b/>
          <w:b/>
          <w:bCs/>
          <w:color w:val="000080"/>
          <w:sz w:val="20"/>
          <w:szCs w:val="20"/>
        </w:rPr>
      </w:pPr>
      <w:bookmarkStart w:id="211" w:name="sub_1129"/>
      <w:bookmarkStart w:id="212" w:name="sub_1129"/>
      <w:bookmarkEnd w:id="2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прослойки из песка толщиной слоя 80 мм или бетонной смеси толщиной слоя 40 мм. 02. Укладка чугунных плит. 03. Укладка песка толщиной 30 мм для твердения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чугунных плит: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Е11-29.1 │на прослойке  из│ 100 м2  │Плиты   чугунные│   т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песка           │покрытия │гладкие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опорными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выступами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248х248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(масса  1  плиты│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6,9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3" w:name="sub_209838776"/>
      <w:bookmarkEnd w:id="213"/>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14" w:name="sub_209838776"/>
      <w:bookmarkStart w:id="215" w:name="sub_209838776"/>
      <w:bookmarkEnd w:id="21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Е11-29.2 │на прослойке  из│ 100 м2  │Плиты   чугунные│   т    │  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│покрытия │гладкие дырчатые│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298х298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(масса  1  плиты│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Бетон    тяжелый│   м3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 w:name="sub_1130"/>
      <w:bookmarkEnd w:id="216"/>
      <w:r>
        <w:rPr>
          <w:rFonts w:cs="Arial" w:ascii="Arial" w:hAnsi="Arial"/>
          <w:b/>
          <w:bCs/>
          <w:color w:val="000080"/>
          <w:sz w:val="20"/>
          <w:szCs w:val="20"/>
        </w:rPr>
        <w:t>Таблица 11-30. Устройство покрытий из стальных штампованных</w:t>
        <w:br/>
        <w:t>перфорированных плит на прослойке из бетона</w:t>
      </w:r>
    </w:p>
    <w:p>
      <w:pPr>
        <w:pStyle w:val="Normal"/>
        <w:autoSpaceDE w:val="false"/>
        <w:jc w:val="both"/>
        <w:rPr>
          <w:rFonts w:ascii="Courier New" w:hAnsi="Courier New" w:cs="Courier New"/>
          <w:b/>
          <w:b/>
          <w:bCs/>
          <w:color w:val="000080"/>
          <w:sz w:val="20"/>
          <w:szCs w:val="20"/>
        </w:rPr>
      </w:pPr>
      <w:bookmarkStart w:id="217" w:name="sub_1130"/>
      <w:bookmarkStart w:id="218" w:name="sub_1130"/>
      <w:bookmarkEnd w:id="21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прослойки из бетонной смеси толщиной слоя 40 мм. 02. Укладка стальных плит. 03. Укладка песка толщиной 30 мм для твердения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Е11-30.1 │Устройство      │ 100 м2  │Плиты   стальные│   т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из│покрытия │штампованные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стальных        │         │перфорированные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штампованных    │         │300х300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перфорированных │         │(масса  1  плиты│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          на│         │2,34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прослойке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Бетон    тяжелый│   м3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(класс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7473-85</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9" w:name="sub_1131"/>
      <w:bookmarkEnd w:id="219"/>
      <w:r>
        <w:rPr>
          <w:rFonts w:cs="Arial" w:ascii="Arial" w:hAnsi="Arial"/>
          <w:b/>
          <w:bCs/>
          <w:color w:val="000080"/>
          <w:sz w:val="20"/>
          <w:szCs w:val="20"/>
        </w:rPr>
        <w:t>Таблица 11-31. Устройство покрытий из плит мраморных и гранитных</w:t>
      </w:r>
    </w:p>
    <w:p>
      <w:pPr>
        <w:pStyle w:val="Normal"/>
        <w:autoSpaceDE w:val="false"/>
        <w:jc w:val="both"/>
        <w:rPr>
          <w:rFonts w:ascii="Courier New" w:hAnsi="Courier New" w:cs="Courier New"/>
          <w:b/>
          <w:b/>
          <w:bCs/>
          <w:color w:val="000080"/>
          <w:sz w:val="20"/>
          <w:szCs w:val="20"/>
        </w:rPr>
      </w:pPr>
      <w:bookmarkStart w:id="220" w:name="sub_1131"/>
      <w:bookmarkStart w:id="221" w:name="sub_1131"/>
      <w:bookmarkEnd w:id="22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раствора цементного толщиной слоя 20 мм на готовое основание. 02. Установка маячных реек. 03. Раскрой и укладка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Е11-31.1 │мраморных    при│ 100 м2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плит│покрытия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2" w:name="sub_209841764"/>
      <w:bookmarkEnd w:id="222"/>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23" w:name="sub_209841764"/>
      <w:bookmarkStart w:id="224" w:name="sub_209841764"/>
      <w:bookmarkEnd w:id="22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Е11-31.2 │мраморных    при│    "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E11-31.3 │мраморных    при│    "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E11-31.4 │мраморных    при│    "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E11-31.5 │мраморных    при│    "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5" w:name="sub_209843888"/>
      <w:bookmarkEnd w:id="225"/>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26" w:name="sub_209843888"/>
      <w:bookmarkStart w:id="227" w:name="sub_209843888"/>
      <w:bookmarkEnd w:id="22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Е11-31.6 │мраморных    при│    "    │Плиты мраморные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E11-31.7 │гранитных    при│    "    │Плиты гранитные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E11-31.8 │гранитных    при│    "    │Плиты гранитные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Е11-31.9 │гранитных    при│    "    │Плиты гранитные │   м2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1  м2  до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 м2  │Рейки    маячные│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покрытия │деревянные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25х20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8" w:name="sub_209846012"/>
      <w:bookmarkEnd w:id="228"/>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29" w:name="sub_209846012"/>
      <w:bookmarkStart w:id="230" w:name="sub_209846012"/>
      <w:bookmarkEnd w:id="23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1132"/>
      <w:bookmarkEnd w:id="231"/>
      <w:r>
        <w:rPr>
          <w:rFonts w:cs="Arial" w:ascii="Arial" w:hAnsi="Arial"/>
          <w:b/>
          <w:bCs/>
          <w:color w:val="000080"/>
          <w:sz w:val="20"/>
          <w:szCs w:val="20"/>
        </w:rPr>
        <w:t>Таблица 11-32. Устройство покрытий из торцовой шашки на прослойке</w:t>
        <w:br/>
        <w:t>из мастики</w:t>
      </w:r>
    </w:p>
    <w:p>
      <w:pPr>
        <w:pStyle w:val="Normal"/>
        <w:autoSpaceDE w:val="false"/>
        <w:jc w:val="both"/>
        <w:rPr>
          <w:rFonts w:ascii="Courier New" w:hAnsi="Courier New" w:cs="Courier New"/>
          <w:b/>
          <w:b/>
          <w:bCs/>
          <w:color w:val="000080"/>
          <w:sz w:val="20"/>
          <w:szCs w:val="20"/>
        </w:rPr>
      </w:pPr>
      <w:bookmarkStart w:id="232" w:name="sub_1132"/>
      <w:bookmarkStart w:id="233" w:name="sub_1132"/>
      <w:bookmarkEnd w:id="23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песка с уплотнением толщиной слоя 15 мм или мастики битумной горячей толщиной слоя 2 мм. 02. Огрунтовка бетонной поверхности. 03. Погружение шашек в мастику битумную горячую. 04. Укладка шашек с заполнением швов мастикой битумной горячей. 05. Разогрев мастики битумной.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Е11-32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торцовой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шашки: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E11-32.1      │на  прослойке│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мастики: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Е11-32.1-20А  │прямоугольной│ 100 м2  │Шашки   деревянные│   м2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60 мм│покрытия │торцовые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прямоугольные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высотой   60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ОСТ 13-226-86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0,0936│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Е11-32.1-21А  │прямоугольной│    "    │Шашки   деревянные│   м2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80 мм│         │торцовые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прямоугольные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высотой   80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ОСТ 13-226-86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0,0735│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Песок             │   м3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8736-85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4" w:name="sub_209847884"/>
      <w:bookmarkEnd w:id="234"/>
      <w:r>
        <w:rPr>
          <w:rFonts w:cs="Arial" w:ascii="Arial" w:hAnsi="Arial"/>
          <w:i/>
          <w:iCs/>
          <w:color w:val="800080"/>
          <w:sz w:val="20"/>
          <w:szCs w:val="20"/>
        </w:rPr>
        <w:t>Взамен ГОСТ 8736-85 постановлением Минстроя России от 28 ноября 1994 г. N 18-29 с 1 июля 1995 г. введен в действие ГОСТ 8736-93</w:t>
      </w:r>
    </w:p>
    <w:p>
      <w:pPr>
        <w:pStyle w:val="Normal"/>
        <w:autoSpaceDE w:val="false"/>
        <w:jc w:val="both"/>
        <w:rPr>
          <w:rFonts w:ascii="Arial" w:hAnsi="Arial" w:cs="Arial"/>
          <w:i/>
          <w:i/>
          <w:iCs/>
          <w:color w:val="800080"/>
          <w:sz w:val="20"/>
          <w:szCs w:val="20"/>
        </w:rPr>
      </w:pPr>
      <w:bookmarkStart w:id="235" w:name="sub_209847884"/>
      <w:bookmarkStart w:id="236" w:name="sub_209847884"/>
      <w:bookmarkEnd w:id="23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Е11-32.1-22А  │прямоугольной│    "    │Шашки   деревянные│   м2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пазами│         │торцовые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60 мм│         │прямоугольные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высотой   60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ОСТ 13-226-86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битумная│   т    │  0,791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дизельное,│   т    │  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битумная│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7" w:name="sub_1133"/>
      <w:bookmarkEnd w:id="237"/>
      <w:r>
        <w:rPr>
          <w:rFonts w:cs="Arial" w:ascii="Arial" w:hAnsi="Arial"/>
          <w:b/>
          <w:bCs/>
          <w:color w:val="000080"/>
          <w:sz w:val="20"/>
          <w:szCs w:val="20"/>
        </w:rPr>
        <w:t>Таблица 11-33. Устройство покрытий дощатых</w:t>
      </w:r>
    </w:p>
    <w:p>
      <w:pPr>
        <w:pStyle w:val="Normal"/>
        <w:autoSpaceDE w:val="false"/>
        <w:jc w:val="both"/>
        <w:rPr>
          <w:rFonts w:ascii="Courier New" w:hAnsi="Courier New" w:cs="Courier New"/>
          <w:b/>
          <w:b/>
          <w:bCs/>
          <w:color w:val="000080"/>
          <w:sz w:val="20"/>
          <w:szCs w:val="20"/>
        </w:rPr>
      </w:pPr>
      <w:bookmarkStart w:id="238" w:name="sub_1133"/>
      <w:bookmarkStart w:id="239" w:name="sub_1133"/>
      <w:bookmarkEnd w:id="2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Раскрой досок для покрытия полов. 02. Укладка досок антисептированных с креплением их к лагам.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Е11-33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дощатых: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Е11-33.1 │толщиной 28 мм  │ 100 м2  │Доски  со  шпунтом│   м3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покрытия │и          гребнем│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ДП-28,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8242-88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3х70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Е11-33.2 │толщиной 36 мм  │    "    │Доски  со  шпунтом│   м3   │  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          гребнем│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ДП-36,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8242-88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0,0262│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3,5х90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0" w:name="sub_1134"/>
      <w:bookmarkEnd w:id="240"/>
      <w:r>
        <w:rPr>
          <w:rFonts w:cs="Arial" w:ascii="Arial" w:hAnsi="Arial"/>
          <w:b/>
          <w:bCs/>
          <w:color w:val="000080"/>
          <w:sz w:val="20"/>
          <w:szCs w:val="20"/>
        </w:rPr>
        <w:t>Таблица 11-34. Устройство покрытий из досок паркетных и паркета</w:t>
        <w:br/>
        <w:t>по уложенным лагам</w:t>
      </w:r>
    </w:p>
    <w:p>
      <w:pPr>
        <w:pStyle w:val="Normal"/>
        <w:autoSpaceDE w:val="false"/>
        <w:jc w:val="both"/>
        <w:rPr>
          <w:rFonts w:ascii="Courier New" w:hAnsi="Courier New" w:cs="Courier New"/>
          <w:b/>
          <w:b/>
          <w:bCs/>
          <w:color w:val="000080"/>
          <w:sz w:val="20"/>
          <w:szCs w:val="20"/>
        </w:rPr>
      </w:pPr>
      <w:bookmarkStart w:id="241" w:name="sub_1134"/>
      <w:bookmarkStart w:id="242" w:name="sub_1134"/>
      <w:bookmarkEnd w:id="242"/>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полов из досок паркетных: 01. Раскрой паркетных досок. 02. Настилка паркетных досок с креплением их к уложенным лагам. 03. Очистка пола смоченными водой опилками. 04. Циклевка покрытия.</w:t>
      </w:r>
    </w:p>
    <w:p>
      <w:pPr>
        <w:pStyle w:val="Normal"/>
        <w:autoSpaceDE w:val="false"/>
        <w:ind w:firstLine="720"/>
        <w:jc w:val="both"/>
        <w:rPr>
          <w:rFonts w:ascii="Arial" w:hAnsi="Arial" w:cs="Arial"/>
          <w:sz w:val="20"/>
          <w:szCs w:val="20"/>
        </w:rPr>
      </w:pPr>
      <w:r>
        <w:rPr>
          <w:rFonts w:cs="Arial" w:ascii="Arial" w:hAnsi="Arial"/>
          <w:sz w:val="20"/>
          <w:szCs w:val="20"/>
        </w:rPr>
        <w:t>полов из мозаичного наборного паркета: 01. Раскрой мозаичного наборного паркета. 02. Нанесение мастики на подготовленную стяжку. 03. Укладка мозаичного паркета. 04. Очистка пола смоченными водой опилками. 03. Циклевка покрытия.</w:t>
      </w:r>
    </w:p>
    <w:p>
      <w:pPr>
        <w:pStyle w:val="Normal"/>
        <w:autoSpaceDE w:val="false"/>
        <w:ind w:firstLine="720"/>
        <w:jc w:val="both"/>
        <w:rPr>
          <w:rFonts w:ascii="Arial" w:hAnsi="Arial" w:cs="Arial"/>
          <w:sz w:val="20"/>
          <w:szCs w:val="20"/>
        </w:rPr>
      </w:pPr>
      <w:r>
        <w:rPr>
          <w:rFonts w:cs="Arial" w:ascii="Arial" w:hAnsi="Arial"/>
          <w:sz w:val="20"/>
          <w:szCs w:val="20"/>
        </w:rPr>
        <w:t>полов из штучного паркета на прослойку из мастики КН-2: 01. Раскрой паркетных клепок. 02. Нанесение клеящей мастики КН-2 толщиной слоя 0,6 мм на подготовленную стяжку. 03. Укладка паркетных клепок. 04. Очистка пола смоченными водой опилками. 05. Циклевка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Е11-34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Е11-34.1 │из         досок│ 100 м2  │Доски  паркетные│   м2   │104,0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паркетных       │покрытия │2400х155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862.3-86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0,0138│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1,8х50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E11-34.2 │из       паркета│ 100 м2  │Паркет          │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мозаичного      │покрытия │мозаичный,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862.2-85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кумароно-каучу-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ковая КН-2,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Е11-34.3 │из       паркета│    "    │Паркет  штучный,│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штучного     без│         │ГОСТ 862.1-85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жилок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кумароно-каучу-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ковая КН-2,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3" w:name="sub_1135"/>
      <w:bookmarkEnd w:id="243"/>
      <w:r>
        <w:rPr>
          <w:rFonts w:cs="Arial" w:ascii="Arial" w:hAnsi="Arial"/>
          <w:b/>
          <w:bCs/>
          <w:color w:val="000080"/>
          <w:sz w:val="20"/>
          <w:szCs w:val="20"/>
        </w:rPr>
        <w:t>Таблица 11-35. Устройство покрытия из щитов паркетных, деревянных</w:t>
        <w:br/>
        <w:t>реечных и ДВП</w:t>
      </w:r>
    </w:p>
    <w:p>
      <w:pPr>
        <w:pStyle w:val="Normal"/>
        <w:autoSpaceDE w:val="false"/>
        <w:jc w:val="both"/>
        <w:rPr>
          <w:rFonts w:ascii="Courier New" w:hAnsi="Courier New" w:cs="Courier New"/>
          <w:b/>
          <w:b/>
          <w:bCs/>
          <w:color w:val="000080"/>
          <w:sz w:val="20"/>
          <w:szCs w:val="20"/>
        </w:rPr>
      </w:pPr>
      <w:bookmarkStart w:id="244" w:name="sub_1135"/>
      <w:bookmarkStart w:id="245" w:name="sub_1135"/>
      <w:bookmarkEnd w:id="245"/>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полов из щитов паркетных: 01. Раскрой паркетных щитов. 02. Настилка паркетных щитов. 03. Укладка шпонок. 04. Крепление щитов к уложенным лагам. 05. Очистка пола смоченными водой опилками. 06. Циклевка покрытия.</w:t>
      </w:r>
    </w:p>
    <w:p>
      <w:pPr>
        <w:pStyle w:val="Normal"/>
        <w:autoSpaceDE w:val="false"/>
        <w:ind w:firstLine="720"/>
        <w:jc w:val="both"/>
        <w:rPr>
          <w:rFonts w:ascii="Arial" w:hAnsi="Arial" w:cs="Arial"/>
          <w:sz w:val="20"/>
          <w:szCs w:val="20"/>
        </w:rPr>
      </w:pPr>
      <w:r>
        <w:rPr>
          <w:rFonts w:cs="Arial" w:ascii="Arial" w:hAnsi="Arial"/>
          <w:sz w:val="20"/>
          <w:szCs w:val="20"/>
        </w:rPr>
        <w:t>полов из щитов деревянных реечных: 01. Раскрой щитов деревянных реечных. 02. Настилка щитов и крепление их к уложенным лагам. 03. Очистки пола смоченными водой опилками. 04. Циклевка покрытия.</w:t>
      </w:r>
    </w:p>
    <w:p>
      <w:pPr>
        <w:pStyle w:val="Normal"/>
        <w:autoSpaceDE w:val="false"/>
        <w:ind w:firstLine="720"/>
        <w:jc w:val="both"/>
        <w:rPr>
          <w:rFonts w:ascii="Arial" w:hAnsi="Arial" w:cs="Arial"/>
          <w:sz w:val="20"/>
          <w:szCs w:val="20"/>
        </w:rPr>
      </w:pPr>
      <w:r>
        <w:rPr>
          <w:rFonts w:cs="Arial" w:ascii="Arial" w:hAnsi="Arial"/>
          <w:sz w:val="20"/>
          <w:szCs w:val="20"/>
        </w:rPr>
        <w:t>полов из ДВП: 01. Огрунтовка бетонного основания. 02. Раскрой ДВП. 03. Нанесение мастики битумной горячей толщиной слоя 1 мм и мастики холодной толщиной слоя 0,6 мм. 04. Раскрой и настилка плит. 05. Разогрев мастики битумной топливом дизельным.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│ед.изм. │ наименование  │ед.изм.│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      │из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Е11-35.1-23А  │паркетных      │ 100 м2 │Щиты  паркетные│  м2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400х400  мм   с│покрытия│400х400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без│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Шпонки вкладные│ т.шт.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торцевые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E11-35.1-1Б   │паркетных      │   "    │Щиты  паркетные│  м2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400х400  мм   с│        │400х400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и│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      │из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Е11-35.1-24А  │паркетных      │   "    │Щиты  паркетные│  м2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600х600  мм   с│        │600х600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без│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Шпонки вкладные│ т.шт. │  1,695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торцевые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Е11-35.1-2Б   │паркетных      │   "    │Щиты  паркетные│  м2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600х600  мм   с│        │600х600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и│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Е11-35.1-25A  │паркетных      │   "    │Щиты  паркетные│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800х800  мм   с│        │800х800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без│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Шпонки вкладные│т. шт. │  0,956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торцевые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E11-35.1      │из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E11-35.1-3Б   │паркетных      │ 100 м2 │Щиты  паркетные│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600х600  мм   с│покрытия│800х800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пазами        и│        │ГОСТ 862.4-87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гребнями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1,8х60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Опилки         │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18320-78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крупнозернистая│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Шкурка         │  м2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стеклянная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мелкозернистая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E11-35.2      │из        щитов│   "    │Щиты деревянные│  м2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деревянных     │        │реечные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реечных        │        │толщиной 27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ОСТ 13-46-76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1,8х50 мм,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E11-35.3      │из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 3-8А  │на     битумной│   "    │Плиты          │ т.м2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мастике горячей│        │древесноволок-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нистые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сверхтвердые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СТС-500,│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Грунтовка      │   т   │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битумная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горячая,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2889-80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Топливо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дизельное,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305-82*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Е11-35.3-4 Б  │на мастике КН-2│        │Плиты          │ т.м2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древесноволок-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нистые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сверхтвердые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СТС-500,│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   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кумароно-каучу-│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Е11-35.3      │из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Е11-35.3-5Б   │на             │   "    │Плиты          │ т.м2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дифенилкетоно- │        │древесноволок-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мастике│        │нистые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(ДФК-11)       │        │сверхтвердые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СТС-500,│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гр.   А,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4598-86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дифенилкетоно-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вая ДФК-11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6" w:name="sub_1136"/>
      <w:bookmarkEnd w:id="246"/>
      <w:r>
        <w:rPr>
          <w:rFonts w:cs="Arial" w:ascii="Arial" w:hAnsi="Arial"/>
          <w:b/>
          <w:bCs/>
          <w:color w:val="000080"/>
          <w:sz w:val="20"/>
          <w:szCs w:val="20"/>
        </w:rPr>
        <w:t>Таблица 11-36. Устройство покрытий из линолеума</w:t>
      </w:r>
    </w:p>
    <w:p>
      <w:pPr>
        <w:pStyle w:val="Normal"/>
        <w:autoSpaceDE w:val="false"/>
        <w:jc w:val="both"/>
        <w:rPr>
          <w:rFonts w:ascii="Courier New" w:hAnsi="Courier New" w:cs="Courier New"/>
          <w:b/>
          <w:b/>
          <w:bCs/>
          <w:color w:val="000080"/>
          <w:sz w:val="20"/>
          <w:szCs w:val="20"/>
        </w:rPr>
      </w:pPr>
      <w:bookmarkStart w:id="247" w:name="sub_1136"/>
      <w:bookmarkStart w:id="248" w:name="sub_1136"/>
      <w:bookmarkEnd w:id="24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Частичное подмазывание шпатлевкой неровностей, трещин, выбоин. 02. Нанесение мастики КН-2 и клея "Бустилат" толщиной слоя 0,6 мм на подготовленное основание. 03. Раскрой полотнищ линолеума и их укладка.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наименование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Е11-36.1       │на       клее│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"Бустилат"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жилых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Е11-36.1-29А.  │из  линолеума│ 100 м2 │Линолеум     без│   м2   │104,0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3Г             │без рисунка  │покрытия│рисунка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теплозвукоизоли-│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рующей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18108-80</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Клей   латексный│   т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"Бустилат",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ТУ-400-2-50-85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Е11-36.1-28А.  │из  линолеума│   "    │Линолеум       с│   м2   │106,0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3Г             │с рисунком   │        │рисунком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теплозвукоизоли-│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рующей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18108-80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Клей   латексный│   т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"Бустилат",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ТУ-400-2-50-85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Е11-36.1-30А.3Г│из           │   "    │Линолеумные     │   м2   │100,5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линолеумных  │        │ковры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заготовленных│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размеру│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помещения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Клей   латексный│   т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"Бустилат",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ТУ-400-2-50-85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Е11-36.2       │на    мастике│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КН-2 в  жилых│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Е11-36.2-29А.  │из  линолеума│   "    │Линолеум     без│   м2   │104,0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3Г             │без рисунка  │        │рисунка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14632-79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Е11-36.2-28А.  │из  линолеума│   "    │Линолеум       с│   м2   │106,0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ЗГ             │с рисунком   │        │рисунком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14632-79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Е11-36.2-30А.  │из           │   ."   │Линолеумные     │   м2   │100,5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3Г             │линолеумных  │        │ковры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заготовленных│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размеру│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помещений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промышленных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общественных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Е11-36.2-28А.  │из  линолеума│   "    │Линолеум     без│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4Г             │без рисунка  │        │рисунка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14632-79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1137"/>
      <w:bookmarkEnd w:id="249"/>
      <w:r>
        <w:rPr>
          <w:rFonts w:cs="Arial" w:ascii="Arial" w:hAnsi="Arial"/>
          <w:b/>
          <w:bCs/>
          <w:color w:val="000080"/>
          <w:sz w:val="20"/>
          <w:szCs w:val="20"/>
        </w:rPr>
        <w:t>Таблица 11-37. Устройство покрытий из релина</w:t>
      </w:r>
    </w:p>
    <w:p>
      <w:pPr>
        <w:pStyle w:val="Normal"/>
        <w:autoSpaceDE w:val="false"/>
        <w:jc w:val="both"/>
        <w:rPr>
          <w:rFonts w:ascii="Courier New" w:hAnsi="Courier New" w:cs="Courier New"/>
          <w:b/>
          <w:b/>
          <w:bCs/>
          <w:color w:val="000080"/>
          <w:sz w:val="20"/>
          <w:szCs w:val="20"/>
        </w:rPr>
      </w:pPr>
      <w:bookmarkStart w:id="250" w:name="sub_1137"/>
      <w:bookmarkStart w:id="251" w:name="sub_1137"/>
      <w:bookmarkEnd w:id="2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Частичное подмазывание шпатлевкой неровностей, трещин и выбоин. 02. Раскрой релина. 03. Нанесение клея "Бустилат" или мастики КН-2 толщиной слоя 0,6 мм на подготовленное основание. 04. Укладка релина.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Е11-37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Е11-37.1 │на          клее│ 100 м2  │Релин           │   т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"Бустилат"      │покрытия │многослойный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тепло-звукоизо-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лирующей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16914-71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Клей   латексный│   т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"Бустилат",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ТУ-400-2-50-85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Е11-37.2 │на мастике КН-2 │    "    │Релин           │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многослойный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подосновы,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16914-71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1138"/>
      <w:bookmarkEnd w:id="252"/>
      <w:r>
        <w:rPr>
          <w:rFonts w:cs="Arial" w:ascii="Arial" w:hAnsi="Arial"/>
          <w:b/>
          <w:bCs/>
          <w:color w:val="000080"/>
          <w:sz w:val="20"/>
          <w:szCs w:val="20"/>
        </w:rPr>
        <w:t>Таблица 11-38. Устройство покрытий из плиток поливинилхлоридных</w:t>
      </w:r>
    </w:p>
    <w:p>
      <w:pPr>
        <w:pStyle w:val="Normal"/>
        <w:autoSpaceDE w:val="false"/>
        <w:jc w:val="both"/>
        <w:rPr>
          <w:rFonts w:ascii="Courier New" w:hAnsi="Courier New" w:cs="Courier New"/>
          <w:b/>
          <w:b/>
          <w:bCs/>
          <w:color w:val="000080"/>
          <w:sz w:val="20"/>
          <w:szCs w:val="20"/>
        </w:rPr>
      </w:pPr>
      <w:bookmarkStart w:id="253" w:name="sub_1138"/>
      <w:bookmarkStart w:id="254" w:name="sub_1138"/>
      <w:bookmarkEnd w:id="2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Частичное подмазывание шпатлевкой неровностей, трещин, выбоин. 02. Прирезка плиток в местах примыкания к стенам и перегородкам. 03. Нанесение клеящей мастики "Изoл", КН-2 и КН-3 толщиной слоя 0,6 мм на подготовленное основание. 04. Укладка плиток вплотную без зазоров между собой. 05. Протирка поверхности ветошью.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из  плиток│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поливинилхлоридных:│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Е11-38.1 │на   мастике "Изол"│ 100 м2  │Плитки            │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покрытия │поливинилхлоридные│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"Изол"    │   т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Ветошь            │   кг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Е11-38.2 │на мастике КН-2    │    "    │Плитки            │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поливинилхлоридные│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Ветошь            │   кг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Е11-38.3 │на мистике КН-3    │    "    │Плитки            │   м2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поливинилхлоридные│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Шпатлевка         │   кг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полимерцементная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Ветошь            │   кг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5" w:name="sub_1139"/>
      <w:bookmarkEnd w:id="255"/>
      <w:r>
        <w:rPr>
          <w:rFonts w:cs="Arial" w:ascii="Arial" w:hAnsi="Arial"/>
          <w:b/>
          <w:bCs/>
          <w:color w:val="000080"/>
          <w:sz w:val="20"/>
          <w:szCs w:val="20"/>
        </w:rPr>
        <w:t>Таблица 11-39. Устройство плинтусов</w:t>
      </w:r>
    </w:p>
    <w:p>
      <w:pPr>
        <w:pStyle w:val="Normal"/>
        <w:autoSpaceDE w:val="false"/>
        <w:jc w:val="both"/>
        <w:rPr>
          <w:rFonts w:ascii="Courier New" w:hAnsi="Courier New" w:cs="Courier New"/>
          <w:b/>
          <w:b/>
          <w:bCs/>
          <w:color w:val="000080"/>
          <w:sz w:val="20"/>
          <w:szCs w:val="20"/>
        </w:rPr>
      </w:pPr>
      <w:bookmarkStart w:id="256" w:name="sub_1139"/>
      <w:bookmarkStart w:id="257" w:name="sub_1139"/>
      <w:bookmarkEnd w:id="257"/>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Состав работ</w:t>
      </w:r>
      <w:r>
        <w:rPr>
          <w:rFonts w:cs="Arial" w:ascii="Arial" w:hAnsi="Arial"/>
          <w:sz w:val="20"/>
          <w:szCs w:val="20"/>
        </w:rPr>
        <w:t xml:space="preserve"> для:</w:t>
      </w:r>
    </w:p>
    <w:p>
      <w:pPr>
        <w:pStyle w:val="Normal"/>
        <w:autoSpaceDE w:val="false"/>
        <w:ind w:firstLine="720"/>
        <w:jc w:val="both"/>
        <w:rPr>
          <w:rFonts w:ascii="Arial" w:hAnsi="Arial" w:cs="Arial"/>
          <w:sz w:val="20"/>
          <w:szCs w:val="20"/>
        </w:rPr>
      </w:pPr>
      <w:r>
        <w:rPr>
          <w:rFonts w:cs="Arial" w:ascii="Arial" w:hAnsi="Arial"/>
          <w:sz w:val="20"/>
          <w:szCs w:val="20"/>
        </w:rPr>
        <w:t>плинтусов деревянных: 01. Раскрой плинтусов. 02. Установка деревянных пробок для крепления плинтусов. 03. Установка плинтусов с прибивкой гвоздями.</w:t>
      </w:r>
    </w:p>
    <w:p>
      <w:pPr>
        <w:pStyle w:val="Normal"/>
        <w:autoSpaceDE w:val="false"/>
        <w:ind w:firstLine="720"/>
        <w:jc w:val="both"/>
        <w:rPr>
          <w:rFonts w:ascii="Arial" w:hAnsi="Arial" w:cs="Arial"/>
          <w:sz w:val="20"/>
          <w:szCs w:val="20"/>
        </w:rPr>
      </w:pPr>
      <w:r>
        <w:rPr>
          <w:rFonts w:cs="Arial" w:ascii="Arial" w:hAnsi="Arial"/>
          <w:sz w:val="20"/>
          <w:szCs w:val="20"/>
        </w:rPr>
        <w:t>плинтусов цементных, терраццевых: 01. Устройство плинтусов из цементного или терраццевого раствора.</w:t>
      </w:r>
    </w:p>
    <w:p>
      <w:pPr>
        <w:pStyle w:val="Normal"/>
        <w:autoSpaceDE w:val="false"/>
        <w:ind w:firstLine="720"/>
        <w:jc w:val="both"/>
        <w:rPr>
          <w:rFonts w:ascii="Arial" w:hAnsi="Arial" w:cs="Arial"/>
          <w:sz w:val="20"/>
          <w:szCs w:val="20"/>
        </w:rPr>
      </w:pPr>
      <w:r>
        <w:rPr>
          <w:rFonts w:cs="Arial" w:ascii="Arial" w:hAnsi="Arial"/>
          <w:sz w:val="20"/>
          <w:szCs w:val="20"/>
        </w:rPr>
        <w:t>плинтусов из плиток керамических: 01. Раскрой плинтусов из плиток. 02. Укладка цементного раствора под плинтусные плитки. 03. Установка плинтусов из плиток.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плинтусов: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Е11-39.1 │деревянных      │  100 м  │Плинтусы         │   м    │101,0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плинтусов│деревянные, 19х54│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8242-88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Гвозди           │   т    │  0,00033│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строительные 2х40│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ГОСТ 4028-63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Пробки деревянные│ т. шт. │  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Е11-39.2 │цементных       │    "    │Раствор цементный│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color w:val="008000"/>
          <w:sz w:val="20"/>
          <w:szCs w:val="20"/>
          <w:u w:val="single"/>
          <w:lang w:val="ru-RU" w:eastAsia="ru-RU"/>
        </w:rPr>
        <w:t>28013-89</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Е11-39.3 │из  терраццевого│    "    │Раствор          │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раствора        │         │декоративный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каменной  крошкой│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(терраццо)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Е11-39.4 │из        плиток│    "    │Плитки           │   м    │101,0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керамических    │         │керамические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плинтусные,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6787-80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цементный│   м3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(марка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проекту),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1140"/>
      <w:bookmarkEnd w:id="258"/>
      <w:r>
        <w:rPr>
          <w:rFonts w:cs="Arial" w:ascii="Arial" w:hAnsi="Arial"/>
          <w:b/>
          <w:bCs/>
          <w:color w:val="000080"/>
          <w:sz w:val="20"/>
          <w:szCs w:val="20"/>
        </w:rPr>
        <w:t>Таблица 11-40. Устройство плинтусов поливинилхлоридных</w:t>
      </w:r>
    </w:p>
    <w:p>
      <w:pPr>
        <w:pStyle w:val="Normal"/>
        <w:autoSpaceDE w:val="false"/>
        <w:jc w:val="both"/>
        <w:rPr>
          <w:rFonts w:ascii="Courier New" w:hAnsi="Courier New" w:cs="Courier New"/>
          <w:b/>
          <w:b/>
          <w:bCs/>
          <w:color w:val="000080"/>
          <w:sz w:val="20"/>
          <w:szCs w:val="20"/>
        </w:rPr>
      </w:pPr>
      <w:bookmarkStart w:id="259" w:name="sub_1140"/>
      <w:bookmarkStart w:id="260" w:name="sub_1140"/>
      <w:bookmarkEnd w:id="2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Раскрой плинтусов ПВХ. 02. Нанесение мастики КН-2 или КН-3 на поверхность стены и плинтусов. 03. Установка плинтусов.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плинтусов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поливинилхлоридных:│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Е11-40.1 │на мастике КН-2    │  100 м  │Плинтусы          │   м    │101,0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плинтусов│поливинилхлоридные│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кг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Е11-40.2 │на мастике КН-3    │  100 м  │Плинтусы          │   м    │101,0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плинтусов│поливинилхлоридные│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Мастика           │   т    │  0,00515│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кумароно-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каучуковая   КН-3,│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24064-80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1141"/>
      <w:bookmarkEnd w:id="261"/>
      <w:r>
        <w:rPr>
          <w:rFonts w:cs="Arial" w:ascii="Arial" w:hAnsi="Arial"/>
          <w:b/>
          <w:bCs/>
          <w:color w:val="000080"/>
          <w:sz w:val="20"/>
          <w:szCs w:val="20"/>
        </w:rPr>
        <w:t>Таблица 11-41. Устройство плинтусов из мраморных плит</w:t>
      </w:r>
    </w:p>
    <w:p>
      <w:pPr>
        <w:pStyle w:val="Normal"/>
        <w:autoSpaceDE w:val="false"/>
        <w:jc w:val="both"/>
        <w:rPr>
          <w:rFonts w:ascii="Courier New" w:hAnsi="Courier New" w:cs="Courier New"/>
          <w:b/>
          <w:b/>
          <w:bCs/>
          <w:color w:val="000080"/>
          <w:sz w:val="20"/>
          <w:szCs w:val="20"/>
        </w:rPr>
      </w:pPr>
      <w:bookmarkStart w:id="262" w:name="sub_1141"/>
      <w:bookmarkStart w:id="263" w:name="sub_1141"/>
      <w:bookmarkEnd w:id="2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Перерубка и подправка плиток рашпилем. 02. Установка плиток с подливкой раствора.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Е11-41.1 │Устройство      │  100 м  │Плиты мраморные │   м2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плинтусов     из│плинтусов│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мраморных плит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цементный (марка│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28013-89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1142"/>
      <w:bookmarkEnd w:id="264"/>
      <w:r>
        <w:rPr>
          <w:rFonts w:cs="Arial" w:ascii="Arial" w:hAnsi="Arial"/>
          <w:b/>
          <w:bCs/>
          <w:color w:val="000080"/>
          <w:sz w:val="20"/>
          <w:szCs w:val="20"/>
        </w:rPr>
        <w:t>Таблица 11-42. Устройство плинтусов из кислотоупорного кирпича</w:t>
        <w:br/>
        <w:t>при укладке на ребро</w:t>
      </w:r>
    </w:p>
    <w:p>
      <w:pPr>
        <w:pStyle w:val="Normal"/>
        <w:autoSpaceDE w:val="false"/>
        <w:jc w:val="both"/>
        <w:rPr>
          <w:rFonts w:ascii="Courier New" w:hAnsi="Courier New" w:cs="Courier New"/>
          <w:b/>
          <w:b/>
          <w:bCs/>
          <w:color w:val="000080"/>
          <w:sz w:val="20"/>
          <w:szCs w:val="20"/>
        </w:rPr>
      </w:pPr>
      <w:bookmarkStart w:id="265" w:name="sub_1142"/>
      <w:bookmarkStart w:id="266" w:name="sub_1142"/>
      <w:bookmarkEnd w:id="26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грунтовки и замазки. 01. Огрунтовка основания. 03. Перерубка и подтеска кирпича. 04. Устройство плинтусов.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нальный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 ед.изм. │   наименование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Е11-42.1 │Устройство      │  100 м  │Аэросил      марки│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плинтусов     из│плинтусов│A-175,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кислотоупорного │         │14922-77*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кирпича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укладке на ребро│         │Ацетон            │   т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эпоксидно-│         │технический,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фурановой       │         │сорт    1,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замазке         │         │2768-84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прямой   кл.    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474-80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Полиэтиленполиамин│   т    │ 0,0046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марки А (ПЭПА)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Смола   эпоксидная│   т    │ 0,0325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ЭД-20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Мономер ФА        │   т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Кокс молотый      │   т    │ 0,139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1143"/>
      <w:bookmarkEnd w:id="267"/>
      <w:r>
        <w:rPr>
          <w:rFonts w:cs="Arial" w:ascii="Arial" w:hAnsi="Arial"/>
          <w:b/>
          <w:bCs/>
          <w:color w:val="000080"/>
          <w:sz w:val="20"/>
          <w:szCs w:val="20"/>
        </w:rPr>
        <w:t>Таблица 11-43. Укладка лаг под обогреваемые полы над холодными подпольями</w:t>
        <w:br/>
        <w:t>зданий, сооружаемых в северной климатической зоне</w:t>
      </w:r>
    </w:p>
    <w:p>
      <w:pPr>
        <w:pStyle w:val="Normal"/>
        <w:autoSpaceDE w:val="false"/>
        <w:jc w:val="both"/>
        <w:rPr>
          <w:rFonts w:ascii="Courier New" w:hAnsi="Courier New" w:cs="Courier New"/>
          <w:b/>
          <w:b/>
          <w:bCs/>
          <w:color w:val="000080"/>
          <w:sz w:val="20"/>
          <w:szCs w:val="20"/>
        </w:rPr>
      </w:pPr>
      <w:bookmarkStart w:id="268" w:name="sub_1143"/>
      <w:bookmarkStart w:id="269" w:name="sub_1143"/>
      <w:bookmarkEnd w:id="2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лаг на подкладки антисептированные. 02. Заготовка и укладка изоляционных прокладок из минераловатных плит или матов. 03. Раскладка подкладок из кирпича.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Функциональный│ Строительно-монтажные │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процессы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наименование  │ед.изм.│   наименование  │ед.изм.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        │Укладка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обогреваемые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полы        над│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холодными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(проветриваемы-│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подпольями│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сооружаемых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северной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климатической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E11-43.1      │лаг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подкладкам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сечением: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Е11-43.1-83А  │40х100 мм      │100 м2 │Доски    обрезные│   м3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пола  │антисептированные│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Лаги      половые│   м3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40х100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Е11-43.1-88А  │60х100 мм      │   "   │Доски    обрезные│   м3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Лаги      половые│   м3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60х100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Е11-43.1-89А  │60х120 мм      │   "   │Доски    обрезные│   м3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Лаги      половые│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60х120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 3.1-90А │60х150 мм      │   "   │Доски    обрезные│   м3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толщ.      44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III с,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22454-80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Лаги      половые│   м3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антисептированные│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60х150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 67-173-80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Е11-43.2      │подкладок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кирпича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прокладкам: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Е11-43.2-10А  │из             │   "   │Плиты            │   м2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минераловатных │       │теплоизоляционные│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плит           │       │жесткие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минеральной  ваты│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  синтетическом│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связующем,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9573-82, l=80 мм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0" w:name="sub_209873804"/>
      <w:bookmarkEnd w:id="270"/>
      <w:r>
        <w:rPr>
          <w:rFonts w:cs="Arial" w:ascii="Arial" w:hAnsi="Arial"/>
          <w:i/>
          <w:iCs/>
          <w:color w:val="800080"/>
          <w:sz w:val="20"/>
          <w:szCs w:val="20"/>
        </w:rPr>
        <w:t>Взамен ГОСТ 9573-82 постановлением Минстроя РФ от 6 декабря 1996 г. N 18-90 с 1 апреля 1997 г. введен в действие ГОСТ 9573-96</w:t>
      </w:r>
    </w:p>
    <w:p>
      <w:pPr>
        <w:pStyle w:val="Normal"/>
        <w:autoSpaceDE w:val="false"/>
        <w:jc w:val="both"/>
        <w:rPr>
          <w:rFonts w:ascii="Arial" w:hAnsi="Arial" w:cs="Arial"/>
          <w:i/>
          <w:i/>
          <w:iCs/>
          <w:color w:val="800080"/>
          <w:sz w:val="20"/>
          <w:szCs w:val="20"/>
        </w:rPr>
      </w:pPr>
      <w:bookmarkStart w:id="271" w:name="sub_209873804"/>
      <w:bookmarkStart w:id="272" w:name="sub_209873804"/>
      <w:bookmarkEnd w:id="27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260х120х65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3" w:name="sub_209874092"/>
      <w:bookmarkEnd w:id="273"/>
      <w:r>
        <w:rPr>
          <w:rFonts w:cs="Arial" w:ascii="Arial" w:hAnsi="Arial"/>
          <w:i/>
          <w:iCs/>
          <w:color w:val="800080"/>
          <w:sz w:val="20"/>
          <w:szCs w:val="20"/>
        </w:rPr>
        <w:t>Взамен ГОСТ 530-80 постановлением Минстроя РФ от 5 декабря 1995 г. N 18-103 с 1 июля 1996 г. введен в действие ГОСТ 530-95</w:t>
      </w:r>
    </w:p>
    <w:p>
      <w:pPr>
        <w:pStyle w:val="Normal"/>
        <w:autoSpaceDE w:val="false"/>
        <w:jc w:val="both"/>
        <w:rPr>
          <w:rFonts w:ascii="Arial" w:hAnsi="Arial" w:cs="Arial"/>
          <w:i/>
          <w:i/>
          <w:iCs/>
          <w:color w:val="800080"/>
          <w:sz w:val="20"/>
          <w:szCs w:val="20"/>
        </w:rPr>
      </w:pPr>
      <w:bookmarkStart w:id="274" w:name="sub_209874092"/>
      <w:bookmarkStart w:id="275" w:name="sub_209874092"/>
      <w:bookmarkEnd w:id="27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Е11-43.2-11A  │из             │   "   │Маты             │   м3   │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минераловатных │       │теплоизоляционные│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матов          │       │из    минеральной│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ваты         ГОСТ│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23307-78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Кирпич           │ т.шт.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керамический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полнотелый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250х120х65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ГОСТ 530-80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rPr>
          <w:rFonts w:ascii="Courier New" w:hAnsi="Courier New" w:cs="Courier New"/>
          <w:sz w:val="20"/>
          <w:szCs w:val="20"/>
        </w:rPr>
      </w:pPr>
      <w:r>
        <w:rPr>
          <w:rFonts w:cs="Courier New" w:ascii="Courier New" w:hAnsi="Courier New"/>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2007-01-29T21:00:00Z</dcterms:created>
  <dc:creator>Виктор</dc:creator>
  <dc:description/>
  <dc:language>ru-RU</dc:language>
  <cp:lastModifiedBy>Виктор</cp:lastModifiedBy>
  <dcterms:modified xsi:type="dcterms:W3CDTF">2007-01-29T21:02:00Z</dcterms:modified>
  <cp:revision>2</cp:revision>
  <dc:subject/>
  <dc:title/>
</cp:coreProperties>
</file>