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 от 28 апреля 2003 г. N 67</w:t>
        <w:br/>
        <w:t>"О введении в действие санитарно-эпидемиологических правил и нормативов СанПин 2.6.1.23-03 "Гигиенические требования к проектированию и эксплуатации ядерных реакторов исследовательского назначения СП ИР-03"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1999, N 14, ст. 1650)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Ввести в действие с 20 июня 2003 года санитарно-эпидемиологические правила и нормативы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СанПин 2.6.1.23-03</w:t>
        </w:r>
      </w:hyperlink>
      <w:r>
        <w:rPr>
          <w:rFonts w:cs="Arial" w:ascii="Arial" w:hAnsi="Arial"/>
          <w:sz w:val="20"/>
          <w:szCs w:val="20"/>
        </w:rPr>
        <w:t xml:space="preserve"> "Гигиенические требования к проектированию и эксплуатации ядерных реакторов исследовательского назначения СП ИР-03", утвержденные Главным государственным санитарным врачом Российской Федерации 21 апреля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20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000"/>
      <w:bookmarkStart w:id="4" w:name="sub_1000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гигиенические нормативы СанПин 2.6.1.23-03</w:t>
        <w:br/>
        <w:t>"Гигиенические требования к проектированию и эксплуатации ядерных реакторов исследовательского назначения СП ИР-03"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 Размещение исследовательских реакторов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 Требования к персоналу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 Требования к производственным зданиям и помещениям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VII.  Обеспечение     радиационной    безопасности    при    проведении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технологического процесса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VIII. Требования к организации и выполнению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IX.   Требования   к   дезактивации   оборудования  и  производственных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X.    Требования к работе систем вентиляции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XI.   Методы  и  средства  индивидуальной  защиты  и   личной   гигиены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персонала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ХII.  Радиационный контроль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ХIII. Санитарно-бытовое обеспечение персонала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XIV.  Радиационная  безопасность   при   возникновении   и   ликвидации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последствий радиационных 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XV.   Медицинское обеспечение радиационной безопасности персонала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XVI.  Требования к выводу из эксплуатации исследовательских реакторов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Санитарные Правила "Гигиенические требования к проектированию и эксплуатации ядерных реакторов исследовательского назначения СП ИР-03" определяют радиационно-гигиенические требования по обеспечению безопасности персонала и населения при проектировании, эксплуатации и выводе из эксплуатации исследовательских реакторов.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СП ИР-03 (далее - Правила) являются обязательными к исполнению для проектных и эксплуатирующих организаций при проектировании, строительстве, эксплуатации и выводе из эксплуатации исследовательских реакторов.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Ведомственные правила, регламенты и инструкции, относящиеся к проектированию, строительству, эксплуатации и выводу из эксплуатации исследовательских реакторов не должны противоречить положениям настоящих Правил и должны быть согласованы с Федеральным Управлением "Медбиоэкстрем" при Минздраве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"/>
      <w:bookmarkStart w:id="15" w:name="sub_1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II.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Правила разработаны на основании и с учетом следующих нормативных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радиационной безопасности населения" от 9 января 1996 г. N 3-ФЗ (Собрание законодательства Российской Федерации, 1996, N 3, ст. 141);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санитарно-эпидемиологическом благополучии населения" от 30 марта 1999 г. N 52-ФЗ (Собрание законодательства Российской Федерации, 1999, N 14, ст. 1650);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"Об использовании атомной энергии" от 21 ноября 1995 г. N 170-ФЗ (Собрание законодательства Российской Федерации, 1995, N 48, ст. 4552; 1997, N 7, ст. 808);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радиационной безопасности (НРБ-99). СП 2.6.1.758-99. Минздрав России, 1999. НРБ-99 не нуждаются в государственной регистрации (письмо Минюста России от 29.07.99. N 6014-ЭР);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санитарные правила обеспечения радиационной безопасности (ОСПОРБ-99). СП 2.6.1.799-99. Минздрав России, 2000. ОСПОРБ-99 не нуждаются в государственной регистрации (письмо Минюста России от 01.06.2000. N 4214-ЭР);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Гигиенические требования к проектированию предприятий и установок атомной промышленности (СПП ПУАП-03). СанПин 2.6.1.07-03. Минздрав России, 2003 г. Зарегистрированы в Министерстве юстиции Российской Федерации (регистрационный N 4365 от 3 апреля 2003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3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III.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300"/>
      <w:bookmarkStart w:id="21" w:name="sub_3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"/>
      <w:bookmarkEnd w:id="22"/>
      <w:r>
        <w:rPr>
          <w:rFonts w:cs="Arial" w:ascii="Arial" w:hAnsi="Arial"/>
          <w:sz w:val="20"/>
          <w:szCs w:val="20"/>
        </w:rPr>
        <w:t>3.1. Настоящие правила разработаны на основании "Норм радиационной безопасности НРБ-99", в развитие и дополнение ОСПОРБ-99.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"/>
      <w:bookmarkStart w:id="24" w:name="sub_32"/>
      <w:bookmarkEnd w:id="23"/>
      <w:bookmarkEnd w:id="24"/>
      <w:r>
        <w:rPr>
          <w:rFonts w:cs="Arial" w:ascii="Arial" w:hAnsi="Arial"/>
          <w:sz w:val="20"/>
          <w:szCs w:val="20"/>
        </w:rPr>
        <w:t>3.2. К исследовательским ядерным установкам (реакторам) относятся ядерно-физические установки, предназначенные для проведения научных исследований и производственных экспериментов с использованием мощных потоков ионизирующих излучений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2"/>
      <w:bookmarkEnd w:id="25"/>
      <w:r>
        <w:rPr>
          <w:rFonts w:cs="Arial" w:ascii="Arial" w:hAnsi="Arial"/>
          <w:sz w:val="20"/>
          <w:szCs w:val="20"/>
        </w:rPr>
        <w:t>- изучения и отработки вопросов физики, техники и технологии ядерных реакторов и отдельных его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физических, материаловедческих, химических, геологических медико-биологических и других исследований, а также учебных целей;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получения радиоактивных изотопов и решения других задач научно-производственного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3"/>
      <w:bookmarkEnd w:id="26"/>
      <w:r>
        <w:rPr>
          <w:rFonts w:cs="Arial" w:ascii="Arial" w:hAnsi="Arial"/>
          <w:sz w:val="20"/>
          <w:szCs w:val="20"/>
        </w:rPr>
        <w:t>3.3. Проектом исследовательского реактора (далее - ИР) должны быть предусмотрены технические средства и защитные мероприятия, обеспечивающие ограничение радиационного воздействия при аварии территорией санитарно-защитной зоны (далее - СЗЗ) и относящие реактор к категории потенциальной радиационной опасности не выше II. Действующие ИР I категории, расположенные на расстоянии менее 1000 м от жилых зданий, должны быть в течение 5 лет после введения настоящих Правил либо приведены в соответствие с данным требованием, либо выведены из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3"/>
      <w:bookmarkStart w:id="28" w:name="sub_34"/>
      <w:bookmarkEnd w:id="27"/>
      <w:bookmarkEnd w:id="28"/>
      <w:r>
        <w:rPr>
          <w:rFonts w:cs="Arial" w:ascii="Arial" w:hAnsi="Arial"/>
          <w:sz w:val="20"/>
          <w:szCs w:val="20"/>
        </w:rPr>
        <w:t>3.4. Санитарно-эпидемиологический надзор за проектированием, эксплуатацией и выводом из эксплуатации ИР осуществляют ЦГСЭН Федерального Управления "Медбиоэкстрем" при Минздраве России (далее - ЦГСЭН).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4"/>
      <w:bookmarkStart w:id="30" w:name="sub_35"/>
      <w:bookmarkEnd w:id="29"/>
      <w:bookmarkEnd w:id="30"/>
      <w:r>
        <w:rPr>
          <w:rFonts w:cs="Arial" w:ascii="Arial" w:hAnsi="Arial"/>
          <w:sz w:val="20"/>
          <w:szCs w:val="20"/>
        </w:rPr>
        <w:t>3.5. Требования обеспечения безопасности персонала при контакте с токсичными веществами (бериллием, свинцом, сплавом Pb + Bi, натрием и др.) регламентируются соответствующими санитарными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5"/>
      <w:bookmarkStart w:id="32" w:name="sub_36"/>
      <w:bookmarkEnd w:id="31"/>
      <w:bookmarkEnd w:id="32"/>
      <w:r>
        <w:rPr>
          <w:rFonts w:cs="Arial" w:ascii="Arial" w:hAnsi="Arial"/>
          <w:sz w:val="20"/>
          <w:szCs w:val="20"/>
        </w:rPr>
        <w:t>3.6. Требования к обеспечению ядерной безопасности при проектировании, сооружении, эксплуатации и выводе из эксплуатации ИР изложены в специальных правилах.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6"/>
      <w:bookmarkStart w:id="34" w:name="sub_36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4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IV. Размещение исследовательских реакторов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400"/>
      <w:bookmarkStart w:id="37" w:name="sub_4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4.1. Место, предназначенное для размещения ИР, должно быть подвергнуто предварительному радиационно-гигиеническому обследованию и согласовано в установленном законодательством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"/>
      <w:bookmarkStart w:id="40" w:name="sub_42"/>
      <w:bookmarkEnd w:id="39"/>
      <w:bookmarkEnd w:id="40"/>
      <w:r>
        <w:rPr>
          <w:rFonts w:cs="Arial" w:ascii="Arial" w:hAnsi="Arial"/>
          <w:sz w:val="20"/>
          <w:szCs w:val="20"/>
        </w:rPr>
        <w:t>4.2. При выборе площадки для сооружения ИР должны оцениваться следующие факторы: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2"/>
      <w:bookmarkEnd w:id="41"/>
      <w:r>
        <w:rPr>
          <w:rFonts w:cs="Arial" w:ascii="Arial" w:hAnsi="Arial"/>
          <w:sz w:val="20"/>
          <w:szCs w:val="20"/>
        </w:rPr>
        <w:t>- природные условия, влияющие на безопасность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перспективы развития организации и района ее размещения;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влияние реактора на радиационную безопасность населения и окружающую природную среду при его нормальной эксплуатации, при возможных авариях и при выводе ИР из эксплуатации с учетом возможного использования промплощадки для других целей.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3"/>
      <w:bookmarkEnd w:id="42"/>
      <w:r>
        <w:rPr>
          <w:rFonts w:cs="Arial" w:ascii="Arial" w:hAnsi="Arial"/>
          <w:sz w:val="20"/>
          <w:szCs w:val="20"/>
        </w:rPr>
        <w:t>4.3. При выборе площадки размещения ИР необходимо определить в проекте исходное состояние радиационной обстановки в районе его размещения.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Start w:id="44" w:name="sub_44"/>
      <w:bookmarkEnd w:id="43"/>
      <w:bookmarkEnd w:id="44"/>
      <w:r>
        <w:rPr>
          <w:rFonts w:cs="Arial" w:ascii="Arial" w:hAnsi="Arial"/>
          <w:sz w:val="20"/>
          <w:szCs w:val="20"/>
        </w:rPr>
        <w:t>4.4. Территорию (промплощадку) следует разделять на следующие зоны: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4"/>
      <w:bookmarkEnd w:id="45"/>
      <w:r>
        <w:rPr>
          <w:rFonts w:cs="Arial" w:ascii="Arial" w:hAnsi="Arial"/>
          <w:sz w:val="20"/>
          <w:szCs w:val="20"/>
        </w:rPr>
        <w:t>- Первая функциональная зона, располагаемая, как правило, по периферии площадки, объединяет здания, где не производятся работы с радиоактивными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Вторая функциональная зона включает в себя часть площадки, где располагаются здания реактора, радиохимические комплексы, лаборатории для работы с радиоактивными веществами, сооружения для сбора, хранения, переработки радиоактивных отходов, дезактивации транспорта, мастерские для ремонта оборудования, имеющего радиоактивное загрязнение.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5"/>
      <w:bookmarkEnd w:id="46"/>
      <w:r>
        <w:rPr>
          <w:rFonts w:cs="Arial" w:ascii="Arial" w:hAnsi="Arial"/>
          <w:sz w:val="20"/>
          <w:szCs w:val="20"/>
        </w:rPr>
        <w:t>4.5. Промплощадка ИР I-II категорий должна иметь не менее двух дублирующих подходов и подъездов для персонала и транспортных средств. Необходимо предусмотреть средства для дезактивации транспорта и дорог на случай загрязнения промплощадки в результате радиационной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5"/>
      <w:bookmarkStart w:id="48" w:name="sub_46"/>
      <w:bookmarkEnd w:id="47"/>
      <w:bookmarkEnd w:id="48"/>
      <w:r>
        <w:rPr>
          <w:rFonts w:cs="Arial" w:ascii="Arial" w:hAnsi="Arial"/>
          <w:sz w:val="20"/>
          <w:szCs w:val="20"/>
        </w:rPr>
        <w:t>4.6. В соответствии с п. 3.2.8. ОСПОРБ-99 вокруг площадки реактора должна быть предусмотрена санитарно-защитная зона, а для ИР I категории и зона наблюдения, размеры которых устанавливаются в соответствии со специальными методическими указаниями по согласованию с ЦГСЭН. Для реакторов II-III категории, в соответствии с характеристиками их безопасности, размеры СЗЗ могут быть ограничены пределами территории промплощадки.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6"/>
      <w:bookmarkStart w:id="50" w:name="sub_47"/>
      <w:bookmarkEnd w:id="49"/>
      <w:bookmarkEnd w:id="50"/>
      <w:r>
        <w:rPr>
          <w:rFonts w:cs="Arial" w:ascii="Arial" w:hAnsi="Arial"/>
          <w:sz w:val="20"/>
          <w:szCs w:val="20"/>
        </w:rPr>
        <w:t>4.7. На территории площадки и СЗЗ должны предусматриваться наблюдательные скважины, расположение и глубина которых устанавливаются в зависимости от наличия потенциальных источников загрязнения, гидрологических условий площадки и сезонного изменения режима грунтовых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7"/>
      <w:bookmarkStart w:id="52" w:name="sub_48"/>
      <w:bookmarkEnd w:id="51"/>
      <w:bookmarkEnd w:id="52"/>
      <w:r>
        <w:rPr>
          <w:rFonts w:cs="Arial" w:ascii="Arial" w:hAnsi="Arial"/>
          <w:sz w:val="20"/>
          <w:szCs w:val="20"/>
        </w:rPr>
        <w:t>4.8. Гигиенические требования к предусмотренному проектом производству продукции гражданского назначения (ядерное легирование материалов, создание материалов на основе ядерных технологий и др.) регламентируются специальными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8"/>
      <w:bookmarkStart w:id="54" w:name="sub_48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5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V. Требования к персоналу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500"/>
      <w:bookmarkStart w:id="57" w:name="sub_5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"/>
      <w:bookmarkEnd w:id="58"/>
      <w:r>
        <w:rPr>
          <w:rFonts w:cs="Arial" w:ascii="Arial" w:hAnsi="Arial"/>
          <w:sz w:val="20"/>
          <w:szCs w:val="20"/>
        </w:rPr>
        <w:t>5.1. К работам с источниками излучений (персонал группы А) допускаются лица не моложе 18 лет, не имеющие медицинских противопоказаний.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"/>
      <w:bookmarkStart w:id="60" w:name="sub_52"/>
      <w:bookmarkEnd w:id="59"/>
      <w:bookmarkEnd w:id="60"/>
      <w:r>
        <w:rPr>
          <w:rFonts w:cs="Arial" w:ascii="Arial" w:hAnsi="Arial"/>
          <w:sz w:val="20"/>
          <w:szCs w:val="20"/>
        </w:rPr>
        <w:t>5.2. Персонал группы А должен находиться под медицинским наблюдением и проходить предварительный (при поступлении на работу) и периодические медицинские осмотры в установленные Минздравом России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"/>
      <w:bookmarkStart w:id="62" w:name="sub_53"/>
      <w:bookmarkEnd w:id="61"/>
      <w:bookmarkEnd w:id="62"/>
      <w:r>
        <w:rPr>
          <w:rFonts w:cs="Arial" w:ascii="Arial" w:hAnsi="Arial"/>
          <w:sz w:val="20"/>
          <w:szCs w:val="20"/>
        </w:rPr>
        <w:t>5.3. Персонал группы А должен пройти обучение и проверку знаний по вопросам радиационной безопасности в пределах соответствующих должностных инструкций, действующих в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3"/>
      <w:bookmarkStart w:id="64" w:name="sub_54"/>
      <w:bookmarkEnd w:id="63"/>
      <w:bookmarkEnd w:id="64"/>
      <w:r>
        <w:rPr>
          <w:rFonts w:cs="Arial" w:ascii="Arial" w:hAnsi="Arial"/>
          <w:sz w:val="20"/>
          <w:szCs w:val="20"/>
        </w:rPr>
        <w:t>5.4. Лица, работающие с источниками излучений, должны знать и обязаны соблюдать правила по охране труда, пожарной безопасности и производственной санитарии, действующие на данном рабочем месте (производственном участке).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4"/>
      <w:bookmarkStart w:id="66" w:name="sub_55"/>
      <w:bookmarkEnd w:id="65"/>
      <w:bookmarkEnd w:id="66"/>
      <w:r>
        <w:rPr>
          <w:rFonts w:cs="Arial" w:ascii="Arial" w:hAnsi="Arial"/>
          <w:sz w:val="20"/>
          <w:szCs w:val="20"/>
        </w:rPr>
        <w:t>5.5. При выполнении производственных операций персонал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5"/>
      <w:bookmarkEnd w:id="67"/>
      <w:r>
        <w:rPr>
          <w:rFonts w:cs="Arial" w:ascii="Arial" w:hAnsi="Arial"/>
          <w:sz w:val="20"/>
          <w:szCs w:val="20"/>
        </w:rPr>
        <w:t>- выполнять требования технологических регламентов и инструкций;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назначение знаков радиационной опасности, световой и звуковой сигнализации системы радиационного контроля и порядок действий при их срабатывании;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уметь правильно применять средства индивидуальной защиты (далее - СИЗ), включая автономные средства защиты органов дыхания, предписанные в каждом конкретном случае;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и выполнять соответствующие действия в случае возникновения радиационной аварии, уметь оказывать само- и взаимопомощь при травмах, ожогах, отравлениях и др. несчастных случаях;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незамедлительно информировать руководителя работ и службу радиационной безопасности обо всех случаях нарушения технологических регламентов, отказов оборудования, разлива и просыпания радиоактивных веществ, изменения разрежения в герметичном технологическом оборудовании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контролировать уровни загрязнения спецодежды, спецобуви и кожных покровов после проведения технологических операций, заменять загрязненные выше установленных значений спецодежду и СИЗ, контролировать загрязнение кожных покровов в санпропускнике после окончания рабочей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6"/>
      <w:bookmarkEnd w:id="68"/>
      <w:r>
        <w:rPr>
          <w:rFonts w:cs="Arial" w:ascii="Arial" w:hAnsi="Arial"/>
          <w:sz w:val="20"/>
          <w:szCs w:val="20"/>
        </w:rPr>
        <w:t>5.6. Персонал группы Б, работающий на промплощадке ИР или на территории его СЗЗ,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6"/>
      <w:bookmarkEnd w:id="69"/>
      <w:r>
        <w:rPr>
          <w:rFonts w:cs="Arial" w:ascii="Arial" w:hAnsi="Arial"/>
          <w:sz w:val="20"/>
          <w:szCs w:val="20"/>
        </w:rPr>
        <w:t>- пройти вводный инструктаж;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свои действия в случае сигнала о возникновения радиационной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уметь оказывать само- и взаимопомощь при травмах, ожогах, отравлениях и др. несчастных случаях;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кратчайшие маршруты эвакуации с территории промплощадки организации и ее СЗЗ.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6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VI. Требования к производственным зданиям и помещениям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600"/>
      <w:bookmarkStart w:id="72" w:name="sub_6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1"/>
      <w:bookmarkEnd w:id="73"/>
      <w:r>
        <w:rPr>
          <w:rFonts w:cs="Arial" w:ascii="Arial" w:hAnsi="Arial"/>
          <w:sz w:val="20"/>
          <w:szCs w:val="20"/>
        </w:rPr>
        <w:t>6.1. Размещение оборудования, входящего в комплекс ИР, следует предусматривать в отдельном здании, разделенном на зоны контролируемого и свободного доступа. В зону контролируемого доступа включается отдельное здание (или часть его), где размещены реактор, оборудование контура охлаждения, петлевые и экспериментальные установки, защитные "горячие" камеры, мастерские для ремонта загрязненного радиоактивными веществами оборудования, радиохимические лаборатории и другие помещения для работы с радиоактивными веществами и источниками ионизирующего излучения (далее - ИИИ).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"/>
      <w:bookmarkStart w:id="75" w:name="sub_62"/>
      <w:bookmarkEnd w:id="74"/>
      <w:bookmarkEnd w:id="75"/>
      <w:r>
        <w:rPr>
          <w:rFonts w:cs="Arial" w:ascii="Arial" w:hAnsi="Arial"/>
          <w:sz w:val="20"/>
          <w:szCs w:val="20"/>
        </w:rPr>
        <w:t>6.2. Помещения зоны контролируемого доступа (далее - ЗКД) по уровню радиационного воздействия должны разделяться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2"/>
      <w:bookmarkEnd w:id="76"/>
      <w:r>
        <w:rPr>
          <w:rFonts w:cs="Arial" w:ascii="Arial" w:hAnsi="Arial"/>
          <w:sz w:val="20"/>
          <w:szCs w:val="20"/>
        </w:rPr>
        <w:t>- помещения постоянного пребывания персонала, в которых персонал может находиться полную рабочую смену;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периодически обслуживаемые помещения, предназначенные для проведения работ, связанных со вскрытием технологического оборудования - узлы загрузки и выгрузки радиоактивных материалов, временного хранения и удаления радиоактивных отходов (далее - РАО) и т.п. Вход в периодически обслуживаемые помещения осуществляется через стационарный или временный саншлюз, а время пребывания в них ограничивается в зависимости от параметров радиационной обстановки;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необслуживаемые помещения, предназначенные для размещения реактора и технологического оборудования, являющегося основным источником ионизирующих излучений. Доступ персонала в необслуживаемые помещения при работающем технологическом оборудовании должен быть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3"/>
      <w:bookmarkEnd w:id="77"/>
      <w:r>
        <w:rPr>
          <w:rFonts w:cs="Arial" w:ascii="Arial" w:hAnsi="Arial"/>
          <w:sz w:val="20"/>
          <w:szCs w:val="20"/>
        </w:rPr>
        <w:t>6.3. Категория обслуживания помещений ЗКД определяется проектом в зависимости от реальных условий эксплуатации оборудования и радиационной обстановки и может быть изменена по согласованию с ЦГСЭН.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3"/>
      <w:bookmarkStart w:id="79" w:name="sub_64"/>
      <w:bookmarkEnd w:id="78"/>
      <w:bookmarkEnd w:id="79"/>
      <w:r>
        <w:rPr>
          <w:rFonts w:cs="Arial" w:ascii="Arial" w:hAnsi="Arial"/>
          <w:sz w:val="20"/>
          <w:szCs w:val="20"/>
        </w:rPr>
        <w:t>6.4. Взаимная изоляция помещений ЗКД и зоны свободного доступа (далее - ЗСД), а также помещений внутри ЗКД обеспечивается строительными конструкциями, биологической защитой, вентиляционными устройствами и санитарно-бытовыми помещениями. Вход персонала в ЗКД и выход из нее должен осуществляться только через санитарный пропускник.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4"/>
      <w:bookmarkStart w:id="81" w:name="sub_65"/>
      <w:bookmarkEnd w:id="80"/>
      <w:bookmarkEnd w:id="81"/>
      <w:r>
        <w:rPr>
          <w:rFonts w:cs="Arial" w:ascii="Arial" w:hAnsi="Arial"/>
          <w:sz w:val="20"/>
          <w:szCs w:val="20"/>
        </w:rPr>
        <w:t>6.5. Проход персонала в необслуживаемые помещения при остановленном реакторе и не работающем технологическом оборудовании должен осуществляться через стационарные (или временные) саншлюзы. Места размещения стационарных саншлюзов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5"/>
      <w:bookmarkStart w:id="83" w:name="sub_66"/>
      <w:bookmarkEnd w:id="82"/>
      <w:bookmarkEnd w:id="83"/>
      <w:r>
        <w:rPr>
          <w:rFonts w:cs="Arial" w:ascii="Arial" w:hAnsi="Arial"/>
          <w:sz w:val="20"/>
          <w:szCs w:val="20"/>
        </w:rPr>
        <w:t>6.6. В помещениях ЗКД (кроме помещений, где находится оборудование и коммуникации с жидким натрием) должны быть предусмотрены при необходимости коммуникации для подачи воды и моющих растворов, для проведения дезактивации. Полы в помещениях должны иметь уклон и трапы для стока смывных вод в спецканализацию.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6"/>
      <w:bookmarkStart w:id="85" w:name="sub_67"/>
      <w:bookmarkEnd w:id="84"/>
      <w:bookmarkEnd w:id="85"/>
      <w:r>
        <w:rPr>
          <w:rFonts w:cs="Arial" w:ascii="Arial" w:hAnsi="Arial"/>
          <w:sz w:val="20"/>
          <w:szCs w:val="20"/>
        </w:rPr>
        <w:t>6.7. Основной и резервный пульты управления исследовательским реактором должны размещаться в отдельных помещениях. Защита пультов управления и пути доступа к ним должны обеспечить безопасность персонала в случае аварии. Щит (пульт) радиационного контроля должен быть расположен в ЗКД.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7"/>
      <w:bookmarkStart w:id="87" w:name="sub_68"/>
      <w:bookmarkEnd w:id="86"/>
      <w:bookmarkEnd w:id="87"/>
      <w:r>
        <w:rPr>
          <w:rFonts w:cs="Arial" w:ascii="Arial" w:hAnsi="Arial"/>
          <w:sz w:val="20"/>
          <w:szCs w:val="20"/>
        </w:rPr>
        <w:t>6.8. Комплекс помещений защитных ("горячих") камер следует размещать в зоне контролируемого доступа. Планировка и оборудование комплекса помещений "горячих" камер исследовательского реактора и материаловедческих лабораторий должна соответствовать требованиям, предъявляемым ОСПОРБ-99 к обеспечению работ первого класса.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8"/>
      <w:bookmarkStart w:id="89" w:name="sub_69"/>
      <w:bookmarkEnd w:id="88"/>
      <w:bookmarkEnd w:id="89"/>
      <w:r>
        <w:rPr>
          <w:rFonts w:cs="Arial" w:ascii="Arial" w:hAnsi="Arial"/>
          <w:sz w:val="20"/>
          <w:szCs w:val="20"/>
        </w:rPr>
        <w:t>6.9. Конструкция "горячих" камер должна обеспечивать защиту от излучений и возможность дистанционного выполнения производственных операций с помощью манипуляторов. Управление арматурой на коммуникациях (газ, вакуум и др.) должно осуществляться из операторской с панели, вынесенной на фасадную сторону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9"/>
      <w:bookmarkStart w:id="91" w:name="sub_610"/>
      <w:bookmarkEnd w:id="90"/>
      <w:bookmarkEnd w:id="91"/>
      <w:r>
        <w:rPr>
          <w:rFonts w:cs="Arial" w:ascii="Arial" w:hAnsi="Arial"/>
          <w:sz w:val="20"/>
          <w:szCs w:val="20"/>
        </w:rPr>
        <w:t>6.10. На реакторах с жидкометаллическим теплоносителем в комплексе помещений, где расположены реактор и основное технологическое оборудование, должны быть предусмотрены помещения и устройства для отмывки и дезактивации внутриреакторного оборудования и оборудования первого контура от радиоактивного щелочного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10"/>
      <w:bookmarkStart w:id="93" w:name="sub_611"/>
      <w:bookmarkEnd w:id="92"/>
      <w:bookmarkEnd w:id="93"/>
      <w:r>
        <w:rPr>
          <w:rFonts w:cs="Arial" w:ascii="Arial" w:hAnsi="Arial"/>
          <w:sz w:val="20"/>
          <w:szCs w:val="20"/>
        </w:rPr>
        <w:t>6.11. В зоне контролируемого доступа ИР с жидкометаллическим теплоносителем проектом должен быть предусмотрен комплекс помещений для утилизации отходов щелочных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11"/>
      <w:bookmarkStart w:id="95" w:name="sub_612"/>
      <w:bookmarkEnd w:id="94"/>
      <w:bookmarkEnd w:id="95"/>
      <w:r>
        <w:rPr>
          <w:rFonts w:cs="Arial" w:ascii="Arial" w:hAnsi="Arial"/>
          <w:sz w:val="20"/>
          <w:szCs w:val="20"/>
        </w:rPr>
        <w:t>6.12. Управление процессами сбора и утилизации отходов щелочных металлов осуществляется из пультовой. Защита между пультовой и камерой утилизации, отделка и оснащение помещений комплекса для утилизации отходов щелочных металлов должны выполняться в соответствии с требованиями радиационной 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12"/>
      <w:bookmarkStart w:id="97" w:name="sub_613"/>
      <w:bookmarkEnd w:id="96"/>
      <w:bookmarkEnd w:id="97"/>
      <w:r>
        <w:rPr>
          <w:rFonts w:cs="Arial" w:ascii="Arial" w:hAnsi="Arial"/>
          <w:sz w:val="20"/>
          <w:szCs w:val="20"/>
        </w:rPr>
        <w:t>6.13. Внутренняя отделка помещений ЗКД, включая помещения для дезактивации, должна выполняться в соответствии с требованиями ОСПОРБ-99, предъявляемыми для работ с открытыми радионуклидными источниками.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13"/>
      <w:bookmarkStart w:id="99" w:name="sub_614"/>
      <w:bookmarkEnd w:id="98"/>
      <w:bookmarkEnd w:id="99"/>
      <w:r>
        <w:rPr>
          <w:rFonts w:cs="Arial" w:ascii="Arial" w:hAnsi="Arial"/>
          <w:sz w:val="20"/>
          <w:szCs w:val="20"/>
        </w:rPr>
        <w:t>6.14. Хранение облученных тепловыделяющих сборок (далее - ТВС), твэлов, образцов и т.п. должно осуществляться в специальных хранилищах, оборудованных биологической защитой, вентиляцией и очисткой удаляемого воздуха. Хранение дефектных ТВС и твэлов должно быть организовано таким образом, чтобы снизить радиационное воздействие на персонал и население как при нормальной эксплуатации, так и в случае аварии до установленных проектных пределов.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614"/>
      <w:bookmarkStart w:id="101" w:name="sub_614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173351432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2.6.1.34-03 "Обеспечение радиационной безопасности предприятий ОАО "ТВЭЛ" (СП ТВЭЛ-03), утвержденные Главным государственным санитарным врачом Российской Федерации 27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173351432"/>
      <w:bookmarkStart w:id="104" w:name="sub_173351432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15"/>
      <w:bookmarkEnd w:id="105"/>
      <w:r>
        <w:rPr>
          <w:rFonts w:cs="Arial" w:ascii="Arial" w:hAnsi="Arial"/>
          <w:sz w:val="20"/>
          <w:szCs w:val="20"/>
        </w:rPr>
        <w:t>6.15. Вопросы обеспечения радиационной безопасности при обращении с РАО, образующимися в процессе эксплуатации ИР, изложены в соответствующем разделе ОСПОРБ-99 и в специальных правилах.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615"/>
      <w:bookmarkStart w:id="107" w:name="sub_615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7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VII. Обеспечение радиационной безопасности при проведении технологического процесса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700"/>
      <w:bookmarkStart w:id="110" w:name="sub_7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71"/>
      <w:bookmarkEnd w:id="111"/>
      <w:r>
        <w:rPr>
          <w:rFonts w:cs="Arial" w:ascii="Arial" w:hAnsi="Arial"/>
          <w:sz w:val="20"/>
          <w:szCs w:val="20"/>
        </w:rPr>
        <w:t>7.1. В основу обеспечения радиационной безопасности ИР, должен быть положен принцип глубокоэшелонированной защиты, реализуемый системой защитных барьеров. Состав защитных барьеров обосновывается и определяется на стадии проектирования в зависимости от типа реактора.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71"/>
      <w:bookmarkStart w:id="113" w:name="sub_72"/>
      <w:bookmarkEnd w:id="112"/>
      <w:bookmarkEnd w:id="113"/>
      <w:r>
        <w:rPr>
          <w:rFonts w:cs="Arial" w:ascii="Arial" w:hAnsi="Arial"/>
          <w:sz w:val="20"/>
          <w:szCs w:val="20"/>
        </w:rPr>
        <w:t>7.2. Для обеспечения радиационной безопасности персонала при проведении экспериментальных работ на ИР в проекте и при эксплуатации ИР должны быть реализованы следующие основные принципы: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2"/>
      <w:bookmarkEnd w:id="114"/>
      <w:r>
        <w:rPr>
          <w:rFonts w:cs="Arial" w:ascii="Arial" w:hAnsi="Arial"/>
          <w:sz w:val="20"/>
          <w:szCs w:val="20"/>
        </w:rPr>
        <w:t>- Для удержания и локализации радиоактивных веществ и химически активных сред, которые могут выйти в помещения ЗКД при отказах оборудования, следует предусматривать, как минимум два защитных барьера. В случае выхода радиоактивные вещества должны поступать на специальные системы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Техническими и организационными мерами должна быть исключена возможность облучения персонала гамма-нейтронным излучением через скрытые полости экспериментальных каналов. При наличии коллимированных, направленных потоков нейтронов необходимо предусматривать дополнительную защиту во избежание попадания пучка нейтронов в соседние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работ, связанных с облучением делящихся материалов, должно быть обеспечено техническими и организационными средствами постоянного контроля герметичности оболочек облучаемых капсул (контейнеров) с делящимися материалами по реперным радионуклидам.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выборе и использовании образцов, материалов, устройств, предназначенных для облучения в экспериментальных каналах реакторов, должна учитываться возможность выделения в воздух рабочих помещений токсических веществ из облучаемых материалов с разработкой мер контроля и улавливания этих веществ. При прочих условиях должны применять материалы, которые после облучения в экспериментальных каналах имеют меньшие уровни наведенной активности.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исследовательских реакторах должны быть предусмотрены системы очистки теплоносителя от продуктов деления и других радионуклидов, работающие по замкнутому циклу. На реакторах бассейнового типа должны быть предусмотрены методы улавливания и очистки воды бассейна от газообразных продуктов деления и коррозии (например, использование вакуумных дегазаторов). При эксплуатации реактора в программу технического обслуживания должны быть включены мероприятия по обеспечению качества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73"/>
      <w:bookmarkEnd w:id="115"/>
      <w:r>
        <w:rPr>
          <w:rFonts w:cs="Arial" w:ascii="Arial" w:hAnsi="Arial"/>
          <w:sz w:val="20"/>
          <w:szCs w:val="20"/>
        </w:rPr>
        <w:t>7.3. Процессы, связанные с управлением реактором, процессы загрузки, выгрузки и транспортирования тепловыделяющих элементов и сборок, транспортно-технологические и ремонтные операции с радиоактивным оборудованием должны быть автоматизированы и осуществляться по возможности дистанционно. Наблюдение за операциями перегрузки должно осуществляться с защищенных пультов, оборудованных средствами связи и наблюдения. Извлечение и передача облученных образцов из активной зоны может осуществляться без останова аппарата, если это предусмотрено проектом и/или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3"/>
      <w:bookmarkStart w:id="117" w:name="sub_74"/>
      <w:bookmarkEnd w:id="116"/>
      <w:bookmarkEnd w:id="117"/>
      <w:r>
        <w:rPr>
          <w:rFonts w:cs="Arial" w:ascii="Arial" w:hAnsi="Arial"/>
          <w:sz w:val="20"/>
          <w:szCs w:val="20"/>
        </w:rPr>
        <w:t>7.4. При выгрузке из реактора ТВС, каналов системы управления и защиты реактора (далее - СУЗ), облученных образцов и др. необходимо использовать защитные контейнеры. Следует предусмотреть технические и организационные меры по защите персонала от внешнего и внутреннего облучения и предотвращению загрязнения радиоактивными веществами воздуха и поверхностей центрального зала (далее - ЦЗ) и других помещений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4"/>
      <w:bookmarkEnd w:id="118"/>
      <w:r>
        <w:rPr>
          <w:rFonts w:cs="Arial" w:ascii="Arial" w:hAnsi="Arial"/>
          <w:sz w:val="20"/>
          <w:szCs w:val="20"/>
        </w:rPr>
        <w:t>- дополнительного экранирования;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применения дистанционных механизмов;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организации дополнительной вентиляции, спецканализации, радиационного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организации временных саншлюзов.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в реакторах смешанного уран-плутониевого топлива на всех стадиях обращения с ним должна предусматриваться дополнительная защита от нейтронного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5"/>
      <w:bookmarkEnd w:id="119"/>
      <w:r>
        <w:rPr>
          <w:rFonts w:cs="Arial" w:ascii="Arial" w:hAnsi="Arial"/>
          <w:sz w:val="20"/>
          <w:szCs w:val="20"/>
        </w:rPr>
        <w:t>7.5. Все извлеченные из активной зоны ТВС должны немедленно помещаться в контейнеры, шахты, хранилища, бассейны. На реакторах с жидкометаллическим теплоносителем извлечение ТВС и другого оборудования из теплоносителя должно осуществляться только с применением защитных устройств (контейнеров), заполненных инертным газом и имеющим шлюзовую систему подключения к контуру.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5"/>
      <w:bookmarkStart w:id="121" w:name="sub_76"/>
      <w:bookmarkEnd w:id="120"/>
      <w:bookmarkEnd w:id="121"/>
      <w:r>
        <w:rPr>
          <w:rFonts w:cs="Arial" w:ascii="Arial" w:hAnsi="Arial"/>
          <w:sz w:val="20"/>
          <w:szCs w:val="20"/>
        </w:rPr>
        <w:t>7.6. Конструкция и оснащение бассейнов (хранилищ) для облученных ТВС должны предусматривать возможность механизированного дистанционного сбора просыпей топлива в специальные емкости. Выполнение этих операций должно осуществляться в соответствии с правилами ядерной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6"/>
      <w:bookmarkStart w:id="123" w:name="sub_77"/>
      <w:bookmarkEnd w:id="122"/>
      <w:bookmarkEnd w:id="123"/>
      <w:r>
        <w:rPr>
          <w:rFonts w:cs="Arial" w:ascii="Arial" w:hAnsi="Arial"/>
          <w:sz w:val="20"/>
          <w:szCs w:val="20"/>
        </w:rPr>
        <w:t>7.7. Для хранения аварийных (негерметичных) ТВС и образцов должны быть предусмотрены герметичные защитные контейнеры (пеналы), вскрытие которых должно производиться только по специально разработанным программам, предусматривающим мероприятия, исключающие поступление радионуклидов в производственные помещения выше установленных контрольных уровней (далее - 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7"/>
      <w:bookmarkStart w:id="125" w:name="sub_78"/>
      <w:bookmarkEnd w:id="124"/>
      <w:bookmarkEnd w:id="125"/>
      <w:r>
        <w:rPr>
          <w:rFonts w:cs="Arial" w:ascii="Arial" w:hAnsi="Arial"/>
          <w:sz w:val="20"/>
          <w:szCs w:val="20"/>
        </w:rPr>
        <w:t>7.8. Работы по перемещению облученных образцов, деталей и твэлов из одного бассейна в другой должны проводиться только в подводном положении, а при извлечении этих деталей из бассейнов должны предусматриваться меры, исключающие попадание радиоактивной воды на поверхности помещения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8"/>
      <w:bookmarkStart w:id="127" w:name="sub_79"/>
      <w:bookmarkEnd w:id="126"/>
      <w:bookmarkEnd w:id="127"/>
      <w:r>
        <w:rPr>
          <w:rFonts w:cs="Arial" w:ascii="Arial" w:hAnsi="Arial"/>
          <w:sz w:val="20"/>
          <w:szCs w:val="20"/>
        </w:rPr>
        <w:t>7.9. Все работы (перемещение, осмотр, резка, шлифовка и др.) с облученными ТВС, твэлами, образцами, загрязненным оборудованием и т.п. должны производиться с учетом требований ядерной безопасности и на основании предварительно разработанной утвержденной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9"/>
      <w:bookmarkStart w:id="129" w:name="sub_710"/>
      <w:bookmarkEnd w:id="128"/>
      <w:bookmarkEnd w:id="129"/>
      <w:r>
        <w:rPr>
          <w:rFonts w:cs="Arial" w:ascii="Arial" w:hAnsi="Arial"/>
          <w:sz w:val="20"/>
          <w:szCs w:val="20"/>
        </w:rPr>
        <w:t>7.10. Осмотр извлеченных из активной зоны реактора облученных ТВС и твэлов и любые манипуляции с ними должны проводиться в "горячей" камере и только после соответствующей выдержки в целях максимального снижения возможного поступления радиоактивных веществ в воздух производственных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10"/>
      <w:bookmarkStart w:id="131" w:name="sub_711"/>
      <w:bookmarkEnd w:id="130"/>
      <w:bookmarkEnd w:id="131"/>
      <w:r>
        <w:rPr>
          <w:rFonts w:cs="Arial" w:ascii="Arial" w:hAnsi="Arial"/>
          <w:sz w:val="20"/>
          <w:szCs w:val="20"/>
        </w:rPr>
        <w:t>7.11. Все работы с деталями, оборудованием и приборами, извлеченными из активной зоны и первого контура, должны производиться после их предварительной дезактивации. Нетранспортабельное оборудование должно дезактивироваться непосредственно на месте его размещения, а транспортабельное - в специально оборудованном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11"/>
      <w:bookmarkStart w:id="133" w:name="sub_712"/>
      <w:bookmarkEnd w:id="132"/>
      <w:bookmarkEnd w:id="133"/>
      <w:r>
        <w:rPr>
          <w:rFonts w:cs="Arial" w:ascii="Arial" w:hAnsi="Arial"/>
          <w:sz w:val="20"/>
          <w:szCs w:val="20"/>
        </w:rPr>
        <w:t>7.12. Для транспортирования загрязненного оборудования и образцов должны быть предусмотрены специальные транспортные средства и защитные контейнеры, а в строительных конструкциях здания должны быть предусмотрены специальные транспортные проемы.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712"/>
      <w:bookmarkStart w:id="135" w:name="sub_712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8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VIII. Требования к организации и выполнению ремонтных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800"/>
      <w:bookmarkStart w:id="138" w:name="sub_800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81"/>
      <w:bookmarkEnd w:id="139"/>
      <w:r>
        <w:rPr>
          <w:rFonts w:cs="Arial" w:ascii="Arial" w:hAnsi="Arial"/>
          <w:sz w:val="20"/>
          <w:szCs w:val="20"/>
        </w:rPr>
        <w:t>8.1. Выполнение основных видов ремонтных работ должно производиться в соответствии с проектом. Конкретные требования к проведению ремонтных работ и их организации должны быть изложены в специальном разделе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81"/>
      <w:bookmarkStart w:id="141" w:name="sub_82"/>
      <w:bookmarkEnd w:id="140"/>
      <w:bookmarkEnd w:id="141"/>
      <w:r>
        <w:rPr>
          <w:rFonts w:cs="Arial" w:ascii="Arial" w:hAnsi="Arial"/>
          <w:sz w:val="20"/>
          <w:szCs w:val="20"/>
        </w:rPr>
        <w:t>8.2. В проекте необходимо предусмотреть комплекс инженерно-технических, организационных и радиационно-гигиенических мероприятий по обеспечению радиационной безопасности персонала: обоснование численности ремонтного персонала, наличие транспортно-технологического оборудования, технологической оснастки, обоснование радиационной и ядерной безопасности ремонтных работ, обеспечение средствами биологической защиты, защитными контейнерами, дистанционными приспособлениями и инструментами, контрольными приборами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2"/>
      <w:bookmarkStart w:id="143" w:name="sub_83"/>
      <w:bookmarkEnd w:id="142"/>
      <w:bookmarkEnd w:id="143"/>
      <w:r>
        <w:rPr>
          <w:rFonts w:cs="Arial" w:ascii="Arial" w:hAnsi="Arial"/>
          <w:sz w:val="20"/>
          <w:szCs w:val="20"/>
        </w:rPr>
        <w:t>8.3. Наряду с мероприятиями по подготовке и проведению работ по выгрузке и вывозу облученного ядерного топлива должны разрабатываться подробные рабочие планы-графики для проведения специальных (сложных по объему и/или с повышенной опасностью) работ с разбивкой их по отдельным службам, производственным участкам и отдельным наиболее ответственным операциям.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83"/>
      <w:bookmarkStart w:id="145" w:name="sub_84"/>
      <w:bookmarkEnd w:id="144"/>
      <w:bookmarkEnd w:id="145"/>
      <w:r>
        <w:rPr>
          <w:rFonts w:cs="Arial" w:ascii="Arial" w:hAnsi="Arial"/>
          <w:sz w:val="20"/>
          <w:szCs w:val="20"/>
        </w:rPr>
        <w:t>8.4. В рабочих планах-графиках следует отражать: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84"/>
      <w:bookmarkEnd w:id="146"/>
      <w:r>
        <w:rPr>
          <w:rFonts w:cs="Arial" w:ascii="Arial" w:hAnsi="Arial"/>
          <w:sz w:val="20"/>
          <w:szCs w:val="20"/>
        </w:rPr>
        <w:t>- необходимость использования телеустановок и оптических приборов для дистанционного осмотра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подготовке рабочих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дополнительные требования к радиационному контролю;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работающих спецодеждой и дополнительными индивидуальными средствами защиты и порядок их замены;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необходимость и порядок дезактивации инструмента, оборудования и поверхностей производственных помещений, СИЗ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85"/>
      <w:bookmarkEnd w:id="147"/>
      <w:r>
        <w:rPr>
          <w:rFonts w:cs="Arial" w:ascii="Arial" w:hAnsi="Arial"/>
          <w:sz w:val="20"/>
          <w:szCs w:val="20"/>
        </w:rPr>
        <w:t>8.5. Инструкции на проведение радиационно-опасных работ должны иметь положительное санитарно-эпидемиологическое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85"/>
      <w:bookmarkStart w:id="149" w:name="sub_86"/>
      <w:bookmarkEnd w:id="148"/>
      <w:bookmarkEnd w:id="149"/>
      <w:r>
        <w:rPr>
          <w:rFonts w:cs="Arial" w:ascii="Arial" w:hAnsi="Arial"/>
          <w:sz w:val="20"/>
          <w:szCs w:val="20"/>
        </w:rPr>
        <w:t>8.6. При работах по демонтажу реакторного оборудования должны быть выполнены, как правило, следующие технические мероприятия: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86"/>
      <w:bookmarkEnd w:id="150"/>
      <w:r>
        <w:rPr>
          <w:rFonts w:cs="Arial" w:ascii="Arial" w:hAnsi="Arial"/>
          <w:sz w:val="20"/>
          <w:szCs w:val="20"/>
        </w:rPr>
        <w:t>- произведены необходимые отключения (технологические и электротехнические) и приняты меры против ошибочной или самопроизвольной подачи сред с радиоактивными веществами на место производства работ и включения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определены виды радиационного воздействия на месте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установлены предупреждающие плакаты, ограждения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проведена дезактивация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организованы временные или стационарные ремонтные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организованы временные саншлюзы;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предприняты меры к локализации, сбору и удалению РАО.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87"/>
      <w:bookmarkEnd w:id="151"/>
      <w:r>
        <w:rPr>
          <w:rFonts w:cs="Arial" w:ascii="Arial" w:hAnsi="Arial"/>
          <w:sz w:val="20"/>
          <w:szCs w:val="20"/>
        </w:rPr>
        <w:t>8.7. Для проведения ревизии, осмотра, ремонта оборудования и работ по его демонтажу в проекте необходимо обосновывать и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87"/>
      <w:bookmarkEnd w:id="152"/>
      <w:r>
        <w:rPr>
          <w:rFonts w:cs="Arial" w:ascii="Arial" w:hAnsi="Arial"/>
          <w:sz w:val="20"/>
          <w:szCs w:val="20"/>
        </w:rPr>
        <w:t>- возможность периодического осмотра и контроля корпуса и внутрикорпусных устройств реактора, включая специальную оснастку;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предотвращению выхода радиоактивных веществ в смежные помещения, за пределы ЗКД и в окружающую природную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разработку системы комплексной механизации ремонтных и демонтажных работ для снижения дозозатрат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разработку и поставку типового комплекта для осмотра, демонтажа и ремонта оборудования; организацию специальных мест для размещения этого типового комплекта в реакторном зале и в других производственных помещениях, предусмотрев изготовление стеллажей и передвижных верстаков с обеспечением достаточного местного 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доступа к демонтируемому оборудованию и возможность его демонтажа и транспортирования. Ремонтные проемы должны быть для круглых сечений диаметром не менее 0,8 м и прямоугольных сечений 0,6 м по ширине и 0,8 м по высоте; грузоподъемные механизмы должны иметь дистанционное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сбора и временного хранения демонтированного оборудования, защитных транспортабельных кабин с манипуляторами, переносных защитных экранов для снижения излучения на рабочих местах и возможности дистанционного выполнения демонтажных работ и оборудования;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обеспечение работоспособности вентиляционных систем в соответствии с требованиями </w:t>
      </w:r>
      <w:hyperlink w:anchor="sub_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9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механической подачи инструментов и необходимых для ремонта и демонтажа материалов как к месту проведения работ, так и к месту их дезактивации и захоронения;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систему приготовления и подачи дезактивирующих растворов, схему и специальное оборудование для дезактивации всего технологического контура и отдельных узлов, а также систему подачи растворов в технологические помещения для дезактивации строительных конструкций и наружной поверхности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стационарную разводку электросварочной и газосварочной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саншлюзы переносного типа у мест проведения работ, к которым должны быть предусмотрены подводки горячей и холодной воды, дезактивирующих растворов и спецканализации, а также электропитание для приборов дозиметрического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освещение со стационарными светильниками, устройства для подключения переносных светильников и ламп-прожекторов с обеспечением освещенности в местах проведения работ не менее 200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88"/>
      <w:bookmarkEnd w:id="153"/>
      <w:r>
        <w:rPr>
          <w:rFonts w:cs="Arial" w:ascii="Arial" w:hAnsi="Arial"/>
          <w:sz w:val="20"/>
          <w:szCs w:val="20"/>
        </w:rPr>
        <w:t>8.8. При проведении ремонтных работ для обеспечения радиационной безопасности персонала должны быть предприняты следующие меры: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88"/>
      <w:bookmarkEnd w:id="154"/>
      <w:r>
        <w:rPr>
          <w:rFonts w:cs="Arial" w:ascii="Arial" w:hAnsi="Arial"/>
          <w:sz w:val="20"/>
          <w:szCs w:val="20"/>
        </w:rPr>
        <w:t>- максимальное использование средств механизации и сокращение ручного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необходимости, должна быть проведена дезактивация оборудования,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 время работ на рабочих местах должен находиться только персонал, присутствие которого необходимо;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инструменты должны быть с особой маркировкой и размещаться на специальных поддонах или в ящиках, выполненных из легко дезактивируемого материала. Загрязненные инструменты подлежат дезактивации, и их использование для работ на незагрязненном оборудовании должно быть исключено;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персонал, участвующий в работах, должен быть обеспечен средствами оперативного дозиметрического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входом в помещения, где производятся работы, необходимо устанавливать плакаты, предупреждающие об опасности, и схемы прохода персонала к рабочим местам;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началом ремонтных работ из помещения должно быть удалено все легко транспортируемое оборудование, приборы и другие детали для предотвращения их радиоактивного загрязнения;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сварочных работах на радиационно-опасном оборудовании или его резке необходимо производить отвод газов и аэрозолей непосредственно от мест сварки, а удаляемый воздух должен подвергаться эффективной очистке на фильтрах. Работающие должны обеспечиваться средствами защиты глаз и органов дыхания (респираторами, пневмошлемами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демонтированное оборудование и детали в зависимости от уровня радиоактивного загрязнения необходимо транспортировать в пластикатовых мешках или специальных контейнерах;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выходе из помещений, где производятся работы на загрязненном оборудовании, необходимо устанавливать поддоны с ковриками, смоченными дезактивирующими растворами или дисциплинирующий барьер для смены обуви;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проведения работ со вскрытием радиоактивного оборудования должно быть ограничено видимым барьером, площадь выделенной зоны должна быть минимальной;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вход в помещения для проведения работ по ремонту оборудования и выход из них должны осуществляться через саншлюз;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окончания работ необходимо провести общую дезактивацию помещений с последующим радиационным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89"/>
      <w:bookmarkEnd w:id="155"/>
      <w:r>
        <w:rPr>
          <w:rFonts w:cs="Arial" w:ascii="Arial" w:hAnsi="Arial"/>
          <w:sz w:val="20"/>
          <w:szCs w:val="20"/>
        </w:rPr>
        <w:t>8.9. Для выполнения ремонтных работ на ИР с жидкометаллическим теплоносителем в проекте необходимо предусмотреть возможность дезактивации основного технологического контура и отдельных его элементов перед ремонтом.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89"/>
      <w:bookmarkEnd w:id="156"/>
      <w:r>
        <w:rPr>
          <w:rFonts w:cs="Arial" w:ascii="Arial" w:hAnsi="Arial"/>
          <w:sz w:val="20"/>
          <w:szCs w:val="20"/>
        </w:rPr>
        <w:t>Ремонтные работы с извлеченными из I контура изделиями и оборудованием должны проводиться только после отмывки его от жидкометаллического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810"/>
      <w:bookmarkEnd w:id="157"/>
      <w:r>
        <w:rPr>
          <w:rFonts w:cs="Arial" w:ascii="Arial" w:hAnsi="Arial"/>
          <w:sz w:val="20"/>
          <w:szCs w:val="20"/>
        </w:rPr>
        <w:t>8.10. Все работы с деталями, оборудованием и приборами, извлеченными из реактора, должны проводиться после предварительной дезактивации и соответствующего срока выдержки для снижения наведенной активности. Срок выдержки таких деталей устанавливается в каждом конкретном случае в зависимости от исходной активности, периода полураспада радионуклидов и других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810"/>
      <w:bookmarkEnd w:id="158"/>
      <w:r>
        <w:rPr>
          <w:rFonts w:cs="Arial" w:ascii="Arial" w:hAnsi="Arial"/>
          <w:sz w:val="20"/>
          <w:szCs w:val="20"/>
        </w:rPr>
        <w:t>Крупное оборудование или его фрагменты должны дезактивироваться непосредственно на месте его размещения. Мелкое оборудование и детали должны подвергаться очистке и дезактивации в специально оборудованном помещении или на выделенном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811"/>
      <w:bookmarkEnd w:id="159"/>
      <w:r>
        <w:rPr>
          <w:rFonts w:cs="Arial" w:ascii="Arial" w:hAnsi="Arial"/>
          <w:sz w:val="20"/>
          <w:szCs w:val="20"/>
        </w:rPr>
        <w:t>8.11. Перемещение оборудования, загрязненного радиоактивными веществами, к местам сбора, выдержки и дезактивации необходимо производить в защитных контейнерах по кратчайшему пути. При этом должно быть исключено его транспортирование по помещениям ЗСД.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811"/>
      <w:bookmarkStart w:id="161" w:name="sub_812"/>
      <w:bookmarkEnd w:id="160"/>
      <w:bookmarkEnd w:id="161"/>
      <w:r>
        <w:rPr>
          <w:rFonts w:cs="Arial" w:ascii="Arial" w:hAnsi="Arial"/>
          <w:sz w:val="20"/>
          <w:szCs w:val="20"/>
        </w:rPr>
        <w:t>8.12. Извлекаемые из реактора высокоактивные предметы (оборудование, детали, приборы) должны размещаться в предназначенных для них проектом местах с использованием необходимой защиты (шахты, бассейны, контейнеры).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12"/>
      <w:bookmarkEnd w:id="162"/>
      <w:r>
        <w:rPr>
          <w:rFonts w:cs="Arial" w:ascii="Arial" w:hAnsi="Arial"/>
          <w:sz w:val="20"/>
          <w:szCs w:val="20"/>
        </w:rPr>
        <w:t>При извлечении любых материалов из реактора, бассейна выдержки или других мест их временного хранения должны приниматься меры, исключающие попадание радиоактивной воды на поверхности помещение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813"/>
      <w:bookmarkEnd w:id="163"/>
      <w:r>
        <w:rPr>
          <w:rFonts w:cs="Arial" w:ascii="Arial" w:hAnsi="Arial"/>
          <w:sz w:val="20"/>
          <w:szCs w:val="20"/>
        </w:rPr>
        <w:t>8.13. Проведение работ по ремонту и демонтажу оборудования ИР должно сопровождаться планированием облучаемости персонала в соответствии с разработанным перечнем радиационно-опасных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13"/>
      <w:bookmarkEnd w:id="164"/>
      <w:r>
        <w:rPr>
          <w:rFonts w:cs="Arial" w:ascii="Arial" w:hAnsi="Arial"/>
          <w:sz w:val="20"/>
          <w:szCs w:val="20"/>
        </w:rPr>
        <w:t>Работы, при которых ожидаемые коллективные дозы превышают 0,5 чел.-Зв или 10 мЗв по эффективной индивидуальной дозе, должны выполняться по специальным программам обеспечения радиационной безопасности, разработанными администрацией ИР и согласованными ЦГСЭН.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814"/>
      <w:bookmarkEnd w:id="165"/>
      <w:r>
        <w:rPr>
          <w:rFonts w:cs="Arial" w:ascii="Arial" w:hAnsi="Arial"/>
          <w:sz w:val="20"/>
          <w:szCs w:val="20"/>
        </w:rPr>
        <w:t>8.14. При выполнении радиационно-опасных работ должен проводиться предварительный инструктаж персонала по правилам радиационной безопасности с указанием характера и последовательности проведения работ. При особо неблагоприятной радиационной обстановке следует проводить предварительную отработку предстоящих операций на макетах.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814"/>
      <w:bookmarkStart w:id="167" w:name="sub_814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9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IX. Требования к дезактивации оборудования и 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900"/>
      <w:bookmarkStart w:id="170" w:name="sub_900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91"/>
      <w:bookmarkEnd w:id="171"/>
      <w:r>
        <w:rPr>
          <w:rFonts w:cs="Arial" w:ascii="Arial" w:hAnsi="Arial"/>
          <w:sz w:val="20"/>
          <w:szCs w:val="20"/>
        </w:rPr>
        <w:t>9.1. Для выполнения работ по дезактивации контуров реактора, технологического оборудования и производственных помещений в проекте ИР должна быть предусмотрена штатная схема дезактивации.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91"/>
      <w:bookmarkStart w:id="173" w:name="sub_92"/>
      <w:bookmarkEnd w:id="172"/>
      <w:bookmarkEnd w:id="173"/>
      <w:r>
        <w:rPr>
          <w:rFonts w:cs="Arial" w:ascii="Arial" w:hAnsi="Arial"/>
          <w:sz w:val="20"/>
          <w:szCs w:val="20"/>
        </w:rPr>
        <w:t>9.2. Основные решения по технологии проведения дезактивации, рецептуре дезактивирующих растворов и техническим средствам должны быть представлены в отдельном разделе проекта ИР, в котором должны быть предусмотрены конкретные мероприятия по организации дезактивационных работ, включающие: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92"/>
      <w:bookmarkEnd w:id="174"/>
      <w:r>
        <w:rPr>
          <w:rFonts w:cs="Arial" w:ascii="Arial" w:hAnsi="Arial"/>
          <w:sz w:val="20"/>
          <w:szCs w:val="20"/>
        </w:rPr>
        <w:t>- методы и средства дезактивации;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состава дезактивирующих растворов;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место, условия приготовления и подачу дезактивирующих реагентов на производственные участки;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условия сбора отработавших дезактивирующих растворов и подачи их в систему спецканализации или транспортирования на переработку;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дезактивации контуров реактора в сборе;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предупреждению распространения (локализации) радиоактивного загрязнения от дезактивируемого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93"/>
      <w:bookmarkEnd w:id="175"/>
      <w:r>
        <w:rPr>
          <w:rFonts w:cs="Arial" w:ascii="Arial" w:hAnsi="Arial"/>
          <w:sz w:val="20"/>
          <w:szCs w:val="20"/>
        </w:rPr>
        <w:t>9.3. При проектировании и при проведении работ по дезактивации следует предусматривать повторное использование дезактивирующих растворов по замкнутому циклу и минимизацию образования жидких радиоактивных отходов (далее - ЖРО).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93"/>
      <w:bookmarkStart w:id="177" w:name="sub_94"/>
      <w:bookmarkEnd w:id="176"/>
      <w:bookmarkEnd w:id="177"/>
      <w:r>
        <w:rPr>
          <w:rFonts w:cs="Arial" w:ascii="Arial" w:hAnsi="Arial"/>
          <w:sz w:val="20"/>
          <w:szCs w:val="20"/>
        </w:rPr>
        <w:t>9.4. Отработавшие дезактивирующие растворы должны подлежать утилизации как ЖРО.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94"/>
      <w:bookmarkStart w:id="179" w:name="sub_95"/>
      <w:bookmarkEnd w:id="178"/>
      <w:bookmarkEnd w:id="179"/>
      <w:r>
        <w:rPr>
          <w:rFonts w:cs="Arial" w:ascii="Arial" w:hAnsi="Arial"/>
          <w:sz w:val="20"/>
          <w:szCs w:val="20"/>
        </w:rPr>
        <w:t>9.5. В проекте должны быть предусмотрены мероприятия по условиям и методам дезактивации внутренних поверхностей бассейнов и шахт. Предпочтение следует отдавать очистке внутренних поверхностей бассейнов и шахт с использованием специальной технологической оснастки.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95"/>
      <w:bookmarkStart w:id="181" w:name="sub_95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101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X. Требования к работе систем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1010"/>
      <w:bookmarkStart w:id="184" w:name="sub_1010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01"/>
      <w:bookmarkEnd w:id="185"/>
      <w:r>
        <w:rPr>
          <w:rFonts w:cs="Arial" w:ascii="Arial" w:hAnsi="Arial"/>
          <w:sz w:val="20"/>
          <w:szCs w:val="20"/>
        </w:rPr>
        <w:t>10.1. Системы вентиляции и газоочистки должны обеспечивать защиту воздушной среды производственных помещений и атмосферного воздуха от загрязнения радиоактивными и другими вредными веществами свыше установленных норм и обеспечение нормируемых метеорологических условий на рабочих местах в производственных помещениях. Проектирование систем вентиляции, кондиционирования воздуха в производственных зданиях и сооружениях, а также очистки воздуха перед выбросом в атмосферу следует производить в соответствии с требованиями ОСПОРБ-99, настоящих Правил,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101"/>
      <w:bookmarkStart w:id="187" w:name="sub_102"/>
      <w:bookmarkEnd w:id="186"/>
      <w:bookmarkEnd w:id="187"/>
      <w:r>
        <w:rPr>
          <w:rFonts w:cs="Arial" w:ascii="Arial" w:hAnsi="Arial"/>
          <w:sz w:val="20"/>
          <w:szCs w:val="20"/>
        </w:rPr>
        <w:t>10.2. Вентиляция помещений ЗКД и помещений ЗСД должна осуществляться раздельными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102"/>
      <w:bookmarkEnd w:id="188"/>
      <w:r>
        <w:rPr>
          <w:rFonts w:cs="Arial" w:ascii="Arial" w:hAnsi="Arial"/>
          <w:sz w:val="20"/>
          <w:szCs w:val="20"/>
        </w:rPr>
        <w:t>В ЗКД за счет работы вентиляционных систем независимо от режима эксплуатации должна обеспечиваться направленность движения воздуха только в сторону более "грязных" помещений. Для предотвращения обратных токов воздуха следует устанавливать клапаны избыточного давления (далее - КИДы).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103"/>
      <w:bookmarkEnd w:id="189"/>
      <w:r>
        <w:rPr>
          <w:rFonts w:cs="Arial" w:ascii="Arial" w:hAnsi="Arial"/>
          <w:sz w:val="20"/>
          <w:szCs w:val="20"/>
        </w:rPr>
        <w:t>10.3. В помещениях, в которых проектом ИР предусмотрено проведение радиационно-опасных операций, сопровождающихся выделением радиоактивных веществ, должен быть обеспечен отрицательный дисбаланс воздуха. Величина дисбаланса определяется назначением помещения и характером выполняемых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103"/>
      <w:bookmarkStart w:id="191" w:name="sub_104"/>
      <w:bookmarkEnd w:id="190"/>
      <w:bookmarkEnd w:id="191"/>
      <w:r>
        <w:rPr>
          <w:rFonts w:cs="Arial" w:ascii="Arial" w:hAnsi="Arial"/>
          <w:sz w:val="20"/>
          <w:szCs w:val="20"/>
        </w:rPr>
        <w:t>10.4. Вытяжные и приточные системы, обслуживающие помещения ЗКД, должны иметь резервные вентиляционные агрегаты производительностью не менее 1/3 от расчетной производительности основных агрегатов и устройства для их автоматического включения.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104"/>
      <w:bookmarkEnd w:id="192"/>
      <w:r>
        <w:rPr>
          <w:rFonts w:cs="Arial" w:ascii="Arial" w:hAnsi="Arial"/>
          <w:sz w:val="20"/>
          <w:szCs w:val="20"/>
        </w:rPr>
        <w:t>На вытяжных системах, удаляющих воздух с очисткой, следует предусматривать резерв очистного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Вентиляция ЗКД и ЗСД должна решаться с учетом категории пожаро- и взрывоопасности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105"/>
      <w:bookmarkEnd w:id="193"/>
      <w:r>
        <w:rPr>
          <w:rFonts w:cs="Arial" w:ascii="Arial" w:hAnsi="Arial"/>
          <w:sz w:val="20"/>
          <w:szCs w:val="20"/>
        </w:rPr>
        <w:t>10.5. При всех режимах работы ИР должно обеспечиваться непревышение величины 0,3 ДОА перс. в воздухе приточных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105"/>
      <w:bookmarkStart w:id="195" w:name="sub_106"/>
      <w:bookmarkEnd w:id="194"/>
      <w:bookmarkEnd w:id="195"/>
      <w:r>
        <w:rPr>
          <w:rFonts w:cs="Arial" w:ascii="Arial" w:hAnsi="Arial"/>
          <w:sz w:val="20"/>
          <w:szCs w:val="20"/>
        </w:rPr>
        <w:t>10.6. На вытяжных системах, обслуживающих помещения ЗКД, рекомендуется дополнительно устанавливать аэрозольные фильтры грубой очистки для увеличения срока службы фильтров тонкой очистки вытяжных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106"/>
      <w:bookmarkStart w:id="197" w:name="sub_107"/>
      <w:bookmarkEnd w:id="196"/>
      <w:bookmarkEnd w:id="197"/>
      <w:r>
        <w:rPr>
          <w:rFonts w:cs="Arial" w:ascii="Arial" w:hAnsi="Arial"/>
          <w:sz w:val="20"/>
          <w:szCs w:val="20"/>
        </w:rPr>
        <w:t>10.7. В помещениях постоянного пребывания персонала и периодически обслуживаемых помещениях ЗКД работа на рециркуляцию вентиляционных систем, предназначенных для обеспечения санитарно-гигиенических параметров воздушной среды,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07"/>
      <w:bookmarkEnd w:id="198"/>
      <w:r>
        <w:rPr>
          <w:rFonts w:cs="Arial" w:ascii="Arial" w:hAnsi="Arial"/>
          <w:sz w:val="20"/>
          <w:szCs w:val="20"/>
        </w:rPr>
        <w:t>Допускается использовать вентиляционные агрегаты, работающие на рециркуляции, для обогрева и устройства воздушных завес в транспортных въездах.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08"/>
      <w:bookmarkEnd w:id="199"/>
      <w:r>
        <w:rPr>
          <w:rFonts w:cs="Arial" w:ascii="Arial" w:hAnsi="Arial"/>
          <w:sz w:val="20"/>
          <w:szCs w:val="20"/>
        </w:rPr>
        <w:t>10.8. Для поддержания требуемых условий работы технологического оборудования в пределах герметичных необслуживаемых помещений, рассчитанных на давление, допускается использовать рециркуляционные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08"/>
      <w:bookmarkStart w:id="201" w:name="sub_109"/>
      <w:bookmarkEnd w:id="200"/>
      <w:bookmarkEnd w:id="201"/>
      <w:r>
        <w:rPr>
          <w:rFonts w:cs="Arial" w:ascii="Arial" w:hAnsi="Arial"/>
          <w:sz w:val="20"/>
          <w:szCs w:val="20"/>
        </w:rPr>
        <w:t>10.9. Для помещений постоянного пребывания персонала (щиты управления, операторские и т.д.), в которых требуются поддержание стабильных метеорологических условий, следует предусматривать системы кондиционирования воздуха, работающие с подпором.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09"/>
      <w:bookmarkEnd w:id="202"/>
      <w:r>
        <w:rPr>
          <w:rFonts w:cs="Arial" w:ascii="Arial" w:hAnsi="Arial"/>
          <w:sz w:val="20"/>
          <w:szCs w:val="20"/>
        </w:rPr>
        <w:t>Вентилирование щитов управления должно осуществляться от самостоятельных систем кондиционирования.</w:t>
      </w:r>
    </w:p>
    <w:p>
      <w:pPr>
        <w:pStyle w:val="Normal"/>
        <w:autoSpaceDE w:val="false"/>
        <w:ind w:firstLine="720"/>
        <w:jc w:val="both"/>
        <w:rPr/>
      </w:pPr>
      <w:bookmarkStart w:id="203" w:name="sub_10010"/>
      <w:bookmarkStart w:id="204" w:name="sub_173367244"/>
      <w:bookmarkEnd w:id="203"/>
      <w:bookmarkEnd w:id="204"/>
      <w:r>
        <w:rPr>
          <w:rFonts w:cs="Arial" w:ascii="Arial" w:hAnsi="Arial"/>
          <w:sz w:val="20"/>
          <w:szCs w:val="20"/>
        </w:rPr>
        <w:t>10.10. Вентиляцию ЦЗ следует осуществлять отдельным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приточным 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и вытяжным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системами. При этом воздухообмен в реакторном зале при условии посещения его персоналом должен осуществляться не менее одного раза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0010"/>
      <w:bookmarkStart w:id="206" w:name="sub_173367244"/>
      <w:bookmarkEnd w:id="205"/>
      <w:bookmarkEnd w:id="206"/>
      <w:r>
        <w:rPr>
          <w:rFonts w:cs="Arial" w:ascii="Arial" w:hAnsi="Arial"/>
          <w:sz w:val="20"/>
          <w:szCs w:val="20"/>
        </w:rPr>
        <w:t>При нормальной эксплуатации и ремонтных работах за счет систем вентиляции в открытых проемах реакторного зала в смежных помещениях с меньшим уровнем радиоактивного загрязнения воздушной среды следует обеспечить скорость удаляемого воздуха не менее 1,0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011"/>
      <w:bookmarkEnd w:id="207"/>
      <w:r>
        <w:rPr>
          <w:rFonts w:cs="Arial" w:ascii="Arial" w:hAnsi="Arial"/>
          <w:sz w:val="20"/>
          <w:szCs w:val="20"/>
        </w:rPr>
        <w:t>10.11. На периоды перегрузки ядерного топлива и ремонтных работ в ЦЗ должны предусматриваться системы направленного перекрытия воздушными завесами (передувками) шахты реактора, бассейна выдержки и перегрузки, шахт ревизии конструктивных элементов реактора.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011"/>
      <w:bookmarkStart w:id="209" w:name="sub_1012"/>
      <w:bookmarkEnd w:id="208"/>
      <w:bookmarkEnd w:id="209"/>
      <w:r>
        <w:rPr>
          <w:rFonts w:cs="Arial" w:ascii="Arial" w:hAnsi="Arial"/>
          <w:sz w:val="20"/>
          <w:szCs w:val="20"/>
        </w:rPr>
        <w:t>10.12. В "горячей" камере должно поддерживаться разрежение не менее 200 Па (20 кгс/м2), а при ремонтных работах в открываемых проемах должна обеспечиваться скорость удаляемого воздуха не менее 1,0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012"/>
      <w:bookmarkEnd w:id="210"/>
      <w:r>
        <w:rPr>
          <w:rFonts w:cs="Arial" w:ascii="Arial" w:hAnsi="Arial"/>
          <w:sz w:val="20"/>
          <w:szCs w:val="20"/>
        </w:rPr>
        <w:t>Воздух из камеры перед выбросом в вентиляционную трубу должен подвергаться очистке от радиоактивных аэрозолей.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013"/>
      <w:bookmarkEnd w:id="211"/>
      <w:r>
        <w:rPr>
          <w:rFonts w:cs="Arial" w:ascii="Arial" w:hAnsi="Arial"/>
          <w:sz w:val="20"/>
          <w:szCs w:val="20"/>
        </w:rPr>
        <w:t>10.13. Удаление воздуха из помещений постоянного пребывания персонала ЗКД следует осуществлять непосредственно или через КИДы в периодически обслуживаемые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013"/>
      <w:bookmarkStart w:id="213" w:name="sub_1014"/>
      <w:bookmarkEnd w:id="212"/>
      <w:bookmarkEnd w:id="213"/>
      <w:r>
        <w:rPr>
          <w:rFonts w:cs="Arial" w:ascii="Arial" w:hAnsi="Arial"/>
          <w:sz w:val="20"/>
          <w:szCs w:val="20"/>
        </w:rPr>
        <w:t>10.14. Оборудование контура теплоносителя и других активных контуров, включая установки спецводоочистки и емкости хранения жидких радиоактивных отходов, должны оснащаться системами технологических сдувок.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014"/>
      <w:bookmarkEnd w:id="214"/>
      <w:r>
        <w:rPr>
          <w:rFonts w:cs="Arial" w:ascii="Arial" w:hAnsi="Arial"/>
          <w:sz w:val="20"/>
          <w:szCs w:val="20"/>
        </w:rPr>
        <w:t>- Использование общей вентиляционной системы для удаления воздуха из помещений и внутренних объемов технологического оборудования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Выброс в атмосферу технологических сдувок и воздуха, удаляемого вытяжными системами из помещения ЗКД, необходимо осуществлять в вентиляционную трубу, высота которой определяется проектом 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Должны предусматриваться средства по очистке воздуха, удаляемого системами вытяжной вентиляции и технологическими сдувками, от радиоактивных аэрозолей и соединений йода.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015"/>
      <w:bookmarkEnd w:id="215"/>
      <w:r>
        <w:rPr>
          <w:rFonts w:cs="Arial" w:ascii="Arial" w:hAnsi="Arial"/>
          <w:sz w:val="20"/>
          <w:szCs w:val="20"/>
        </w:rPr>
        <w:t>10.15. При ремонтных работах в открытых проемах периодически обслуживаемых и необслуживаемых помещений система вытяжной вентиляции должна обеспечивать удаление воздуха со скоростью не менее 0,3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015"/>
      <w:bookmarkStart w:id="217" w:name="sub_1016"/>
      <w:bookmarkEnd w:id="216"/>
      <w:bookmarkEnd w:id="217"/>
      <w:r>
        <w:rPr>
          <w:rFonts w:cs="Arial" w:ascii="Arial" w:hAnsi="Arial"/>
          <w:sz w:val="20"/>
          <w:szCs w:val="20"/>
        </w:rPr>
        <w:t>10.16. Для создания нормальных метеорологических условий для персонала при выполнении перегрузочных и ремонтных работ в пределах необслуживаемых помещений, рассчитанных на давление, следует предусматривать системы приточно-вытяжной ремонтной вентиляции. При работе ремонтных систем в открываемых проемах помещений должна обеспечиваться скорость удаляемого воздуха не менее 1,0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1016"/>
      <w:bookmarkStart w:id="219" w:name="sub_1017"/>
      <w:bookmarkEnd w:id="218"/>
      <w:bookmarkEnd w:id="219"/>
      <w:r>
        <w:rPr>
          <w:rFonts w:cs="Arial" w:ascii="Arial" w:hAnsi="Arial"/>
          <w:sz w:val="20"/>
          <w:szCs w:val="20"/>
        </w:rPr>
        <w:t>10.17 Система ремонтной вентиляции должна работать в режиме рециркуляции для очистки воздуха в послеаварийный период в случае выхода из строя рециркуляционных систем, предусматриваемых в пределах герметичных необслуживаемых помещений, рассчитанных на давление.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1017"/>
      <w:bookmarkStart w:id="221" w:name="sub_1018"/>
      <w:bookmarkEnd w:id="220"/>
      <w:bookmarkEnd w:id="221"/>
      <w:r>
        <w:rPr>
          <w:rFonts w:cs="Arial" w:ascii="Arial" w:hAnsi="Arial"/>
          <w:sz w:val="20"/>
          <w:szCs w:val="20"/>
        </w:rPr>
        <w:t>10.18. При операциях, связанных с резкой, сваркой, зачисткой на загрязненном оборудовании и трубопроводах, должны предусматриваться вентиляционные устройства, обеспечивающие локальное удаление образующихся веществ с обязательной их очисткой на фильтрах.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018"/>
      <w:bookmarkStart w:id="223" w:name="sub_1019"/>
      <w:bookmarkEnd w:id="222"/>
      <w:bookmarkEnd w:id="223"/>
      <w:r>
        <w:rPr>
          <w:rFonts w:cs="Arial" w:ascii="Arial" w:hAnsi="Arial"/>
          <w:sz w:val="20"/>
          <w:szCs w:val="20"/>
        </w:rPr>
        <w:t>10.19. Ремонт вентиляционных агрегатов на системах ремонтной вентиляции или замена фильтров на них не должны выполняться в период проведения ремонтных или перегрузочных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019"/>
      <w:bookmarkEnd w:id="224"/>
      <w:r>
        <w:rPr>
          <w:rFonts w:cs="Arial" w:ascii="Arial" w:hAnsi="Arial"/>
          <w:sz w:val="20"/>
          <w:szCs w:val="20"/>
        </w:rPr>
        <w:t>В этот период замена фильтров допускается только на резервных вентиляционных установках.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020"/>
      <w:bookmarkEnd w:id="225"/>
      <w:r>
        <w:rPr>
          <w:rFonts w:cs="Arial" w:ascii="Arial" w:hAnsi="Arial"/>
          <w:sz w:val="20"/>
          <w:szCs w:val="20"/>
        </w:rPr>
        <w:t>10.20. В помещениях ЗКД, в пределах которых возможно выделение радиоактивных аэрозолей и газов, необходимо предусматривать подводку линий для подачи воздуха к изолирующим средствам индивидуальной защиты (пневмокостюмы, пневмомаски).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020"/>
      <w:bookmarkEnd w:id="226"/>
      <w:r>
        <w:rPr>
          <w:rFonts w:cs="Arial" w:ascii="Arial" w:hAnsi="Arial"/>
          <w:sz w:val="20"/>
          <w:szCs w:val="20"/>
        </w:rPr>
        <w:t>- Распределительные гребенки следует размещать в пределах обслуживаемых помещений, а места подсоединения шлангов должны находиться не далее 20 метров от мест предполагаемой работы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систем воздухоснабжения изолирующих средств индивидуальной защиты органов дыхания (далее - СИЗОД) следует предусматривать отдельную пневмолинию, оснащенную аэрозольными фильтрами тонкой очистки. Система должна иметь 100% резерв по оборудованию, подключаться к сети надежного электропитания и иметь устройство для автоматического пуска после перерыва в подаче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Производительность системы воздухоснабжения изолирующих СИЗОД должна определяться из условия подачи 15 м3/час воздуха на одно СИЗОД, а при температуре в помещении 30°С и выше не менее 24 м3/час. При этом в каждой точке присоединения шланга СИЗОД к системе давление воздуха должно быть не менее 500 Па (50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работах на труднодоступных участках следует использовать переносные источники воздухоснабжения изолирующих СИЗОД, а при нормальной температуре воздуха в помещении - средства индивидуальной защиты с автономным питанием.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выполнении технологических операций персоналом в изолирующих СИЗОД число работающих должно быть не менее двух для дополнительного визуального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021"/>
      <w:bookmarkEnd w:id="227"/>
      <w:r>
        <w:rPr>
          <w:rFonts w:cs="Arial" w:ascii="Arial" w:hAnsi="Arial"/>
          <w:sz w:val="20"/>
          <w:szCs w:val="20"/>
        </w:rPr>
        <w:t>10.21. Вентиляционные системы должны быть оборудованы приборами контроля эффективности их работы. Управление и контроль за работой систем вентиляции ЗКД должны осуществляться с центрального щита управления вентиляцией.</w:t>
      </w:r>
    </w:p>
    <w:p>
      <w:pPr>
        <w:pStyle w:val="Normal"/>
        <w:autoSpaceDE w:val="false"/>
        <w:ind w:firstLine="720"/>
        <w:jc w:val="both"/>
        <w:rPr/>
      </w:pPr>
      <w:bookmarkStart w:id="228" w:name="sub_1021"/>
      <w:bookmarkStart w:id="229" w:name="sub_1022"/>
      <w:bookmarkStart w:id="230" w:name="sub_173371452"/>
      <w:bookmarkEnd w:id="228"/>
      <w:bookmarkEnd w:id="229"/>
      <w:bookmarkEnd w:id="230"/>
      <w:r>
        <w:rPr>
          <w:rFonts w:cs="Arial" w:ascii="Arial" w:hAnsi="Arial"/>
          <w:sz w:val="20"/>
          <w:szCs w:val="20"/>
        </w:rPr>
        <w:t>10.22. В проекте ИР должен быть представлен прогноз концентрации механической пыли, токсических газов и объемной активности аэрозолей в воздухе помещений при проведении технологических операций и ремонтных работ, необходимые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для обоснования использования СИЗОД и оценки эффективности работы фильтров на системах 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022"/>
      <w:bookmarkStart w:id="232" w:name="sub_173371452"/>
      <w:bookmarkEnd w:id="231"/>
      <w:bookmarkEnd w:id="232"/>
      <w:r>
        <w:rPr>
          <w:rFonts w:cs="Arial" w:ascii="Arial" w:hAnsi="Arial"/>
          <w:sz w:val="20"/>
          <w:szCs w:val="20"/>
        </w:rPr>
        <w:t>В ходе эксплуатации реактора должен проводиться контроль содержания токсических и радиоактивных веществ в воздушной среде помещений и эффективности работы фильтров.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11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XI. Методы и средства индивидуальной защиты и личной гигиены персонала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1100"/>
      <w:bookmarkStart w:id="235" w:name="sub_110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6" w:name="sub_173372420"/>
      <w:bookmarkEnd w:id="236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2.2.8.49-03 "Средства индивидуальной защиты кожных покровов персонала радиационно опасных производств", утвержденные Главным государственным санитарным врачом РФ 26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7" w:name="sub_173372420"/>
      <w:bookmarkStart w:id="238" w:name="sub_173372420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Санитарно-эпидемиологические правила и нормы СанПиН 2.2.8.48-03 "Средства индивидуальной защиты органов дыхания персонала радиационно-опасных производств", утвержденные Главным Государственным санитарным врачом РФ 26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нормы СанПиН 2.2.8.47-03 "Костюмы изолирующие для защиты от радиоактивных и химически токсичных веществ", утвержденные Главным государственным санитарным врачом РФ 26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11"/>
      <w:bookmarkEnd w:id="239"/>
      <w:r>
        <w:rPr>
          <w:rFonts w:cs="Arial" w:ascii="Arial" w:hAnsi="Arial"/>
          <w:sz w:val="20"/>
          <w:szCs w:val="20"/>
        </w:rPr>
        <w:t>11.1. Персонал должен быть обеспечен в необходимом количестве основными и дополнительными СИЗ в зависимости от вида, класса и степени тяжести работ, уровня и характера загрязнения воздуха, поверхностей помещений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111"/>
      <w:bookmarkStart w:id="241" w:name="sub_112"/>
      <w:bookmarkEnd w:id="240"/>
      <w:bookmarkEnd w:id="241"/>
      <w:r>
        <w:rPr>
          <w:rFonts w:cs="Arial" w:ascii="Arial" w:hAnsi="Arial"/>
          <w:sz w:val="20"/>
          <w:szCs w:val="20"/>
        </w:rPr>
        <w:t>11.2. Основной комплект СИЗ должен включать: комбинезон или костюм (куртка, брюки), халат, спецобувь, нательное белье, шапочку или шлем, носки и перчатки. Кроме того, в санпропускнике, для перемещения в его пределах, должны выдаваться сандалии, а также носовые платки разового использования из марли или отбеленной бязи, мыло туалетное (банное), полотенца, мочалки из синтетических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112"/>
      <w:bookmarkStart w:id="243" w:name="sub_113"/>
      <w:bookmarkEnd w:id="242"/>
      <w:bookmarkEnd w:id="243"/>
      <w:r>
        <w:rPr>
          <w:rFonts w:cs="Arial" w:ascii="Arial" w:hAnsi="Arial"/>
          <w:sz w:val="20"/>
          <w:szCs w:val="20"/>
        </w:rPr>
        <w:t>11.3. Персонал, выполняющий работы по дезактивации и уборке помещений, ремонту технологического оборудования, должен обеспечиваться дополнительной спецодеждой из пленочных материалов и материалов с полимерным покрытием - полухалаты, полукомбинезоны, фартуки, чехлы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13"/>
      <w:bookmarkStart w:id="245" w:name="sub_113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173374276"/>
      <w:bookmarkEnd w:id="246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нормы СанПиН 2.2.8.46-03 "Санитарные правила по дезактивации средств индивидуальной защиты", утвержденные Главным государственным санитарным врачом РФ 26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7" w:name="sub_173374276"/>
      <w:bookmarkStart w:id="248" w:name="sub_173374276"/>
      <w:bookmarkEnd w:id="2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14"/>
      <w:bookmarkEnd w:id="249"/>
      <w:r>
        <w:rPr>
          <w:rFonts w:cs="Arial" w:ascii="Arial" w:hAnsi="Arial"/>
          <w:sz w:val="20"/>
          <w:szCs w:val="20"/>
        </w:rPr>
        <w:t>11.4. Персонал, проводящий работы по сварке или резке металла, загрязненного радионуклидами, должен быть обеспечен специальными СИЗ сварщика из искростойких дезактивируемых материалов, а также средствами защиты глаз и рук.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14"/>
      <w:bookmarkStart w:id="251" w:name="sub_115"/>
      <w:bookmarkEnd w:id="250"/>
      <w:bookmarkEnd w:id="251"/>
      <w:r>
        <w:rPr>
          <w:rFonts w:cs="Arial" w:ascii="Arial" w:hAnsi="Arial"/>
          <w:sz w:val="20"/>
          <w:szCs w:val="20"/>
        </w:rPr>
        <w:t>11.5. При выполнении работ в условиях возможного аэрозольного загрязнения воздуха радиоактивными или токсическими веществами в качестве СИЗОД в зависимости от уровня и характера загрязнений должны использоваться - респираторы, противогазы, самоспасатели, автономные изолирующие дыхательные аппараты, шланговые изолирующие - пневмополумаски, пневмомаски, пневмошлемы, пневмокуртки, а в отдельных случаях - изолирующие костюмы (шланговые изолирующие костюмы, автономные изолирующие костюмы).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15"/>
      <w:bookmarkStart w:id="253" w:name="sub_116"/>
      <w:bookmarkEnd w:id="252"/>
      <w:bookmarkEnd w:id="253"/>
      <w:r>
        <w:rPr>
          <w:rFonts w:cs="Arial" w:ascii="Arial" w:hAnsi="Arial"/>
          <w:sz w:val="20"/>
          <w:szCs w:val="20"/>
        </w:rPr>
        <w:t>11.6. На реакторах с жидкометаллическим теплоносителем при выполнении ремонтных работ должны использоваться защитные костюмы, шлем, рукавицы, перчатки, изготовленные из брезента, шинельного сукна или кожи "шевро".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16"/>
      <w:bookmarkEnd w:id="254"/>
      <w:r>
        <w:rPr>
          <w:rFonts w:cs="Arial" w:ascii="Arial" w:hAnsi="Arial"/>
          <w:sz w:val="20"/>
          <w:szCs w:val="20"/>
        </w:rPr>
        <w:t>Для защиты лица и органов зрения должны использоваться щитки, очки из плексигласа. При работах по ремонту оборудования поверх одежды, предназначенной для работы с натрием, должна надеваться пленочная одежда: нарукавники, брюки, фартук, костюм.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17"/>
      <w:bookmarkEnd w:id="255"/>
      <w:r>
        <w:rPr>
          <w:rFonts w:cs="Arial" w:ascii="Arial" w:hAnsi="Arial"/>
          <w:sz w:val="20"/>
          <w:szCs w:val="20"/>
        </w:rPr>
        <w:t>11.7. При проведении работ, связанных с наличием других профессиональных факторов воздействия (шум, вибрация, ультразвук, неблагоприятные метеоусловия и т.п.), персонал должен быть обеспечен СИЗ в соответствии с требованиями специальных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117"/>
      <w:bookmarkStart w:id="257" w:name="sub_118"/>
      <w:bookmarkEnd w:id="256"/>
      <w:bookmarkEnd w:id="257"/>
      <w:r>
        <w:rPr>
          <w:rFonts w:cs="Arial" w:ascii="Arial" w:hAnsi="Arial"/>
          <w:sz w:val="20"/>
          <w:szCs w:val="20"/>
        </w:rPr>
        <w:t>11.8. Все работающие в изолирующих СИЗОД обязаны пройти инструктаж и обучение правилам пользования ими с обязательными тренировками по работе с применением СИЗОД и изолирующих костюмов. При обучении следует использовать прилагаемые эксплуатационные документы (техническое описание и инструкцию по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118"/>
      <w:bookmarkStart w:id="259" w:name="sub_119"/>
      <w:bookmarkEnd w:id="258"/>
      <w:bookmarkEnd w:id="259"/>
      <w:r>
        <w:rPr>
          <w:rFonts w:cs="Arial" w:ascii="Arial" w:hAnsi="Arial"/>
          <w:sz w:val="20"/>
          <w:szCs w:val="20"/>
        </w:rPr>
        <w:t>11.9. Тип и модификация используемых СИЗ и СИЗОД должны определяться характером и радиационно-гигиеническими условиями выполняемых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119"/>
      <w:bookmarkEnd w:id="260"/>
      <w:r>
        <w:rPr>
          <w:rFonts w:cs="Arial" w:ascii="Arial" w:hAnsi="Arial"/>
          <w:sz w:val="20"/>
          <w:szCs w:val="20"/>
        </w:rPr>
        <w:t>В нарядах-допусках на проведение работ в радиационно-опасных условиях должны указываться обязательные к применению дополнительные СИЗ.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110"/>
      <w:bookmarkEnd w:id="261"/>
      <w:r>
        <w:rPr>
          <w:rFonts w:cs="Arial" w:ascii="Arial" w:hAnsi="Arial"/>
          <w:sz w:val="20"/>
          <w:szCs w:val="20"/>
        </w:rPr>
        <w:t>11.10. Дополнительные СИЗ из пленочных материалов и материалов с полимерным покрытием подвергаются дезактивации в саншлюзе или другом специально отведенном месте, как правило, после каждого пользования. Если после предварительной дезактивации уровни их загрязнения превышают допустимые, они направляются в спецпрачечную или на захоронение как РАО.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110"/>
      <w:bookmarkStart w:id="263" w:name="sub_1111"/>
      <w:bookmarkEnd w:id="262"/>
      <w:bookmarkEnd w:id="263"/>
      <w:r>
        <w:rPr>
          <w:rFonts w:cs="Arial" w:ascii="Arial" w:hAnsi="Arial"/>
          <w:sz w:val="20"/>
          <w:szCs w:val="20"/>
        </w:rPr>
        <w:t>11.11. Загрязненная выше допустимых уровней спецодежда направляется на дезактивацию в спецпрачечную.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111"/>
      <w:bookmarkEnd w:id="264"/>
      <w:r>
        <w:rPr>
          <w:rFonts w:cs="Arial" w:ascii="Arial" w:hAnsi="Arial"/>
          <w:sz w:val="20"/>
          <w:szCs w:val="20"/>
        </w:rPr>
        <w:t>Администрация ИР должна обеспечивать смену основной спецодежды и белья не реже одного раза в 10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112"/>
      <w:bookmarkEnd w:id="265"/>
      <w:r>
        <w:rPr>
          <w:rFonts w:cs="Arial" w:ascii="Arial" w:hAnsi="Arial"/>
          <w:sz w:val="20"/>
          <w:szCs w:val="20"/>
        </w:rPr>
        <w:t>11.12. В случае радиоактивного загрязнения кожных покровов тела и рук для их дезактивации должны применяться специальные моющие препараты, эффективно удаляющие загрязнения и не способствующие поступлению радионуклидов через кожу в организм.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1112"/>
      <w:bookmarkEnd w:id="266"/>
      <w:r>
        <w:rPr>
          <w:rFonts w:cs="Arial" w:ascii="Arial" w:hAnsi="Arial"/>
          <w:sz w:val="20"/>
          <w:szCs w:val="20"/>
        </w:rPr>
        <w:t>Администрация ИР должна обеспечить постоянное наличие моющих средств для дезактивации кожных покровов в санпропускнике и в саншлюзах.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1113"/>
      <w:bookmarkEnd w:id="267"/>
      <w:r>
        <w:rPr>
          <w:rFonts w:cs="Arial" w:ascii="Arial" w:hAnsi="Arial"/>
          <w:sz w:val="20"/>
          <w:szCs w:val="20"/>
        </w:rPr>
        <w:t>11.13. В случае загрязнения радиоактивными веществами личная одежда и обувь подлежат дезактивации под контролем СРВ. В случае невозможности дезактивации личная одежда подлежит захоронению как радиоактивные отходы.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1113"/>
      <w:bookmarkStart w:id="269" w:name="sub_1114"/>
      <w:bookmarkEnd w:id="268"/>
      <w:bookmarkEnd w:id="269"/>
      <w:r>
        <w:rPr>
          <w:rFonts w:cs="Arial" w:ascii="Arial" w:hAnsi="Arial"/>
          <w:sz w:val="20"/>
          <w:szCs w:val="20"/>
        </w:rPr>
        <w:t>11.14. В помещениях ЗКД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1114"/>
      <w:bookmarkEnd w:id="270"/>
      <w:r>
        <w:rPr>
          <w:rFonts w:cs="Arial" w:ascii="Arial" w:hAnsi="Arial"/>
          <w:sz w:val="20"/>
          <w:szCs w:val="20"/>
        </w:rPr>
        <w:t>- пребывание персонала без необходимых средств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хранение пищевых продуктов, табачных изделий, домашней одежды, косметических принадлежностей, художественной литературы и других предметов, не имеющих отношения к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 пищи, курение, пользование косметическими принадлежностями.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1200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ХII. Радиационный контроль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1200"/>
      <w:bookmarkStart w:id="273" w:name="sub_1200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121"/>
      <w:bookmarkEnd w:id="274"/>
      <w:r>
        <w:rPr>
          <w:rFonts w:cs="Arial" w:ascii="Arial" w:hAnsi="Arial"/>
          <w:sz w:val="20"/>
          <w:szCs w:val="20"/>
        </w:rPr>
        <w:t>12.1. В проекте ИР должен быть разработан специальный раздел "Радиационный контроль", в котором должны быть определены: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121"/>
      <w:bookmarkEnd w:id="275"/>
      <w:r>
        <w:rPr>
          <w:rFonts w:cs="Arial" w:ascii="Arial" w:hAnsi="Arial"/>
          <w:sz w:val="20"/>
          <w:szCs w:val="20"/>
        </w:rPr>
        <w:t>- виды и объем радиационного контроля в производственных помещениях, на промплощадке, в санитарно-защитной зоне и, для реакторов I категории, в зоне наблюдения (далее - ЗН);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необходимых дозиметрических, радиометрических, спектрометрических и др. приборов, оборудования и методик проведения измерений, применяемых при осуществлении радиационного контроля, размещение стационарных приборов и точек периодического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необходимые штаты СРВ. Для действующих ИР численность штата сотрудников, осуществляющих радиационный контроль, и их административное подчинение устанавливается специальными отраслевыми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необходимых помещений для СРВ.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122"/>
      <w:bookmarkEnd w:id="276"/>
      <w:r>
        <w:rPr>
          <w:rFonts w:cs="Arial" w:ascii="Arial" w:hAnsi="Arial"/>
          <w:sz w:val="20"/>
          <w:szCs w:val="20"/>
        </w:rPr>
        <w:t>12.2. Система радиационного контроля ИР I-II категорий должна быть автоматизированной с организацией базы данных индивидуального дозиметрического контроля и параметров радиационной обстановки в производственных помещениях, на территории промплощадки, в СЗЗ и ЗН.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122"/>
      <w:bookmarkStart w:id="278" w:name="sub_123"/>
      <w:bookmarkEnd w:id="277"/>
      <w:bookmarkEnd w:id="278"/>
      <w:r>
        <w:rPr>
          <w:rFonts w:cs="Arial" w:ascii="Arial" w:hAnsi="Arial"/>
          <w:sz w:val="20"/>
          <w:szCs w:val="20"/>
        </w:rPr>
        <w:t>12.3. На ИР должен быть разработан Регламент радиационного контроля, утверждаемый администрацией и имеющий положительное санитарно-эпидемиологическое заключение органов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123"/>
      <w:bookmarkStart w:id="280" w:name="sub_124"/>
      <w:bookmarkEnd w:id="279"/>
      <w:bookmarkEnd w:id="280"/>
      <w:r>
        <w:rPr>
          <w:rFonts w:cs="Arial" w:ascii="Arial" w:hAnsi="Arial"/>
          <w:sz w:val="20"/>
          <w:szCs w:val="20"/>
        </w:rPr>
        <w:t>12.4. Контроль за радиационной обстановкой на ИР должен осуществляться штатной системой радиационного контроля, которая должна использовать следующие технические средства: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124"/>
      <w:bookmarkEnd w:id="281"/>
      <w:r>
        <w:rPr>
          <w:rFonts w:cs="Arial" w:ascii="Arial" w:hAnsi="Arial"/>
          <w:sz w:val="20"/>
          <w:szCs w:val="20"/>
        </w:rPr>
        <w:t>- стационарные автоматизированные средства непрерывного контроля (обязательные для ИР I-II категорий);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носимые, передвижные или подвижные средства оперативного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лабораторного анализа на основе стационарной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пробоотбора и подготовки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25"/>
      <w:bookmarkEnd w:id="282"/>
      <w:r>
        <w:rPr>
          <w:rFonts w:cs="Arial" w:ascii="Arial" w:hAnsi="Arial"/>
          <w:sz w:val="20"/>
          <w:szCs w:val="20"/>
        </w:rPr>
        <w:t>12.5. Контроль радиационной обстановки в зависимости от характера проводимых работ должен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125"/>
      <w:bookmarkEnd w:id="283"/>
      <w:r>
        <w:rPr>
          <w:rFonts w:cs="Arial" w:ascii="Arial" w:hAnsi="Arial"/>
          <w:sz w:val="20"/>
          <w:szCs w:val="20"/>
        </w:rPr>
        <w:t>- контроль за мощностью дозы фотонного и нейтронного излучения, за плотностью потоков альфа-, бета-частиц и других видов ионизирующего излучения на рабочих местах, в отдельных помещениях и на территории промплощадки;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содержанием и радионуклидным составом газов и аэрозолей (в том числе - радона и торона и продуктов их распада) в воздухе рабочих и других помещений, а также на промплощадке;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уровнем загрязнения радиоактивными веществами поверхностей рабочих помещений и оборудования, кожных покровов, спецодежды и обуви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выбросом радиоактивных веществ в атмосферу и его составом;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содержанием радиоактивных веществ в РАО и их нуклидным составом;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всеми этапами обращения радиоактивных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нерадиоактивных отходов, вывозимых с территории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уровнем загрязнения транспортных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возможной миграцией радионуклидов с грунтовыми 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126"/>
      <w:bookmarkEnd w:id="284"/>
      <w:r>
        <w:rPr>
          <w:rFonts w:cs="Arial" w:ascii="Arial" w:hAnsi="Arial"/>
          <w:sz w:val="20"/>
          <w:szCs w:val="20"/>
        </w:rPr>
        <w:t>12.6. Контроль обращения с газообразными отходами должен включать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126"/>
      <w:bookmarkEnd w:id="285"/>
      <w:r>
        <w:rPr>
          <w:rFonts w:cs="Arial" w:ascii="Arial" w:hAnsi="Arial"/>
          <w:sz w:val="20"/>
          <w:szCs w:val="20"/>
        </w:rPr>
        <w:t>- контроль работоспособности оборудования и устройств системы газоочистки;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очистки газов от радиоактивных аэрозолей;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организованного выброса удаляемого в атмосферу воздуха местными и вытяжными вентиляционными системами после очистки;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непревышением допустимого выброса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127"/>
      <w:bookmarkEnd w:id="286"/>
      <w:r>
        <w:rPr>
          <w:rFonts w:cs="Arial" w:ascii="Arial" w:hAnsi="Arial"/>
          <w:sz w:val="20"/>
          <w:szCs w:val="20"/>
        </w:rPr>
        <w:t>12.7. Величина радиоактивных выбросов в атмосферу при нормальной эксплуатации ИР не должна превышать установленного допустимого выброса.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127"/>
      <w:bookmarkStart w:id="288" w:name="sub_128"/>
      <w:bookmarkEnd w:id="287"/>
      <w:bookmarkEnd w:id="288"/>
      <w:r>
        <w:rPr>
          <w:rFonts w:cs="Arial" w:ascii="Arial" w:hAnsi="Arial"/>
          <w:sz w:val="20"/>
          <w:szCs w:val="20"/>
        </w:rPr>
        <w:t>12.8. На всех этапах эксплуатации реактора должен осуществляться индивидуальный контроль за облучением персонала. Объем и условия его проведения устанавливаются специальными методическими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128"/>
      <w:bookmarkStart w:id="290" w:name="sub_129"/>
      <w:bookmarkEnd w:id="289"/>
      <w:bookmarkEnd w:id="290"/>
      <w:r>
        <w:rPr>
          <w:rFonts w:cs="Arial" w:ascii="Arial" w:hAnsi="Arial"/>
          <w:sz w:val="20"/>
          <w:szCs w:val="20"/>
        </w:rPr>
        <w:t>12.9. По результатам индивидуального дозиметрического контроля должны быть рассчитаны значения эффективных доз облучения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129"/>
      <w:bookmarkStart w:id="292" w:name="sub_1210"/>
      <w:bookmarkEnd w:id="291"/>
      <w:bookmarkEnd w:id="292"/>
      <w:r>
        <w:rPr>
          <w:rFonts w:cs="Arial" w:ascii="Arial" w:hAnsi="Arial"/>
          <w:sz w:val="20"/>
          <w:szCs w:val="20"/>
        </w:rPr>
        <w:t>12.10. При проведении индивидуального контроля необходимо вести учет: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1210"/>
      <w:bookmarkEnd w:id="293"/>
      <w:r>
        <w:rPr>
          <w:rFonts w:cs="Arial" w:ascii="Arial" w:hAnsi="Arial"/>
          <w:sz w:val="20"/>
          <w:szCs w:val="20"/>
        </w:rPr>
        <w:t>- годовых эффективной и эквивалентных доз;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эффективной дозы за 5 последовательных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суммарной накопленной дозы за весь период профессиональной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1211"/>
      <w:bookmarkEnd w:id="294"/>
      <w:r>
        <w:rPr>
          <w:rFonts w:cs="Arial" w:ascii="Arial" w:hAnsi="Arial"/>
          <w:sz w:val="20"/>
          <w:szCs w:val="20"/>
        </w:rPr>
        <w:t>12.11. На различных этапах эксплуатации ИР должны устанавливаться контрольные уровни факторов радиационного воздействия, для которых НРБ-99 определены допустимые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1211"/>
      <w:bookmarkEnd w:id="295"/>
      <w:r>
        <w:rPr>
          <w:rFonts w:cs="Arial" w:ascii="Arial" w:hAnsi="Arial"/>
          <w:sz w:val="20"/>
          <w:szCs w:val="20"/>
        </w:rPr>
        <w:t>КУ должны устанавливаться администрацией реакторной установки при согласовании с ЦГСЭН.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1212"/>
      <w:bookmarkEnd w:id="296"/>
      <w:r>
        <w:rPr>
          <w:rFonts w:cs="Arial" w:ascii="Arial" w:hAnsi="Arial"/>
          <w:sz w:val="20"/>
          <w:szCs w:val="20"/>
        </w:rPr>
        <w:t>12.12. Результаты радиационного контроля должны сопоставляться со значениями дозовых пределов и с контрольными уровнями. Случаи превышения контрольных уровней должны анализироваться руководством службы радиационной безопасности (далее - СРВ) с целью устранения вызвавших их причин. О случаях превышения индивидуальных доз облучения персонала более 20 мЗв/год или установленных квот облучения населения администрация ИР обязана информировать ЦГСЭН.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212"/>
      <w:bookmarkStart w:id="298" w:name="sub_1212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9" w:name="sub_1300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ХIII. Санитарно-бытовое обеспечение персонала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0" w:name="sub_1300"/>
      <w:bookmarkStart w:id="301" w:name="sub_1300"/>
      <w:bookmarkEnd w:id="3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131"/>
      <w:bookmarkEnd w:id="302"/>
      <w:r>
        <w:rPr>
          <w:rFonts w:cs="Arial" w:ascii="Arial" w:hAnsi="Arial"/>
          <w:sz w:val="20"/>
          <w:szCs w:val="20"/>
        </w:rPr>
        <w:t>13.1. Санитарно-бытовое обеспечение персонала ИР должно предусматриваться определенной проектом системой санитарно-пропускного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31"/>
      <w:bookmarkStart w:id="304" w:name="sub_132"/>
      <w:bookmarkEnd w:id="303"/>
      <w:bookmarkEnd w:id="304"/>
      <w:r>
        <w:rPr>
          <w:rFonts w:cs="Arial" w:ascii="Arial" w:hAnsi="Arial"/>
          <w:sz w:val="20"/>
          <w:szCs w:val="20"/>
        </w:rPr>
        <w:t>13.2. Проектом должна быть обеспечена пропускная способность и достаточность состава помещений и площадей санпропускника для собственного и привлекаемого к ремонтным работам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132"/>
      <w:bookmarkStart w:id="306" w:name="sub_133"/>
      <w:bookmarkEnd w:id="305"/>
      <w:bookmarkEnd w:id="306"/>
      <w:r>
        <w:rPr>
          <w:rFonts w:cs="Arial" w:ascii="Arial" w:hAnsi="Arial"/>
          <w:sz w:val="20"/>
          <w:szCs w:val="20"/>
        </w:rPr>
        <w:t>13.3. На период проведения ремонтных работ технологических систем и оборудования реактора и перегрузки ядерного топлива работа санпропускника должна обеспечивать возможность ежедневной замены спецодежды.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133"/>
      <w:bookmarkStart w:id="308" w:name="sub_134"/>
      <w:bookmarkEnd w:id="307"/>
      <w:bookmarkEnd w:id="308"/>
      <w:r>
        <w:rPr>
          <w:rFonts w:cs="Arial" w:ascii="Arial" w:hAnsi="Arial"/>
          <w:sz w:val="20"/>
          <w:szCs w:val="20"/>
        </w:rPr>
        <w:t>13.4. Для предотвращения распространения радиоактивного загрязнения из производственных помещений периодического обслуживания на входе в них должны оборудоваться стационарные или переносные санитарные шлюзы.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134"/>
      <w:bookmarkStart w:id="310" w:name="sub_135"/>
      <w:bookmarkEnd w:id="309"/>
      <w:bookmarkEnd w:id="310"/>
      <w:r>
        <w:rPr>
          <w:rFonts w:cs="Arial" w:ascii="Arial" w:hAnsi="Arial"/>
          <w:sz w:val="20"/>
          <w:szCs w:val="20"/>
        </w:rPr>
        <w:t>13.5. В стационарном санитарном шлюзе должны предусматриваться: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135"/>
      <w:bookmarkEnd w:id="311"/>
      <w:r>
        <w:rPr>
          <w:rFonts w:cs="Arial" w:ascii="Arial" w:hAnsi="Arial"/>
          <w:sz w:val="20"/>
          <w:szCs w:val="20"/>
        </w:rPr>
        <w:t>- устройство для дезактивации и хранения дополнительной спецобуви с дисциплинирующим барьером с местом для смены дополнительной спецобуви;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обмыва пневмокостюма непосредственно на работнике;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раздевалка загрязненной дополнительной спецодежды, оборудованная контейнерами для сбора грязной спецодежды;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для очистки подошв спецобуви непосредственно на работнике;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радиационного контроля для проверки загрязнения кожных покровов и спецодежды;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умывальник с подачей горячей и холодной воды с помощью ножного или локтевого устройства, а также дезактивирующие средства для мытья рук.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136"/>
      <w:bookmarkEnd w:id="312"/>
      <w:r>
        <w:rPr>
          <w:rFonts w:cs="Arial" w:ascii="Arial" w:hAnsi="Arial"/>
          <w:sz w:val="20"/>
          <w:szCs w:val="20"/>
        </w:rPr>
        <w:t>13.6. Площадь помещений стационарного или переносного саншлюза должна приниматься с учетом как основного персонала, так и персонала, привлекаемого для проведения ремонтных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136"/>
      <w:bookmarkStart w:id="314" w:name="sub_137"/>
      <w:bookmarkEnd w:id="313"/>
      <w:bookmarkEnd w:id="314"/>
      <w:r>
        <w:rPr>
          <w:rFonts w:cs="Arial" w:ascii="Arial" w:hAnsi="Arial"/>
          <w:sz w:val="20"/>
          <w:szCs w:val="20"/>
        </w:rPr>
        <w:t>13.7. Санитарно-бытовые помещения должны быть оборудованы системами общеобменной вентиляции, способными обеспечивать локализацию и удаление воздуха с участков обращения грязной спецодежды и подачу чистого воздуха в другие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37"/>
      <w:bookmarkStart w:id="316" w:name="sub_137"/>
      <w:bookmarkEnd w:id="3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7" w:name="sub_1400"/>
      <w:bookmarkEnd w:id="317"/>
      <w:r>
        <w:rPr>
          <w:rFonts w:cs="Arial" w:ascii="Arial" w:hAnsi="Arial"/>
          <w:b/>
          <w:bCs/>
          <w:color w:val="000080"/>
          <w:sz w:val="20"/>
          <w:szCs w:val="20"/>
        </w:rPr>
        <w:t>XIV. Радиационная безопасность при возникновении и ликвидации последствий радиационных аварий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8" w:name="sub_1400"/>
      <w:bookmarkStart w:id="319" w:name="sub_1400"/>
      <w:bookmarkEnd w:id="3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141"/>
      <w:bookmarkEnd w:id="320"/>
      <w:r>
        <w:rPr>
          <w:rFonts w:cs="Arial" w:ascii="Arial" w:hAnsi="Arial"/>
          <w:sz w:val="20"/>
          <w:szCs w:val="20"/>
        </w:rPr>
        <w:t>14.1. Система радиационной безопасности персонала и населения при аварии на ИР должна обеспечивать сведение к минимуму негативных последствий аварии, прежде всего - предотвращение возникновения детерминированных эффектов и минимизацию вероятности стохастических эффектов, что достигается путем восстановления контроля над источником излучения, снижения доз облучения, количества облучаемых лиц, а также радиоактивного загрязнения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141"/>
      <w:bookmarkStart w:id="322" w:name="sub_142"/>
      <w:bookmarkEnd w:id="321"/>
      <w:bookmarkEnd w:id="322"/>
      <w:r>
        <w:rPr>
          <w:rFonts w:cs="Arial" w:ascii="Arial" w:hAnsi="Arial"/>
          <w:sz w:val="20"/>
          <w:szCs w:val="20"/>
        </w:rPr>
        <w:t>14.2. В проектной документации должны быть определены наиболее вероятные аварии, возникающие вследствие неисправности оборудования, неправильных действий персонала, стихийных бедствий или иных причин, которые могут привести к потере контроля над источниками излучения, облучению людей и (или) радиоактивному загрязнению окружающей среды. Перечень возможных аварий для конкретных условий эксплуатации реактора и проектные решения по защите персонала и населения при их возникновении согласовываются с органами государственного регулирования радиационной безопасности на стадии проектирования 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142"/>
      <w:bookmarkStart w:id="324" w:name="sub_143"/>
      <w:bookmarkEnd w:id="323"/>
      <w:bookmarkEnd w:id="324"/>
      <w:r>
        <w:rPr>
          <w:rFonts w:cs="Arial" w:ascii="Arial" w:hAnsi="Arial"/>
          <w:sz w:val="20"/>
          <w:szCs w:val="20"/>
        </w:rPr>
        <w:t>14.3. При обосновании безопасности ИР в проекте должны быть предусмотрены защитные мероприятия, обеспечивающие при проектных авариях: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143"/>
      <w:bookmarkEnd w:id="325"/>
      <w:r>
        <w:rPr>
          <w:rFonts w:cs="Arial" w:ascii="Arial" w:hAnsi="Arial"/>
          <w:sz w:val="20"/>
          <w:szCs w:val="20"/>
        </w:rPr>
        <w:t>- непревышение индивидуальных доз облучения персонала группы А выше 50 мЗв;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непревышение индивидуальных доз облучения персонала группы Б выше 12,5 мЗв;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непревышение индивидуальных доз облучения населения за первый год после аварии выше 5,0 мЗв, с учетом пищевых цепочек.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144"/>
      <w:bookmarkEnd w:id="326"/>
      <w:r>
        <w:rPr>
          <w:rFonts w:cs="Arial" w:ascii="Arial" w:hAnsi="Arial"/>
          <w:sz w:val="20"/>
          <w:szCs w:val="20"/>
        </w:rPr>
        <w:t>14.4. Проектом должна быть предусмотрена возможность эвакуации персонала при аварии из здания реактора и из ЗКД кратчайшими путями минуя санпропускники через специальные аварийные выходы. Техническими и организационными мерами должен быть исключен разнос радиоактивных загрязнений через аварийные выходы при эксплуатации реактора.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144"/>
      <w:bookmarkStart w:id="328" w:name="sub_145"/>
      <w:bookmarkEnd w:id="327"/>
      <w:bookmarkEnd w:id="328"/>
      <w:r>
        <w:rPr>
          <w:rFonts w:cs="Arial" w:ascii="Arial" w:hAnsi="Arial"/>
          <w:sz w:val="20"/>
          <w:szCs w:val="20"/>
        </w:rPr>
        <w:t>14.5. Администрация ИР I-II категорий потенциальной радиационной опасности обязана разработать, утвердить и согласовать с территориальными органами государственного регулирования радиационной безопасности "План мероприятий по защите персонала и населения в случае радиационной аварии". План должен содержать следующие основные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145"/>
      <w:bookmarkEnd w:id="329"/>
      <w:r>
        <w:rPr>
          <w:rFonts w:cs="Arial" w:ascii="Arial" w:hAnsi="Arial"/>
          <w:sz w:val="20"/>
          <w:szCs w:val="20"/>
        </w:rPr>
        <w:t>- прогноз возможных аварий с учетом вероятных причин, типов и сценариев развития аварии, а также прогнозируемой радиационной обстановки при авариях разного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критерии для принятия решений о проведении защитных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организаций, с которыми осуществляется взаимодействие при ликвидации аварии и ее последствий;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аварийного радиационного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характера и размеров радиационной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введения аварийного плана в действие;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оповещения и информирования;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действия персонала при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обязанности должностных лиц при проведении аварийных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меры защиты персонала при проведении аварийных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противопожарные мероприятия;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защите населения и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оказание медицинской помощи пострадавшим;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меры по локализации и ликвидации очагов (участков) радиоактивного загрязнения;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подготовка и тренировка персонала к действиям в случае аварии. План должен периодически (не реже 1 раза в 5 лет) корректироваться, заново согласовываться и утверждаться.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146"/>
      <w:bookmarkEnd w:id="330"/>
      <w:r>
        <w:rPr>
          <w:rFonts w:cs="Arial" w:ascii="Arial" w:hAnsi="Arial"/>
          <w:sz w:val="20"/>
          <w:szCs w:val="20"/>
        </w:rPr>
        <w:t>14.6. Для всех структурных подразделений ИР должна быть разработана "Инструкция по действиям персонала в аварийных ситуациях", согласованная с ЦГСЭН и отражающая специфику каждого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146"/>
      <w:bookmarkStart w:id="332" w:name="sub_147"/>
      <w:bookmarkEnd w:id="331"/>
      <w:bookmarkEnd w:id="332"/>
      <w:r>
        <w:rPr>
          <w:rFonts w:cs="Arial" w:ascii="Arial" w:hAnsi="Arial"/>
          <w:sz w:val="20"/>
          <w:szCs w:val="20"/>
        </w:rPr>
        <w:t>14.7. На производственных участках, в санпропускнике и здравпункте должны находиться аптечки с набором необходимых средств первой помощи пострадавшим при аварии и восполняемый запас средств санитарной обработки лиц, подвергшихся радиоактивному загрязнению, а в специально установленном месте храниться аварийный запас спецодежды и дополнительных средств индивидуальной защиты, медикаментов и радиопротекторов, а также приборов радиационного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147"/>
      <w:bookmarkStart w:id="334" w:name="sub_148"/>
      <w:bookmarkEnd w:id="333"/>
      <w:bookmarkEnd w:id="334"/>
      <w:r>
        <w:rPr>
          <w:rFonts w:cs="Arial" w:ascii="Arial" w:hAnsi="Arial"/>
          <w:sz w:val="20"/>
          <w:szCs w:val="20"/>
        </w:rPr>
        <w:t>14.8. Во всех случаях установления факта радиационной аварии администрация обязана немедленно поставить в известность: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148"/>
      <w:bookmarkEnd w:id="335"/>
      <w:r>
        <w:rPr>
          <w:rFonts w:cs="Arial" w:ascii="Arial" w:hAnsi="Arial"/>
          <w:sz w:val="20"/>
          <w:szCs w:val="20"/>
        </w:rPr>
        <w:t>- администрацию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территориальные органы государственного регулирования радиационной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вышестоящую организацию или ведомство.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149"/>
      <w:bookmarkEnd w:id="336"/>
      <w:r>
        <w:rPr>
          <w:rFonts w:cs="Arial" w:ascii="Arial" w:hAnsi="Arial"/>
          <w:sz w:val="20"/>
          <w:szCs w:val="20"/>
        </w:rPr>
        <w:t>14.9. К работам по ликвидации последствий аварии должны прежде всего привлекаться члены специализированных аварийных бригад.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149"/>
      <w:bookmarkEnd w:id="337"/>
      <w:r>
        <w:rPr>
          <w:rFonts w:cs="Arial" w:ascii="Arial" w:hAnsi="Arial"/>
          <w:sz w:val="20"/>
          <w:szCs w:val="20"/>
        </w:rPr>
        <w:t>Если, несмотря на принятые меры безопасности, невозможно в полном объеме выполнить конкретную работу при условии непревышения индивидуальной дозы облучения, равной 1 мЗв, руководители подразделений ИР имеют право разрешить следующие дозы планируемого облучения персонала: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начальники, заместители начальников структурных подразделений ИР - до 2 мЗв;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заместители главного инженера ИР по согласованию с начальником СРВ - до значения установленного на ИР контрольного уровня индивидуальной дозы облучения;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директор, главный инженер ИР по согласованию с ЦГСЭН - до 50 мЗв.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разрешения должны быть своевременно оформлены письменным распоряжением и переданы начальнику смены СРВ. Допускается оформление указанных разрешений на бланке дозиметрического наряда.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планируемом повышенном облучении персонала аварийных бригад свыше 50 мЗв должны выполняться требования, предусмотренные разделом 3.2. НРБ-99.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1410"/>
      <w:bookmarkEnd w:id="338"/>
      <w:r>
        <w:rPr>
          <w:rFonts w:cs="Arial" w:ascii="Arial" w:hAnsi="Arial"/>
          <w:sz w:val="20"/>
          <w:szCs w:val="20"/>
        </w:rPr>
        <w:t>14.10. Перед началом работ по ликвидации последствий аварии должен проводиться инструктаж персонала по вопросам радиационной безопасности с разъяснением характера и последовательности работ. В необходимых случаях следует проводить предварительную отработку предстоящих операций на макетах и тренажерах.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1410"/>
      <w:bookmarkStart w:id="340" w:name="sub_1411"/>
      <w:bookmarkEnd w:id="339"/>
      <w:bookmarkEnd w:id="340"/>
      <w:r>
        <w:rPr>
          <w:rFonts w:cs="Arial" w:ascii="Arial" w:hAnsi="Arial"/>
          <w:sz w:val="20"/>
          <w:szCs w:val="20"/>
        </w:rPr>
        <w:t>14.11. Работы по ликвидации последствий аварии и выполнение других мероприятий, связанных с возможным переобучением персонала, должны проводиться под радиационным контролем по специальному разрешению (наряду-допуску), в котором определяются предельная продолжительность работы, дополнительные средства защиты, фамилии участников и лица, ответственного за выполнение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1411"/>
      <w:bookmarkStart w:id="342" w:name="sub_1412"/>
      <w:bookmarkEnd w:id="341"/>
      <w:bookmarkEnd w:id="342"/>
      <w:r>
        <w:rPr>
          <w:rFonts w:cs="Arial" w:ascii="Arial" w:hAnsi="Arial"/>
          <w:sz w:val="20"/>
          <w:szCs w:val="20"/>
        </w:rPr>
        <w:t>14.12. Ликвидация последствий аварии и расследование ее причин проводится администрацией ИР под контролем органов государственного регулирования радиационной безопасности совместно с администрацией территории и другими заинтересованными органами.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1412"/>
      <w:bookmarkStart w:id="344" w:name="sub_1413"/>
      <w:bookmarkEnd w:id="343"/>
      <w:bookmarkEnd w:id="344"/>
      <w:r>
        <w:rPr>
          <w:rFonts w:cs="Arial" w:ascii="Arial" w:hAnsi="Arial"/>
          <w:sz w:val="20"/>
          <w:szCs w:val="20"/>
        </w:rPr>
        <w:t>14.13. При расследовании и ликвидации последствий радиационной аварии в зависимости от конкретной ситуации следует предусматривать осуществление следующих мероприятий, выполняемых, как правило, с участием ЦГСЭН: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5" w:name="sub_1413"/>
      <w:bookmarkEnd w:id="345"/>
      <w:r>
        <w:rPr>
          <w:rFonts w:cs="Arial" w:ascii="Arial" w:hAnsi="Arial"/>
          <w:sz w:val="20"/>
          <w:szCs w:val="20"/>
        </w:rPr>
        <w:t>- проведение предварительного радиационного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выявление лиц, которые подверглись аварийному облучению;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обеспечением радиационной безопасности лиц, принимающих участие в расследовании и ликвидации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уровнями радиоактивного загрязнения производственной и окружающей среды, источников водоснабжения, продуктов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гигиеническая оценка радиационной обстановки и индивидуальных доз облучения персонала и отдельных групп населения, а также лиц, принимавших участие в аварийных работах;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эффективности дезактивации и санитарной обработки;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предложений для администрации территорий и организаций по защите персонала и населения с прогнозом радиационной обстановки;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сбором, хранением, удалением и захоронением радиоактивных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6" w:name="sub_1500"/>
      <w:bookmarkEnd w:id="346"/>
      <w:r>
        <w:rPr>
          <w:rFonts w:cs="Arial" w:ascii="Arial" w:hAnsi="Arial"/>
          <w:b/>
          <w:bCs/>
          <w:color w:val="000080"/>
          <w:sz w:val="20"/>
          <w:szCs w:val="20"/>
        </w:rPr>
        <w:t>XV. Медицинское обеспечение радиационной безопасности персонала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7" w:name="sub_1500"/>
      <w:bookmarkStart w:id="348" w:name="sub_1500"/>
      <w:bookmarkEnd w:id="3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151"/>
      <w:bookmarkEnd w:id="349"/>
      <w:r>
        <w:rPr>
          <w:rFonts w:cs="Arial" w:ascii="Arial" w:hAnsi="Arial"/>
          <w:sz w:val="20"/>
          <w:szCs w:val="20"/>
        </w:rPr>
        <w:t>15.1. Медицинское обеспечение радиационной безопасности персонала включает медицинские обследования, профилактику заболеваний, а в случае необходимости, лечение и реабилитацию лиц, у которых выявлены отклонения в состоянии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151"/>
      <w:bookmarkStart w:id="351" w:name="sub_152"/>
      <w:bookmarkEnd w:id="350"/>
      <w:bookmarkEnd w:id="351"/>
      <w:r>
        <w:rPr>
          <w:rFonts w:cs="Arial" w:ascii="Arial" w:hAnsi="Arial"/>
          <w:sz w:val="20"/>
          <w:szCs w:val="20"/>
        </w:rPr>
        <w:t>15.2. Обязательному медицинскому обследованию (осмотру) подлежат лица: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152"/>
      <w:bookmarkEnd w:id="352"/>
      <w:r>
        <w:rPr>
          <w:rFonts w:cs="Arial" w:ascii="Arial" w:hAnsi="Arial"/>
          <w:sz w:val="20"/>
          <w:szCs w:val="20"/>
        </w:rPr>
        <w:t>- принимаемые на работу с источниками ионизирующего излучения;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привлекаемые к ликвидации последствий радиационных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подвергшиеся облучению эффективной дозой свыше 200 мЗв за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Ежегодно медицинским осмотрам подлежит персонал группы А и приравненные к ним по условиям труда лица. Лица, не прошедшие медицинский осмотр, должны отстраняться от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153"/>
      <w:bookmarkEnd w:id="353"/>
      <w:r>
        <w:rPr>
          <w:rFonts w:cs="Arial" w:ascii="Arial" w:hAnsi="Arial"/>
          <w:sz w:val="20"/>
          <w:szCs w:val="20"/>
        </w:rPr>
        <w:t>15.3. При периодических медицинских осмотрах персонала должны выявляться больные, требующие лечения, лица с предзаболеваниями, а также с высокой степенью риска возникновения радиационно-зависимых заболеваний, в отношении которых должна осуществляться система мер профилактики. Лица с выявленными заболеваниями должны быть направлены на амбулаторное или стационарное лечение, а при необходимости - на реабилитацию.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153"/>
      <w:bookmarkStart w:id="355" w:name="sub_154"/>
      <w:bookmarkEnd w:id="354"/>
      <w:bookmarkEnd w:id="355"/>
      <w:r>
        <w:rPr>
          <w:rFonts w:cs="Arial" w:ascii="Arial" w:hAnsi="Arial"/>
          <w:sz w:val="20"/>
          <w:szCs w:val="20"/>
        </w:rPr>
        <w:t>15.4. В случаях, когда персонал реактора может подвергаться воздействию других вредных факторов (физических, химических и др.), меры медицинской защиты должны проводиться с учетом сочетанного воздействия всех вредных производственных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154"/>
      <w:bookmarkStart w:id="357" w:name="sub_155"/>
      <w:bookmarkEnd w:id="356"/>
      <w:bookmarkEnd w:id="357"/>
      <w:r>
        <w:rPr>
          <w:rFonts w:cs="Arial" w:ascii="Arial" w:hAnsi="Arial"/>
          <w:sz w:val="20"/>
          <w:szCs w:val="20"/>
        </w:rPr>
        <w:t>15.5. В профилактических целях персонал группы А должен обеспечиваться специализированным лечебно-профилактическим питанием, в рацион которого целесообразно включать пищевые добавки с антиканцерогенным и иммунопротекторным действием, рекомендованные к применению Минздравом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155"/>
      <w:bookmarkStart w:id="359" w:name="sub_156"/>
      <w:bookmarkEnd w:id="358"/>
      <w:bookmarkEnd w:id="359"/>
      <w:r>
        <w:rPr>
          <w:rFonts w:cs="Arial" w:ascii="Arial" w:hAnsi="Arial"/>
          <w:sz w:val="20"/>
          <w:szCs w:val="20"/>
        </w:rPr>
        <w:t>15.6. При выявлении в состоянии здоровья персонала отклонений, препятствующих продолжению работы с источниками ионизирующего излучения, вопрос о временном или постоянном переводе этих лиц на работу вне контакта с ионизирующим излучением решается в каждом конкретном случае индивидуально, с учетом санитарно-гигиенической характеристики условий труда, стойкости и тяжести выявленной патологии, а также социальных мотивов.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156"/>
      <w:bookmarkStart w:id="361" w:name="sub_157"/>
      <w:bookmarkEnd w:id="360"/>
      <w:bookmarkEnd w:id="361"/>
      <w:r>
        <w:rPr>
          <w:rFonts w:cs="Arial" w:ascii="Arial" w:hAnsi="Arial"/>
          <w:sz w:val="20"/>
          <w:szCs w:val="20"/>
        </w:rPr>
        <w:t>15.7. Периодическое медицинское обследование персонала группы А после прекращения работы с источниками ионизирующего излучения проводится в том же медицинском учреждении, что и во время указанных работ, или в другом медицинском учреждении организации, в которой он работал с источниками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157"/>
      <w:bookmarkStart w:id="363" w:name="sub_158"/>
      <w:bookmarkEnd w:id="362"/>
      <w:bookmarkEnd w:id="363"/>
      <w:r>
        <w:rPr>
          <w:rFonts w:cs="Arial" w:ascii="Arial" w:hAnsi="Arial"/>
          <w:sz w:val="20"/>
          <w:szCs w:val="20"/>
        </w:rPr>
        <w:t>15.8. Для лиц, подвергающихся облучению (персонал группы А и участники ликвидации последствий радиационных аварий), должна быть обеспечена необходимая информация о радиационной обстановке в местах проведения работ и дозах облучения.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58"/>
      <w:bookmarkStart w:id="365" w:name="sub_158"/>
      <w:bookmarkEnd w:id="3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6" w:name="sub_1600"/>
      <w:bookmarkEnd w:id="366"/>
      <w:r>
        <w:rPr>
          <w:rFonts w:cs="Arial" w:ascii="Arial" w:hAnsi="Arial"/>
          <w:b/>
          <w:bCs/>
          <w:color w:val="000080"/>
          <w:sz w:val="20"/>
          <w:szCs w:val="20"/>
        </w:rPr>
        <w:t>XVI. Требования к выводу из эксплуатации исследовательских реакторов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7" w:name="sub_1600"/>
      <w:bookmarkStart w:id="368" w:name="sub_1600"/>
      <w:bookmarkEnd w:id="3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161"/>
      <w:bookmarkEnd w:id="369"/>
      <w:r>
        <w:rPr>
          <w:rFonts w:cs="Arial" w:ascii="Arial" w:hAnsi="Arial"/>
          <w:sz w:val="20"/>
          <w:szCs w:val="20"/>
        </w:rPr>
        <w:t>16.1. Комплекс мероприятий по обеспечению радиационной безопасности персонала, населения и охране окружающей среды при вывода с эксплуатации ИР должен предусматриваться в разделе "Прекращение эксплуатации исследовательского реактора" проекта ИР и уточняется на более поздних стадиях в "Проектах продления срока службы или вывода из эксплуатации ИР", а также в программах продления срока службы или вывода из эксплуатации 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161"/>
      <w:bookmarkStart w:id="371" w:name="sub_162"/>
      <w:bookmarkEnd w:id="370"/>
      <w:bookmarkEnd w:id="371"/>
      <w:r>
        <w:rPr>
          <w:rFonts w:cs="Arial" w:ascii="Arial" w:hAnsi="Arial"/>
          <w:sz w:val="20"/>
          <w:szCs w:val="20"/>
        </w:rPr>
        <w:t>16.2. В проекте ИР и проекте вывода его из эксплуатации должны быть предусмотрены мероприятия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162"/>
      <w:bookmarkEnd w:id="372"/>
      <w:r>
        <w:rPr>
          <w:rFonts w:cs="Arial" w:ascii="Arial" w:hAnsi="Arial"/>
          <w:sz w:val="20"/>
          <w:szCs w:val="20"/>
        </w:rPr>
        <w:t>- снижению наведенной активности в конструкционных материалах;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использованию разъемно-модульного конструкционного решения биологической защиты шахты и активной зоны реактора;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применению легкосъемных покрытий для ограничения распространения радиоактивных загрязнений и их фиксации на этих покрытиях;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использованию планировочных решений для выполнения демонтажных и транспортировочных работ с использованием технических и дистанционных и автоматизированных средств, включая робототехнические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определению необходимых характеристик робототехнических устройств для демонтажа и (или) разрушения оборудования и конструкций блока ИР, обработки и упаковки в контейнеры образующихся радиоактивных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проведению дезактивационных работ с минимальными дозо-трудозатратами и объемами радиоактивных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определению мест захоронения радиоактивных демонтажных отходов, путей и способов их транспортировки и захоронения;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оценке возможности и технического оснащения для повторного использования части демонтированного оборудования и строительных конструкций в народном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163"/>
      <w:bookmarkEnd w:id="373"/>
      <w:r>
        <w:rPr>
          <w:rFonts w:cs="Arial" w:ascii="Arial" w:hAnsi="Arial"/>
          <w:sz w:val="20"/>
          <w:szCs w:val="20"/>
        </w:rPr>
        <w:t>16.3. Проведение основных работ по выводу из эксплуатации ИР в соответствии с проектом может быть начато только после полной разгрузки активной зоны реактора и удаления облученного ядерного топлива из здания реакторной установки и с промышленной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163"/>
      <w:bookmarkStart w:id="375" w:name="sub_164"/>
      <w:bookmarkEnd w:id="374"/>
      <w:bookmarkEnd w:id="375"/>
      <w:r>
        <w:rPr>
          <w:rFonts w:cs="Arial" w:ascii="Arial" w:hAnsi="Arial"/>
          <w:sz w:val="20"/>
          <w:szCs w:val="20"/>
        </w:rPr>
        <w:t>16.4. Удаление облученного ядерного топлива из здания реакторной установки не является обязательным при проведении работ по продлению срока службы реактора (реконструкция, модернизация, техническое перевооружение).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164"/>
      <w:bookmarkStart w:id="377" w:name="sub_165"/>
      <w:bookmarkEnd w:id="376"/>
      <w:bookmarkEnd w:id="377"/>
      <w:r>
        <w:rPr>
          <w:rFonts w:cs="Arial" w:ascii="Arial" w:hAnsi="Arial"/>
          <w:sz w:val="20"/>
          <w:szCs w:val="20"/>
        </w:rPr>
        <w:t>16.5. Разрушение защитных барьеров ИР, ограничивающих выход радиоактивных веществ в окружающую среду, должно производиться при условии, что выбросы из ИР при выводе его из эксплуатации не приведут к дозам облучения населения при нормальной эксплуатации выше 10 мкЗв/год, а при проектных авариях выше 1 мЗв за первый год после аварии. Величина этих выбросов должна быть обоснована в проекте вывода из эксплуатации 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165"/>
      <w:bookmarkStart w:id="379" w:name="sub_166"/>
      <w:bookmarkEnd w:id="378"/>
      <w:bookmarkEnd w:id="379"/>
      <w:r>
        <w:rPr>
          <w:rFonts w:cs="Arial" w:ascii="Arial" w:hAnsi="Arial"/>
          <w:sz w:val="20"/>
          <w:szCs w:val="20"/>
        </w:rPr>
        <w:t>16.6. Работы по выводу из эксплуатации ИР должны выполняться собственным персоналом после специальной подготовки и (или) персоналом других организаций, специализирующихся на проведении таких работ. В необходимых случаях подготовка персонала должна проводиться на тренажерах и макетах, максимально имитирующих основные условия предстоящих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66"/>
      <w:bookmarkStart w:id="381" w:name="sub_166"/>
      <w:bookmarkEnd w:id="3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2006-12-19T19:08:00Z</dcterms:created>
  <dc:creator>Виктор</dc:creator>
  <dc:description/>
  <dc:language>ru-RU</dc:language>
  <cp:lastModifiedBy>Виктор</cp:lastModifiedBy>
  <dcterms:modified xsi:type="dcterms:W3CDTF">2006-12-19T19:20:00Z</dcterms:modified>
  <cp:revision>2</cp:revision>
  <dc:subject/>
  <dc:title/>
</cp:coreProperties>
</file>