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Санитарные правила и нормы СанПИН 2.2.4.0-95</w:t>
        <w:br/>
        <w:t>"Гигиенические требования при работе в условиях воздействия</w:t>
        <w:br/>
        <w:t>постоянных магнитных полей"</w:t>
        <w:br/>
        <w:t>(утв. Главным государственным санитарным врачом РФ, 1995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- с момента опубликования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Классификация постоянных магнитных полей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Метод гигиенической оценки постоянных магнитных  полей,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нормируемые   параметры   и    их  допустимые величины,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контроль    в    промышленности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Гигиенические требования  к технологическим  установкам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постоянного тока, проведению  работ  и отдельным  видам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технологии,  организации рабочих мест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Требования к персоналу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Измерители постоянного магнитного поля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Перечень использованных стандартов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"/>
      <w:bookmarkStart w:id="2" w:name="sub_1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Настоящие Санитарные правила и нормы разработаны и утверждены на основании Закона РСФСР "О санитарно-эпидемиологическом благополучии населения",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нормировании, утвержденных Постановлением Правительства Российской Федерации от 5 июня 1994 г. N 625 и устанавливают гигиенические требования при работе в условиях воздействия постоянных магнитных полей (ПМП).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Требования Санитарных правил и норм обязательны для всех предприятий и организаций проектирующих, изготавливающих, эксплуатирующих, осуществляющих ремонт технологических устройств и приборов, являющихся источниками ПМП.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Требования санитарных правил и норм должны учитываться при разработке нормативно-технических документов, регламентирующих конструктивные, технологические и эксплуатационные требования к продукции машиностроения и приборостроения, создающей ПМП.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Санитарные правила и нормы распространяются на все виды работ в условиях воздействия ПМП: эксплуатация и ремонт технологических установок постоянного тока, преобразовательных подстанций, систем шинопроводов, обеспечение процессов электролиза, производство постоянных магнитов и магнитных материалов и их использование при изготовлении устройств и приборов различного назначения, технологическое применение ПМП в производстве изделий электронной техники.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"/>
      <w:bookmarkStart w:id="5" w:name="sub_2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СанПиН "Гигиенические требования к организации технологических процессов, производственному оборудованию и рабочему инструменту".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Приказ Минздрава СССР N 555 от 29 сентября 1989 г. "О совершенствовании системы медицинских осмотров трудящихся и водителей индивидуальных транспортных средств".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3. Классификация постоянных магнитных полей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0"/>
      <w:bookmarkStart w:id="8" w:name="sub_3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В зависимости от места приложения (области тела) воздействие ПМП следует подразделять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Общее (все тело), подвергаются лица, связанные с эксплуатацией и ремонтом электромагнитных технологических установок постоянного тока, преобразовательных подстанций, систем шинопроводов, и с обеспечением процессов электролиза, электромагнитного разделения изотопов, обслуживанием МГД-генераторов;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Локальное (ограниченное кистями рук, верхним плечевым поясом), подвергаются лица, осуществляющие намагничивание деглей, контроль физических характеристик магнитов, технологические операции в производстве изделий электронной техники.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В зависимости от временных характеристик воздействие ПМП следует подразделять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Непрерывное (в течение всего рабочего дня);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Непостоянное, когда контроль оператора с ПМП в процессе работы прерывается.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4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4. Метод гигиенической оценки постоянных магнитных полей,</w:t>
        <w:br/>
        <w:t>нормируемые параметры и их допустимые величины,</w:t>
        <w:br/>
        <w:t>контроль в 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40"/>
      <w:bookmarkStart w:id="11" w:name="sub_4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Гигиеническую оценку ПМП, воздействующих на человека в производственных условиях, производят анализом нормируемых параметров, к которым относятся напряженность и соответствующее значение магнитной индукции.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Предельно допустимые величины нормируемых параметров постоянных магнитных полей для условий общего и локального воздействия приведены в следующей таблице.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Санитарные нормы постоянных магнитных полей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Суммарное  │             Условия воздействия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время дей- ├───────────────────────────┬───────────────────────────────┤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ствия за   │  Общее (все тело)         │Локальное (ограниченное кистями│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рабочую    │                           │рук, верхним плечевым поясом)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смену, мин.├──────────┬────────────────┼──────────┬────────────────────┤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ПДУ напря-│соответствующее │ПДУ напря-│соответствующее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женности  │значение магни- │женности, │значение магнитной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кА/м      │тной индукции,  │кА/м      │индукции, мТ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мТ              │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├───────────┼──────────┼────────────────┼──────────┼────────────────────┤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61-480   │   8      │      10        │    8     │       10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│                │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11-60    │   16     │      20        │    24    │       30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│                │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0-10     │   24     │      30        │    40    │       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└───────────┴──────────┴────────────────┴──────────┴────────────────────┘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В случае, если при намагничивании деталей, контроле физических характеристик магнитов или выполнении операции в производстве изделий электронной техники имеет место сочетанное воздействие (ПМП регистрируются на уровне кистей рук, верхнего плечевого пояса и контура тела человека), следует руководствоваться, установленными для условий общего воздействия.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 Измерение уровней ПМП проводится аттестованными измерителями магнитного поля.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Измерения уровней ПМП следует проводить: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вводе в действие новых установок и организации новых технологических процессов;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внесении изменений в конструкцию, размещение, режим работы действующих установок и в средства защиты;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порядке текущего контроля с периодичностью один раз в два года.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 Измерения следует проводить на рабочих местах и в точках рабочей зоны, расположенных на минимальном расстоянии от источника ПМП, соответствующих нахождению персонала при контроле технологического процесса, на трех уровнях от поверхности поля: 0,5; 1,0 и 1,7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локальном воздействии ПМП измерения следует проводить на уровне конечных фаланг пальцев кистей, середины предплечья, тела.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4.7. Измерения следует проводить при работе установок в максимальном технологическом режиме и максимальных значениях магнитной индукции используемых постоянных магнитов. С допустимым уровнем сравнивается максимальное значение напряженности для конкретного рабочего места (точек рабочей зоны).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4.8. При большом количестве стандартных магнитных изделий или технологических процессов допускается проведение выборочных измерений ПМП на рабочих местах с последующим распространением результатов на все изделия, процессы. При этом количество обследованных изделий, процессов должно быть не менее десяти.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4.9. Контроль за уровнем сопутствующих опасных и вредных производственных факторов на рабочих местах следует осуществлять в соответствии с действующими санитарными правилами и нормами, стандартами, нормативно-техническими документами.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5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5. Гигиенические требования к технологическим установкам</w:t>
        <w:br/>
        <w:t>постоянного тока, проведению работ и отдельным видам технологии,</w:t>
        <w:br/>
        <w:t>организации рабочих мест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50"/>
      <w:bookmarkStart w:id="14" w:name="sub_50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Технологические установки постоянного тока должны отвечать требованиям настоящих СанПиН "Гигиенические требования к организации технологических процессов, производственному оборудованию и рабочему инструменту";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"ССБТ. Оборудование производственное. Общие требования безопасности";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"ССБТ. Процессы производственные. Общие требования безопасности".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Нормативно-техническая документация на технологические установки постоянного тока должны включать рекомендации по их размещению и защите рабочих мест от воздействия ПМП, обеспечивающие требования настоящих СанПиН при технологических режимах использования установок.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В целях профилактики неблагоприятного действия ПМП на предприятиях по производству постоянных магнитов следует выполнять следующие требования: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ограничить непосредственные контакты рук персонала с намагниченными изделиями путем использования манипуляторов, щипцов, прокладок из немагнитных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введение и выведение изделий из электромагнитов осуществляется при обесточенном электромагните, либо с использованием указанных приспособлений;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осуществлять намагничивание изделий на последней стадии технологического процесса;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хранить и переносить магнитные изделия в толстостенной таре из немагнитных материалов или приспособлениях и устройствах, замыкающих магнитный поток;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использовать на участках технических испытаний изделий применение автоматических устройств для измерения физических параметров магнитов и магнитных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 При разработке и эксплуатации технологических установок постоянного тока, создающих ПМП в большом объеме рабочего пространства, необходимо обеспечивать дистанционное управление технологическим процессом. Пульты управления установками должны быть вынесены за пределы зоны, в которой уровни магнитного поля превышают ПДУ с учетом времени действия.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 Участки производственной среды с уровнями ПМП, превышающими ПДУ, следует обозначить специальными предупреждающими знаками, выполненными в соответствии с ГОСТ "ССБТ. Цвета сигнальные и знаки безопасности", с поясняющей надписью: "Осторожно! Магнитные поля".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 Для предупреждения неблагоприятного действия ПМП на руки работающих в производстве изделий электронной техники требуется осуществление следующих мероприятий: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увеличить габариты кожухов на магнитных установках, предотвращающих контакты рук работающих с ПМП;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внедрить сквозные технологические кассеты на участках сборки, исключающие воздействие ПМП на руки работающих;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внедрить специальные приспособления дистанционного принципа действия для захвата приборов в магнитном поле и манипуляций.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 В инструкции по эксплуатации установок должен быть предусмотрен раздел - техника безопасности и производственная санитария.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 Технологические установки постоянного тока следует размещать на таком расстоянии друг от друга, чтобы персонал, занятый на одном рабочем месте, не попадал в зону действия ПМП от другого источника.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5.9. Размерные характеристики рабочего места, а также требования к размещению органов управления и средств отражения информации при дистанционном управлении технологическим процессом должны соответствовать требованиям ГОСТ "ССБТ. Рабочее место при выполнении работ сидя. Общие требования безопасности"; ГОСТ: Система человек-машина. Рабочие места оператора. Взаимное расположение элементов рабочего места. Общие эргономические требования".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5.10. При организации рабочих мест (рабочих зон) следует осуществлять организационные мероприятия по снижению воздействия ПМП на организм человека выбором рационального режима труда и отдыха, сокращением времени нахождения в условиях действия ПМП, определением маршрута движения в рабочей зоне, ограничивающего контакт с ПМП и другими мероприятиями.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511"/>
      <w:bookmarkEnd w:id="15"/>
      <w:r>
        <w:rPr>
          <w:rFonts w:cs="Arial" w:ascii="Arial" w:hAnsi="Arial"/>
          <w:sz w:val="20"/>
          <w:szCs w:val="20"/>
        </w:rPr>
        <w:t>5.11. На предприятиях, где проводятся работы с источниками ПМП должны быть разработаны инструкции по технике безопасности и производственной санитарии, отражающие требования настоящих СанПиН по защите работающих, применительно к особенностям предприятия. Инструкция должна быть утверждена администрацией предприятия. Все лица, работающие с источниками ПМП, должны быть ознакомлены с инструкцией.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511"/>
      <w:bookmarkStart w:id="17" w:name="sub_511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60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6. Требования к персоналу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60"/>
      <w:bookmarkStart w:id="20" w:name="sub_60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Лица, обслуживающие технологические установки постоянного тока или контактирующие с источниками ПМП, должны проходить предварительный при поступлении и периодические медицинские осмотры в соответствии с Приказом МЗ СССР N 555 от 29 сентября 1989 г. "О совершенствовании системы медицинских осмотров трудящихся и водителей индивидуальных транспортных средств". При медицинском осмотре руководствоваться общими медицинскими противопоказаниями к работе с вредными факторами производственной среды.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" w:name="sub_172811160"/>
      <w:bookmarkEnd w:id="21"/>
      <w:r>
        <w:rPr>
          <w:rFonts w:cs="Arial" w:ascii="Arial" w:hAnsi="Arial"/>
          <w:i/>
          <w:iCs/>
          <w:color w:val="800080"/>
          <w:sz w:val="20"/>
          <w:szCs w:val="20"/>
        </w:rPr>
        <w:t>См. также приказ Минздравмедпрома РФ от 14 марта 1996 г. N 90 "О порядке проведения предварительных и периодических медицинских осмотров работников и медицинских регламентах допуска к профессии"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" w:name="sub_172811160"/>
      <w:bookmarkStart w:id="23" w:name="sub_172811160"/>
      <w:bookmarkEnd w:id="2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" w:name="sub_70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" w:name="sub_70"/>
      <w:bookmarkEnd w:id="25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Измерители постоянного магнитного поля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┌─────────────┬───────────────────────┬────────────────┬────────────────┐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прибора  │    Изготовители       │ Динамический   │ Питание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диапазон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МПМ-1        │НПО "Интротест"        │0,1-2000 мТл    │Сетевое;!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125493, Москва, ул.    │                │батарейное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Авангардная, 5         │                │"Корунд"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МР-34        │ФРГ                    │0-10,000 А/см   │Батареи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"Корунд"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└─────────────┴───────────────────────┴────────────────┴────────────────┘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" w:name="sub_80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" w:name="sub_80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Перечень использованных стандартов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12.2.003-74 "ССБТ. Оборудование производственное. Общие требования безопасности".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12.3.002-75 "ССБТ. Процессы производственные. Общие требования безопасности".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12.4.026-76 "ССБТ. Цвета сигнальные и знаки безопасности" (Взамен ГОСТ 15.548-70).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12.2.032-78 "ССБТ. Рабочее место при выполнении работ сидя. Общие эргономические требования".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2269-76 "Система человек-машина". Рабочие места оператора. Взаимное расположение элементов рабочего места. Общие эргономические требования".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2006-12-19T18:42:00Z</dcterms:created>
  <dc:creator>Виктор</dc:creator>
  <dc:description/>
  <dc:language>ru-RU</dc:language>
  <cp:lastModifiedBy>Виктор</cp:lastModifiedBy>
  <dcterms:modified xsi:type="dcterms:W3CDTF">2006-12-19T18:43:00Z</dcterms:modified>
  <cp:revision>2</cp:revision>
  <dc:subject/>
  <dc:title/>
</cp:coreProperties>
</file>