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Минтопэнерго РФ и Госгортехнадзора РФ</w:t>
        <w:br/>
        <w:t>от 24 сентября 1997 г. N 270/163</w:t>
        <w:br/>
        <w:t>"О введении в действие Устава военизированной горноспасательной части</w:t>
        <w:br/>
        <w:t>(ВГСЧ) по организации и ведению горноспасательных работ на предприятиях</w:t>
        <w:br/>
        <w:t>угольной и сланцевой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января 1998 г. Устав ВГСЧ по организации и ведению горноспасательных работ на предприятиях угольной и сланцевой промышленности, утвержденный совместным приказом Минтопэнерго России и Госгортехнадзора России 27 июня 1997 г. N 175/107.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округов Госгортехнадзора России, командирам ОВГСО организовать изучение вновь вводимого Устава ВГСЧ инспекторским составом, личным составом ВГСЧ, членами вспомогательных горноспасательных служб (ВГС) и сдачу соответствующих экзаменов до 31 декабря 1997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ОАО "Российская угольная компания" (Малышеву Ю.Н.), ОАО "Ростоппром" (Савельеву В.М.), ЦШ ВГСЧ угольной промышленности (Горбатову В.А.), руководителям акционерных обществ, а также объединений и предприятий, в состав которых входят угольные и сланцевые шахты, руководителям угольных и сланцевых шахт, обогатительных и брикетных фабрик организовать обучение и проверку знаний вновь вводимого Устава ВГСЧ у инженерно-технических работников предприятий и организаций, принимающих непосредственное участие в ликвидации аварий, до 31 декабря 1997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Образовать центральную экзаменационную комиссию по проверке знаний Устава ВГСЧ у генеральных и технических директоров (главных инженеров) объединений, ассоциаций, акционерных обществ, комбинатов, концернов, предприятий по добыче и переработке угля и сланца, командиров отдельных горноспасательных отрядов (ОВГСО) и их заместителей по оперативно-технической и профилактической работе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          - заместитель начальника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(председатель)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Горбатов В.А.              - начальник ЦШ ВГСЧ          (заместитель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         - начальник    управления 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  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Кузнецов А.Б.              - заместитель    начальника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   промышленности Минтопэнерго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Диколенко Е.Я.             - вице-президент ОАО "Российская угольная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Крылов В.А.                - главный инженер ЦШ ВГСЧ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Кузнецов А.Т.              - заместитель главного инженера ЦШ ВГСЧ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Жолус А.П.                 - заместитель главного инженера ЦШ ВГСЧ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Ульданов В.Г.              - начальник       оперативно-технического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отдела ЦШ ВГСЧ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Сморчков Ю.П.              - руководитель ассоциации  "Экспортуголь"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Гусев Е.И.                 - главный специалист 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 Установить порядок, при котором периодическая сдача экзаменов для инженерно-технических работников шахт, обогатительных и брикетных фабрик, личного состава ВГСЧ и членов ВГС угольных и сланцевых предприятий по проверке знаний Устава ВГСЧ проводится 1 раз в 3 года комиссиями, образованными из сотрудников округов Госгортехнадзора России и ВГСЧ.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5"/>
      <w:bookmarkStart w:id="11" w:name="sub_6"/>
      <w:bookmarkEnd w:id="10"/>
      <w:bookmarkEnd w:id="11"/>
      <w:r>
        <w:rPr>
          <w:rFonts w:cs="Arial" w:ascii="Arial" w:hAnsi="Arial"/>
          <w:sz w:val="20"/>
          <w:szCs w:val="20"/>
        </w:rPr>
        <w:t>6. Контроль за исполнением настоящего приказа возложить на главного инженера ЦШ ВГСЧ Крылова В.А.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6"/>
      <w:bookmarkStart w:id="13" w:name="sub_6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Министра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топлива и энергетики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64"/>
        <w:gridCol w:w="5258"/>
      </w:tblGrid>
      <w:tr>
        <w:trPr/>
        <w:tc>
          <w:tcPr>
            <w:tcW w:w="516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А.Е.Евтушенко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4"/>
        <w:gridCol w:w="5148"/>
      </w:tblGrid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2007-01-31T17:54:00Z</dcterms:created>
  <dc:creator>Виктор</dc:creator>
  <dc:description/>
  <dc:language>ru-RU</dc:language>
  <cp:lastModifiedBy>Виктор</cp:lastModifiedBy>
  <dcterms:modified xsi:type="dcterms:W3CDTF">2007-01-31T17:57:00Z</dcterms:modified>
  <cp:revision>2</cp:revision>
  <dc:subject/>
  <dc:title/>
</cp:coreProperties>
</file>