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Приказ Госстандарта РФ от 8 декабря 1999 г. N 531</w:t>
        <w:br/>
        <w:t>"О создании Технического комитета по стандартизации</w:t>
        <w:br/>
        <w:t>"Безопасность труда"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совершенствования организации работ по стандартизации в области охраны труда, в свете реализации Федерального закона "Об основах охраны труда в Российской Федерации" (от 17 июля 1999 г. N 181-ФЗ), активизации работ по совершенствованию Системы стандартов безопасности труда (ССБТ), повышения эффективности работ на национальном, межгосударственном и международном уровнях в Российской Федерации, с учетом решения Межгосударственного совета по стандартизации, метрологии и сертификации о создании Межгосударственного технического комитета по стандартизации МТК 252 "Безопасность" и возложении ведения его секретариата на Российскую Федерацию, а также по согласованию с заинтересованными организациями приказываю: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Создать Технический комитет по стандартизации (ТК) "Безопасность труда" с закреплением за ним области деятельности по созданию государственных стандартов в области охраны труда в рамках Системы стандартов безопасности труда (коды ОКС 13.040.30, 13.100, 13.110, 13.320, 17.140.10, 17.140.20, 17.140.30, 17.1660, 91.160.10).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Поручить ведение его секретариата Всероссийскому научно-исследовательскому институту стандартизации (ВНИИстандарт) Госстандарта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Возложить на ТК "Безопасность труда" функции постоянно действующего национального рабочего органа в МТК 251 "Безопасность".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Утвердить: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структуру ТК "Безопасность труда" согласно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перечень организаций - членов ТК "Безопасность труда" согласно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председателем ТК "Безопасность труда" руководителя департамента условий и охраны труда Министерства труда и социального развития Российской Федерации Сорокина Юрия Григорьевича (по согласованию);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ответственным секретарем ТК "Безопасность труда" начальника отдела ВНИИстандарта, кандидата технических наук, старшего научного сотрудника Петровского Александра Анфировича.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Председателю ТК Ю.Г.Сорокину: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подготовить и в двухмесячный срок представить в Госстандарт России на согласование Положение о 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двухмесячный срок утвердить списочный состав 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ежегодно до 1-го февраля представлять в Госстандарт России отчет о работе за прошедший год;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обеспечить взаимодействие с ТК 320 "Средства защиты".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Предоставить и.о. заместителя директора ВНИИстандарт В.А.Такташову право представлять Госстандарт России в МТК 251 "Безопасность".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Начальнику Научно-технического управления Е.Р.Петросяну обеспечить координацию и контроль за работами по государственной и международной (региональной) стандартизации, проводимыми Техническим комитетом.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Контроль за выполнением настоящего приказа возложить на первого заместителя Председателя Госстандарта России И.А.Коровкина.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41"/>
        <w:gridCol w:w="5181"/>
      </w:tblGrid>
      <w:tr>
        <w:trPr/>
        <w:tc>
          <w:tcPr>
            <w:tcW w:w="5241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Председатель Госстандарта России </w:t>
            </w:r>
          </w:p>
        </w:tc>
        <w:tc>
          <w:tcPr>
            <w:tcW w:w="5181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Г.П.Воронин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0" w:name="sub_10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" w:name="sub_1000"/>
      <w:bookmarkEnd w:id="1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Госстандарта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 8 декабря 1999 г. N 531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Структура</w:t>
        <w:br/>
        <w:t>Технического комитета по стандартизации "Безопасность труда"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┌────────────┬──────────────────┬─────────────────┬─────────────────────┐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Наименование│Организация, на   │Соответствие ТК  │Область деятельности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ТК, ПК      │базе которой соз- │ИСО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 ТК (ПК) (поч-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товый адрес, теле-│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фон)      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 "Безопас-│Всероссийский     │ИСО/ТК 43        │Создание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труда"│научно-исследова- │"Акустика",      │общетехнических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тельский институт │ИСО/ТК 108       │стандартов в области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стандартизации    │"Механические    │охраны труда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Госстандарта Рос- │вибрации и удар",│Коды ОКС 001-96: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сии (ВНИИстандарт)│ИСО/ТК 145       │13.040.30,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117421, Москва,   │"Графические     │13.100, 13.110,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ул.Новаторов, 40  │знаки",          │13.320, 17.140.10,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Тел.:             │ИСО/ТК 146 "Ка-  │17.140.20, 17.140.30,│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(095)432 3812     │чество воздуха", │17.160, 91.160.10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Факс:             │ИСО/ТК 199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 935 2027    │"Безопасность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машин"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 1 "Орга- │Всероссийский     │ИСО/ТК 43 Коды   │ОКС 001-96: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низационно- │научно-исследова- │"Акустика",      │13.040.30, 13.100,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методичес-  │тельский институт │ИСО/ТК 108       │13.110, 17.140.10,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положе- │стандартизации    │"Механические    │17.140.20, 17.140.30,│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требо- │Госстандарта Рос- │вибрации и удар",│17.160, 91.160.10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и но- │сии(ВНИИстандарт) │ИСО/ТК 146 "Ка-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рмы опасных │117421, Москва,   │чество воздуха",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вредных   │ул.Новаторов, 40  │ИСО/ТК 199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производст- │Тел.:             │"Безопасность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венных      │(095) 432 3812    │машин"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факторов"   │Факс:     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 935 2027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 2        │Всероссийский     │ИСО/ТК 199       │Код ОКС 001-96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"Безопас-   │научно-исследова- │"Безопасность    │13.110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произ-│тельский институт │машин"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водственных │стандартизации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процессов и │и сертификации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оборудова-  │в машиностроении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ния"        │Госстандарта Рос-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сии (ВНИИНМАШ)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123007, Москва,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ул.Шеногина, 4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Тел.:     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 256 0449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Факс:     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 256 6500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 3        │Научно-производст-│ИСО/ТК 145       │Код ОКС 001-96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"Ориентаци- │венная и коммерче-│"Графические     │13.320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онно-знако- │ская фирма        │знаки"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системы │"Электон" 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безопаснос- │(НПКФ "Электон")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ти"         │117588, Москва,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Литовский б-р, 42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Тел./факс:    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(095) 425 9522    │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└────────────┴──────────────────┴─────────────────┴─────────────────────┘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" w:name="sub_2000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" w:name="sub_2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Госстандарта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 8 декабря 1999 г. N 531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</w:t>
        <w:br/>
        <w:t>организаций (предприятий) - членов Технического комитета</w:t>
        <w:br/>
        <w:t>по стандартизации "Безопасность труда"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┌────┬───────────────────────────┬───────────────┬──────────────────────┐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│Наименование организаций   │Вышестоящая ор-│       Адрес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п.п.│(предприятий)              │ганизация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│Всероссийский центр  охраны│Министерство   │105043,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производительности труда │труда и социа- │4-я Парковая ул.,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льного разви-  │Тел/факс:(095) 1649364│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Российской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│Всероссийский научно-иссле-│Госстандарт    │117421,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довательский институт стан-│России         │ул.Новаторов, 40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дартизации     Госстандарта│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(ВНИИстандарт)    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│Всероссийский научно-иссле-│Госстандарт    │123007,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довательский институт стан-│России         │ул.Шеногина,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дартизации и сертификации в│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машиностроении (ВНИИНМАШ)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│Научно-производственная   и│               │117588,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коммерческая  фирма  "Элек-│               │Литовский б-р, 42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тон" (НПКФ "Электон")    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│Центр "Оргтрудсвязь"       │Государственный│103375,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комитет Россий-│ул.Тверская, 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ской Федерации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телекоммуни-│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кации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│ВП 5520 МО РФ              │Министерство   │117421,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обороны Россий-│ул.Новаторов, 40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ской Федерации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│Открытое акционерное   Мос-│               │109280,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ковское общество "Завод им.│               │Автозаводская ул.,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И.А.Лихачева" (АМО ЗИЛ)  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│Комитет труда и занятости  │Правительство  │117049,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Москвы         │ул.Коровий вал, 3,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стр.5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│Департамент     генеральной│Российское     │103074,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инспекции  по  эксплуатации│акционерное    │Китайгородский пр.,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электрических станций и се-│общество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                       │энергетики и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электрификации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"ЕЭС России"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│Фирма "Агрохимбезопасность"│Открытое       │119900, ГСП, Москва,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акционерное    │Г-19,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общество       │Б.Знаменский пер.,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"Агрохиминвест"│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│Научно-исследовательский   │Министерство   │191187,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институт охраны труда      │труда и соци-  │Санкт-Петербург,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ального раз-   │ул.Гагаринская,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вития Российс-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Федерации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│Российский  научно-исследо-│Министерство   │129090,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вательский институт  инфор-│науки и техно- │ул.Щепкина, 22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мационных технологий и сис-│логий Российс-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     автоматизированного│кой Федерации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проектирования (РОСНИИТАП)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│Некоммерческое    государс-│               │109125,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твенное учреждение Московс-│               │2-й Саратовский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городской центр условий│               │проезд, 8, корп.2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охраны труда           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│Федерация Независимых Проф-│               │117119,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союзов России (ФНПР)       │               │Ленинский просп.,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│Научно-исследовательский   │Министерство   │620151, г.Екатеринбург│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институт охраны труда      │труда и соци-  │ул.Толмачева, 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ального разви-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Российской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│Учреждение                 │Федерация      │153002, г.Иваново,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ФНПР "НИИОТ в г.Иваново"   │Независимых    │пр. Ленина, 94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Профсоюзов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│Всероссийский научно-иссле-│Министерство   │129881,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довательский  институт  же-│путей сообщения│3-я Мытищинская ул.,10│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лезнодорожного   транспорта│Российской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(ВНИИЖТ)                   │Федерации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│Московская региональная ас-│               │109316,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социация   специалистов  по│               │ул.Мельникова, 1, оф.1│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охране труда               │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│Инженерный центр  обеспече-│               │117119, Москва,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безопасности в промыш-│               │Ленинский проспект, 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ленности (ИнжЦОБПром)      │               │корп.2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└────┴───────────────────────────┴───────────────┴──────────────────────┘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2006-12-05T10:35:00Z</dcterms:created>
  <dc:creator>VIKTOR</dc:creator>
  <dc:description/>
  <dc:language>ru-RU</dc:language>
  <cp:lastModifiedBy>VIKTOR</cp:lastModifiedBy>
  <dcterms:modified xsi:type="dcterms:W3CDTF">2006-12-05T10:35:00Z</dcterms:modified>
  <cp:revision>2</cp:revision>
  <dc:subject/>
  <dc:title/>
</cp:coreProperties>
</file>