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9 декабря 2002 г. N 202</w:t>
        <w:br/>
        <w:t>"О проведении конкурса по определению генерального подрядчика работ по развертыванию АИС ПБ"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целью определения генерального подрядчика работ по развертыванию государственной автоматизированной информационно-управляющей системы регулирования промышленной безопасности (АИС ПБ) в соответствии с требованиями законодательства Российской Федерации,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Начальнику Отдела информатизации Божко Д.И. до 10.12.2002 представить в установленном порядке конкурсную документацию по проведению конкурса на право заключения государственного контракта на выполнение работ по развертыванию АИС ПБ (далее - Конкурса) и направить в бюллетень "Конкурсные торги" для опубликования извещение о проведении Конкурса.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 xml:space="preserve">2. Конкурсной комиссии Госгортехнадзора России, утвержденной пунктом 2 приказа Госгортехнадзора России от 20.09.2002 N 164, в феврале 2003 года провести открытый Конкурс в соответствии с утвержденным указанным приказом "Положением о порядке закупки товаров, выполнения работ, оказания услуг для нужд Федерального горного и промышленного надзора России (Госгортехнадзора России) и его территориальных органов, организации и проведения конкурсов" и конкурсной документацией, указанной в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пункте 1</w:t>
        </w:r>
      </w:hyperlink>
      <w:r>
        <w:rPr>
          <w:rFonts w:cs="Arial" w:ascii="Arial" w:hAnsi="Arial"/>
          <w:sz w:val="20"/>
          <w:szCs w:val="20"/>
        </w:rPr>
        <w:t xml:space="preserve"> настоящего приказа.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выполнением настоящего приказа возложить на заместителя начальника Госгортехнадзора России Челышева А.Н.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2007-01-30T20:59:00Z</dcterms:created>
  <dc:creator>Виктор</dc:creator>
  <dc:description/>
  <dc:language>ru-RU</dc:language>
  <cp:lastModifiedBy>Виктор</cp:lastModifiedBy>
  <dcterms:modified xsi:type="dcterms:W3CDTF">2007-01-30T20:59:00Z</dcterms:modified>
  <cp:revision>2</cp:revision>
  <dc:subject/>
  <dc:title/>
</cp:coreProperties>
</file>