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4 декабря 2002 г. N 198</w:t>
        <w:br/>
        <w:t>"О передаче основных средств, расходных материалов и малоценных быстроизнашивающихся предметов"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в соответствие материальной базы ценностей в центральном аппарате Госгортехнадзора России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Управлению Центрального промышленного округа (Можаев И.Л.) безвозмездно передать с баланса Управления округа на баланс центрального аппарата Госгортехнадзора России основные средства, расходные материалы и малоценные быстроизнашивающиеся предметы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Начальнику Отдела бухгалтерского учета и отчетности центрального аппарата - главному бухгалтеру (Чиркову В.М.) поставить на баланс центрального аппарата Госгортехнадзора России основные средства, расходные материалы и малоценные быстроизнашивающиеся предметы, передаваемые в соответствии с п.1 настоящего приказа.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заместителя начальника Госгортехнадзора России Челышева А.Н.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Начальник Госгортехнадзора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4 декабря 2002 г. N 198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Основные средства, малоценные и быстроизнашивающиеся предметы и расходные материалы передаваемые от Центрального промышленного округа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Основные средства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Малоценные и быстроизнашивающиеся предметы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Расходные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┌───┬────────────────────────────────┬──────┬─────────────┬─────────────┐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  Наименование товара       │Кол-во│    Цена     │    Сумма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                     │      │   (руб.)    │   (руб.)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├───┴────────────────────────────────┴──────┴─────────────┴─────────────┤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00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Основные средства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00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├───┬────────────────────────────────┬──────┬─────────────┬─────────────┤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│Системный   блок   IВМ    Mobile│  1   │    119865,00│    119865,00│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Pentium III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│Брошюровочный аппарат REN m     │  2   │     14274,00│     28548,00│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│Ноотбук PowerBook G4            │  1   │    118950,00│    118950,00│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├───┴────────────────────────────────┴──────┴─────────────┴─────────────┤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по разделу 267363,00│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200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Малоценные и быстроизнашивающиеся предметы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00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├───┬────────────────────────────────┬──────┬─────────────┬─────────────┤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│Источник бесперебойного  питания│  1   │      3410,00│      3410,00│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UPS BASK   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│Дисковод Floopy-МАС             │  1   │      3660,00│      3660,00│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├───┴────────────────────────────────┴──────┴─────────────┴─────────────┤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по разделу 7070,00│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300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Расходные материалы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00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├───┬────────────────────────────────┬──────┬─────────────┬─────────────┤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│Пружины пластиковые 12  мм  (100│1 пач.│       457-50│       457-50│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 в пачке)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│Пружины пластиковые  6  мм  (100│1 пач.│       240,00│       240,00│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 в пачке)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│Пружины пластиковые  8  мм  (100│1 пач.│       249,00│       249,00│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 в пачке)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│Пружины пластиковые 11  мм  (100│1 пач.│       457,50│       457,50│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 в пачке)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│Пружины пластиковые 16  мм  (100│1 пач.│       636,00│       636,00│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 в пачке)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│Обложка картон тесненный  (белая│1 пач.│       822,00│       822,00│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кожа) (100 штук в пачке)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│Обложка  картон  (белый  глянец)│1 пач.│       792,00│       792,00│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штук в пачке)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│Обложка картон тесненный  (синяя│1 пач.│       822,00│       822,00│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кожа) (100 штук в пачке)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│Обложка прозрачный пластик  (100│1 пач.│       760,00│       762,00│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 в пачке)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├───┴────────────────────────────────┴──────┴─────────────┴─────────────┤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по разделу 5238,00│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по разделам 279671,00│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2007-01-30T21:00:00Z</dcterms:created>
  <dc:creator>Виктор</dc:creator>
  <dc:description/>
  <dc:language>ru-RU</dc:language>
  <cp:lastModifiedBy>Виктор</cp:lastModifiedBy>
  <dcterms:modified xsi:type="dcterms:W3CDTF">2007-01-30T21:00:00Z</dcterms:modified>
  <cp:revision>2</cp:revision>
  <dc:subject/>
  <dc:title/>
</cp:coreProperties>
</file>