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27 марта 2003 г. N 54</w:t>
        <w:br/>
        <w:t>"О реализации Федерального закона "О техническом регулировании" и Плана</w:t>
        <w:br/>
        <w:t>действий Правительства Российской Федерации на 2003 год по реализации</w:t>
        <w:br/>
        <w:t>основных направлений социально-экономического развития</w:t>
        <w:br/>
        <w:t>Российской Федерации"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1 июля 2003 г. вступает в силу Федеральный закон "О техническом регулировании", принятый 27 декабря 2002 г., который устанавливает новые, гармонизированные с международным опытом технического регулирования, правовые отношения в области разработки, исполнения и контроля обязательных требований к продукции, процессам производства, эксплуатации, хранения, перевозки, реализации и утилизации.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Положения указанного закона распространяются на установление и применение обязательных требований в области промышленной безопасности, регулируют отношения в области оценки соответствия обязательным требованиям, в том числе вопросы государственного надзора (контроля) за их соблюдением.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Реализация Федерального закона "О техническом регулировании" предопределяет необходимость реформирования системы технического регулирования в области промышленной безопасности, а также совершенствования государственного надзора за соблюдением требований промышленной безопасности в условиях либерализации экономики.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Планом действий Правительства Российской Федерации на 2003 год по реализации основных направлений социально-экономического развития Российской Федерации, утвержденным распоряжением Правительства Российской Федерации от 28 февраля 2003 г. N 252-р, определено, что 2003 год должен стать ключевым для ускорения реализации проводимых реформ.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Комплекс мероприятий Правительства Российской Федерации на 2003 год по реализации основных направлений социально-экономического развития Российской Федерации предусматривает разработку программы реорганизации системы государственного контроля и надзора, подготовку программы по разработке технических регламентов и нормативной базы, обеспечивающей выполнение положений Федерального закона "О техническом регулировании", а также ряд других мероприятий, связанных с предметом ведения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обеспечения подготовки к реализации и последующего выполнения положений Федерального закона от 27.12.2002 N 184-ФЗ "О техническом регулировании", а также выполнения Плана действий Правительства Российской Федерации на 2003 год по реализации основных направлений социально-экономического развития Российской Федерации приказываю: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Утвердить прилагаемые План основных мероприятий Госгортехнадзора России по реализации положений Федерального закона "О техническом регулировании" и Перечень нормативно-технических документов Госгортехнадзора России, подлежащих переработке и государственной регистрации в Минюсте России (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Утвердить прилагаемый План мероприятий Госгортехнадзора России по выполнению Плана действий Правительства Российской Федерации на 2003 год по реализации основных направлений социально-экономического развития Российской Федерации (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Start w:id="4" w:name="sub_3"/>
      <w:bookmarkEnd w:id="3"/>
      <w:bookmarkEnd w:id="4"/>
      <w:r>
        <w:rPr>
          <w:rFonts w:cs="Arial" w:ascii="Arial" w:hAnsi="Arial"/>
          <w:sz w:val="20"/>
          <w:szCs w:val="20"/>
        </w:rPr>
        <w:t>3. Заместителям Начальника Госгортехнадзора России, руководителям и специалистам управлений и отделов центрального аппарата и территориальных органов, ГУП "НТЦ "Промышленная безопасность", всем работникам системы Федерального горного и промышленного надзора России принять к руководству и исполнению мероприятия, определенные указанными Планами.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Start w:id="6" w:name="sub_4"/>
      <w:bookmarkEnd w:id="5"/>
      <w:bookmarkEnd w:id="6"/>
      <w:r>
        <w:rPr>
          <w:rFonts w:cs="Arial" w:ascii="Arial" w:hAnsi="Arial"/>
          <w:sz w:val="20"/>
          <w:szCs w:val="20"/>
        </w:rPr>
        <w:t>4. Возложить общую координацию работ по реализации законодательства по техническому регулированию по предмету ведения Госгортехнадзора России на Научно-техническое управление.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4"/>
      <w:bookmarkStart w:id="8" w:name="sub_5"/>
      <w:bookmarkEnd w:id="7"/>
      <w:bookmarkEnd w:id="8"/>
      <w:r>
        <w:rPr>
          <w:rFonts w:cs="Arial" w:ascii="Arial" w:hAnsi="Arial"/>
          <w:sz w:val="20"/>
          <w:szCs w:val="20"/>
        </w:rPr>
        <w:t>5. Научно-техническому управлению (Денисов А.В.) в месячный срок совместно с управлениями (отделами) центрального аппарата и ГУП "НТЦ "Промышленная безопасность" разработать и представить на рассмотрение руководству Госгортехнадзора России предложения по корректировке Комплексного плана основных мероприятий Федерального горного и промышленного надзора России на 2003 год и Плана разработки (пересмотра) нормативных документов Госгортехнадзора России в 2003 году, а также дополнительные предложения по тематике научно-исследовательских работ, необходимость проведения которых связана с реализацией Федерального закона "О техническом регулировании".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5"/>
      <w:bookmarkStart w:id="10" w:name="sub_6"/>
      <w:bookmarkEnd w:id="9"/>
      <w:bookmarkEnd w:id="10"/>
      <w:r>
        <w:rPr>
          <w:rFonts w:cs="Arial" w:ascii="Arial" w:hAnsi="Arial"/>
          <w:sz w:val="20"/>
          <w:szCs w:val="20"/>
        </w:rPr>
        <w:t>6. Научно-техническому управлению (Денисов А.В.) обеспечить техническую составляющую формирования бюджетной заявки на 2004 год и последующие годы, с целью финансового обеспечения мероприятий по реализации Федерального закона "О техническом регулировании".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6"/>
      <w:bookmarkStart w:id="12" w:name="sub_7"/>
      <w:bookmarkEnd w:id="11"/>
      <w:bookmarkEnd w:id="12"/>
      <w:r>
        <w:rPr>
          <w:rFonts w:cs="Arial" w:ascii="Arial" w:hAnsi="Arial"/>
          <w:sz w:val="20"/>
          <w:szCs w:val="20"/>
        </w:rPr>
        <w:t>7. Финансово-экономическому управлению (Аверьянов А.В.) организовать методическое обеспечение формирования бюджетной заявки на 2004 год и последующие годы, защиту заявки и сопровождение в Минфине России с целью финансового обеспечения мероприятий по реализации Федерального закона "О техническом регулировании".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7"/>
      <w:bookmarkStart w:id="14" w:name="sub_8"/>
      <w:bookmarkEnd w:id="13"/>
      <w:bookmarkEnd w:id="14"/>
      <w:r>
        <w:rPr>
          <w:rFonts w:cs="Arial" w:ascii="Arial" w:hAnsi="Arial"/>
          <w:sz w:val="20"/>
          <w:szCs w:val="20"/>
        </w:rPr>
        <w:t>8. ГУП "НТЦ "Промышленная безопасность" (Сидоров В.И.) рассмотреть вопрос совершенствования организационной структуры и комплектации специалистами соответствующего профиля ГУП "НТЦ "Промышленная безопасность", с целью обеспечения научно-технической поддержки деятельности, связанной с реализацией Федерального закона "О техническом регулировании".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8"/>
      <w:bookmarkStart w:id="16" w:name="sub_9"/>
      <w:bookmarkEnd w:id="15"/>
      <w:bookmarkEnd w:id="16"/>
      <w:r>
        <w:rPr>
          <w:rFonts w:cs="Arial" w:ascii="Arial" w:hAnsi="Arial"/>
          <w:sz w:val="20"/>
          <w:szCs w:val="20"/>
        </w:rPr>
        <w:t>9. Контроль за выполнением настоящего приказа оставляю за собой.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9"/>
      <w:bookmarkStart w:id="18" w:name="sub_9"/>
      <w:bookmarkEnd w:id="18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9"/>
        <w:gridCol w:w="5143"/>
      </w:tblGrid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План  основных   мероприятий   Госгортехнадзора   РФ   по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реализации положений Федерального закона  "О  техническом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регулировании"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Перечень        нормативно-технических         документов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Госгортехнадзора    РФ,    подлежащих    переработке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государственной регистрации в Минюсте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План мероприятий Госгортехнадзора РФ по выполнению  Плана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действий  Правительства  РФ  на  2003  г.  по  реализации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основных направлений социально-экономического развития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" w:name="sub_1000"/>
      <w:bookmarkEnd w:id="19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" w:name="sub_1000"/>
      <w:bookmarkEnd w:id="20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27 марта 2003 г. N 54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План основных мероприятий Госгортехнадзора России по реализации</w:t>
        <w:br/>
        <w:t>положений Федерального закона "О техническом регулировании"</w:t>
        <w:br/>
        <w:t>(разработан с учетом основных направлений административной реформы</w:t>
        <w:br/>
        <w:t>- 2004 годов и Плана действий Правительства Российской Федерации</w:t>
        <w:br/>
        <w:t>на 2003 год по реализации основных направлений</w:t>
        <w:br/>
        <w:t>социально-экономического развития</w:t>
        <w:br/>
        <w:t>Российской Федерации)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┬─────────────────────┬──────────────┬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Содержание мероприятия │        Цель         │Ответственные │   Курирующие   │     Срок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   │                     │за исполнение │  заместители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┴────────────────────────┴─────────────────────┴──────────────┴────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1. До вступления в силу Федерального закона "О техническом регулировании"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┬────────────────────────┬─────────────────────┬──────────────┬─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│Обеспечить переработку и│Обеспечение          │  Начальники  │  Заместители   │Общий  срок  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государственную         │обязательности       │  отраслевых  │   Начальника   │до   15   июня│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регистрацию  в   Минюсте│требований           │  управлений  │Госгортехнадзора│2003 г.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основных│промышленной         │  (отделов)   │     России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отраслевых        правил│безопасности по видам│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  │надзора за переходный│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(см.│период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    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│Обеспечить    разработку│Юридическое          │УМПО (Полетаев│  Красных Б.А.  │До 1 июля 2003│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методических    указаний│сопровождение        │  Д.Ю.) НТУ   │                │г.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  органам│надзорной           и│(Денисов А.В.)│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России│контрольной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технико-юридическим│деятельности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аспектам               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правоприменительной    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практики      проведения│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 и  контрольной│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  на│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переходный период      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│Разработать  предложения│Создание  оптимальной│ НТУ (Денисов │  Иванов Е.А.   │II кв. 2003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общей    структуре и│модели   технического│    А.В.),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принципам     построения│регулирования       в│  Начальники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   технического│области  промышленной│ отраслевых,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в  области│безопасности         │  управлений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  │                     │(отделов), НТЦ│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 с  учетом│                     │ ПБ (Сидоров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необходимости          и│                     │    В.И.)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достаточности          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обязательных  требований│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всему    комплексу│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предмета         ведения│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│Провести  инвентаризацию│Создание номенклатуры│  Отраслевые  │  Красных Б.А.  │II кв. 2003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нормативно-технических  │технических          │ управления и │ Субботин А.И.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            │требований:       для│   отделы с   │  Иванов Е.А.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России│формирования         │ участием НТУ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целью     выделения│нормативной    основы│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(градации)   требований,│технических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носящих  обязательный  и│регламентов;      для│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рекомендательный        │включения           в│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                │национальные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стандарты;        для│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определения положений│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рекомендательного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характера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│Участие   в   подготовке│Внесение             │    НТЦ ПБ    │  Иванов Е.А.   │I  -  II   кв.│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   Федерального│сбалансированных    с│   (Сидоров   │  Красных Б.А.  │2003 г.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закона    "О    внесении│положениями          │  В.И.), НТУ  │ Субботин А.И.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изменений и дополнений в│Федерального   закона│   (Денисов   │  Челышев А.Н.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законодательные     акты│"О        техническом│    А.В.),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Федерации  в│регулировании"       │  Начальники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с     принятием│поправок            в│  отраслевых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закона  "О│Федеральный закон  "О│ управлений и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техническом             │промышленной         │   отделов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регулировании"          │безопасности  опасных│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объектов"  и   другие│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законы, относящиеся к│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компетенции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России.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│Обеспечить     участие в│Внесение  поправок  в│    НТЦ ПБ    │  Иванов Е.А.   │II кв. 2003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подготовке       проекта│постановления        │   (Сидоров   │  Красных Б.А.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постановления           │Правительства        │  В.И.), НТУ  │ Субботин А.И.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Российской│Российской  Федерации│   (Денисов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"О   внесении│(по предмету  ведения│    А.В.),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изменений и дополнений в│Госгортехнадзора     │  Начальники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постановления           │России)              │  отраслевых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Российской│                     │ управлений и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в     связи с│                     │   отделов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принятием   Федерального│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закона  "О   техническом│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регулировании"         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│Обеспечить    разработку│Создание       единой│ НТУ (Денисов │  Иванов Е.А.   │II кв. 2003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типовой      структуры и│методологической     │А.В.), НТЦ ПБ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методики      разработки│основы            для│(Сидоров В.И.)│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регламента│формирования  системы│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области  промышленной│технического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│регулирования       в│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промышленной│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│Обеспечить  формирование│Обеспечение наличия и│    НТЦ ПБ    │  Иванов Е.А.   │До 1 июля 2003│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базы       международных│перевода      текстов│   (Сидоров   │                │г.,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документов,│международных,       │  В.И.), НТУ  │                │актуализация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целью    разработки│региональных         │(Денисов А.В.)│                │на  постоянной│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регламентов │(европейских)        │              │                │основе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стандартов          и│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регламентов, а  также│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национальных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  развитых│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стран   по   вопросам│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│Подготовить  предложения│Приведение          в│    НТЦ ПБ    │  Иванов Е.А.   │III  кв.  2003│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совершенствованию│соответствие        с│   (Сидоров   │                │г.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Системы│положениями          │  В.И.), НТУ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экспертизы  промышленной│Федерального   закона│(Денисов А.В.)│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(СЭПБ)   в│"О        техническом│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 переходного│регулировании",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периода                 │касающимися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аккредитации,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СЭПБ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│Обеспечить  формирование│Обеспечение   участия│ НТУ (Денисов │  Иванов Е.А.   │II кв. 2003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творческих   коллективов│ведущих  специалистов│А.В.), НТЦ ПБ │  Красных Б.А.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разработки  проектов│на стадии  постановки│   (Сидоров   │ Субботин А.И.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концепций,   технических│задачи  и  разработки│    В.И.),    │  Челышев А.Н.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заданий,     технических│ТР                   │  Начальники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           по│                     │  отраслевых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направления#   надзорной│                     │ управлений и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и  вопросам│                     │   отделов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межотраслевого характера│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│Подготовить  предложения│Создание условий  для│ НТУ (Денисов │  Иванов Е.А.   │II кв. 2003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созданию  экспертных│разработки ТР        │А.В.), НТЦ ПБ │  Красных Б.А.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комиссий по техническому│                     │   (Сидоров   │ Субботин А.И.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регулированию в  области│                     │    В.И.),    │  Челышев А.Н.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  │                     │  Начальники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│                     │  отраслевых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управлений и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отделов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│Проработка   возможности│Изучение            и│ НТУ (Денисов │  Иванов Е.А.   │II -  III  кв.│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участия Госгортехнадзора│использование        │А.В.), НТЦ ПБ │  Красных Б.А.  │2003 г.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в     проектах│практического опыта в│(Сидоров В.И.)│ Субботин А.И.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программы ТАСИС         │европейской   системе│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│Обеспечить    подготовку│Создание условий  для│ НТУ (Денисов │  Иванов Е.А.   │III  кв.  2003│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предложений  в  комплекс│построения           │А.В.), НТЦ ПБ │  Красных Б.А.  │г.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по  введению│эффективной   системы│   (Сидоров   │ Субботин А.И.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национальной     системы│аккредитации        в│    В.И.),    │  Челышев А.Н.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аккредитации            │области  промышленной│  Начальники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безопасности.        │  отраслевых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управлений и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отделов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│Обеспечить      внесение│Создание условий  для│  ОИ (Божко   │  Красных Б.А.  │III -  IV  кв.│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уточнений  в  постановки│совместимости АИС  ПБ│  Д.И.), НТУ  │  Иванов Е.А.   │2003 г.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задач  АИС   ПБ   и   ее│с        создаваемыми│(Денисов А.В.)│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совместимость          с│информационными      │ФЭУ (Аверьянов│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информационными         │ресурсами            │    А.В.)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системами   Госстандарта│Госстандарта   России│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│(В            2003 г.│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Госстандартом  России│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разрабатывается     и│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будет     вводиться в│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опытную  эксплуатацию│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информационная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по разработке│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экспертизе    ТР и│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гармонизированных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стандартов).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│Обеспечить   оптимизацию│Изучение            и│УМПО (Полетаев│  Красных Б.А.  │II кв. 2003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программы международного│использование   опыта│    Д.Ю.)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сотрудничества          │надзорной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│(контрольной)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в│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европейской   системе│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│Обеспечить публикации по│Создание условий  для│    НТЦ ПБ    │  Красных Б.А.  │На  постоянной│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направлениям    развития│законодательно       │   (Сидоров   │  Иванов Е.А.   │основе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   технического│установленных        │  В.И.), ОИ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в  области│публичности       при│(Божко Д.И.),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  │разработке           │ НТУ (Денисов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 а   также│технических          │    А.В.)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размещение      проектов│регламентов         и│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регламентов│доступности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Интернет   -   сайте│информации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России,│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информационном│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бюллетене и СМИ (журнале│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     труда в│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и др.)  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│Подготовить  предложения│Обеспечение          │ НТУ (Денисов │  Иванов Е.А.   │III  кв.  2003│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созданию  подсистемы│разработки          и│А.В.), НТЦ ПБ │                │г.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стандартизации в области│актуализации         │(Сидоров В.И.)│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  │стандартов в  области│  Начальники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в   рамках│промышленной         │  отраслевых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Национальной     системы│безопасности,        │  управлений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стандартизации          │необходимых       для│ (отделов) ФЭ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подтверждения        │  (Аверьянов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 │    А.В.)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Формирование  системы│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комитетов│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обеспечения│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стандартов│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  области│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──────────┼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│Организовать  проведение│Информирование       │    НТЦ ПБ    │  Иванов Е.А.   │На  постоянной│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технической       учебы,│общественности     по│   (Сидоров   │  Красных Б.А.  │основе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семинаров,  конференций,│вопросам формирования│  В.И.), НТУ  │ Субботин А.И.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       столов, с│системы  технического│(Денисов А.В.)│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участием  представителей│регулирования       в│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промышленности,   науки,│области  промышленной│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общественных объединений│безопасности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вопросам формирования│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   технического│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в  области│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 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│                     │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┴────────────────────────┴─────────────────────┴──────────────┴────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II. Переходный период (до 2010 года)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│Разработка  проектов  первоочередных   технических   регламентов   в   области   промышленной│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безопасности: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"О конструировании, изготовлении, монтаже, ремонте и  безопасной  эксплуатации   паровых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котлов, сосудов, работающих под давлением, трубопроводов пара и горячей воды".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"О безопасности лифтов".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"Об обеспечении безопасности  магистрального  и  промыслового  трубопроводного  транспорта│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природного газа и опасных жидкостей".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"Об обеспечении безопасности систем газораспределения и газопотребления".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"Об  изготовлении  и  безопасной  эксплуатации  технических  устройств,    применяемых во│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зонах".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"Об обеспечении безопасности оборота взрывчатых материалов промышленного назначения".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"О конструировании, изготовлении, монтаже, ремонте и безопасной  эксплуатации  технических│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применяемых на опасных производственных объектах".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Ориентировочный срок разработки 2003 - 2004 годы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│Разработка проектов технических регламентов в области промышленной безопасности: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 безопасности подъемных сооружений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 промышленной безопасности взрывоопасных производственных объектов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 промышленной безопасности пожароопасных производственных объектов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 промышленной безопасности химически опасных производственных объектов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 производстве маркшейдерских работ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Горный устав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О промышленной безопасности газового оборудования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О безопасности разработки рудных, нерудных и россыпных месторождений  полезных  ископаемых│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подземным способом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О безопасности добычи угля подземным способом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О безопасности разработки месторождений полезных ископаемых открытым способом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О безопасности подземных сооружений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О промышленной безопасности объектов газопереработки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О промышленной безопасности подземных хранилищ газа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 О  промышленной  безопасности  опасных  производственных  объектов  нефтегазодобывающего│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О промышленной безопасности при добыче нефти и газа на континентальном шельфе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О промышленной безопасности при разработке нефтяных месторождений шахтным способом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О  промышленной  безопасности  при  разработке  месторождений  углеводородного   сырья,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повышенным содержанием сероводорода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О промышленной безопасности металлургических и коксохимических производств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О промышленной безопасности при получении и использовании расплавов металлов и сплавов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основе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О промышленной безопасности опасных производственных объектов по хранению, переработке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использованию сырья в агропромышленном комплексе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1" w:name="sub_199985816"/>
      <w:bookmarkEnd w:id="21"/>
      <w:r>
        <w:rPr>
          <w:rFonts w:cs="Arial" w:ascii="Arial" w:hAnsi="Arial"/>
          <w:i/>
          <w:iCs/>
          <w:sz w:val="20"/>
          <w:szCs w:val="20"/>
        </w:rPr>
        <w:t>См. Инструкцию по проектированию, установке и эксплуатации взрыворазрядных устройств на оборудовании опасных производственных объектов по хранению, переработке и использованию сырья в агропромышленном комплексе, утвержденную постановлением Госгортехнадзора РФ от 5 июня 2003 г. N 53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" w:name="sub_199985816"/>
      <w:bookmarkStart w:id="23" w:name="sub_199985816"/>
      <w:bookmarkEnd w:id="2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Ориентировочный срок разработки 2004 - 2005 годы.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" w:name="sub_2000"/>
      <w:bookmarkEnd w:id="24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" w:name="sub_2000"/>
      <w:bookmarkEnd w:id="25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27 марта 2003 г. N 54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Перечень нормативно-технических документов Госгортехнадзора России,</w:t>
        <w:br/>
        <w:t>подлежащих переработке и государственной регистрации в Минюсте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────────┬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Наименование нормативно-технического     │    Ответственный    │ Курирующий заместитель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документа                  │                     │       начальника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│Правила безопасности в  угольных  шахтах  (РД│         УУП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05-94-95)                                    │    (Чигрин В.Д.)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6" w:name="sub_199986664"/>
      <w:bookmarkEnd w:id="2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30 июля 2003 г. N 168 Правила безопасности в угольных шахтах, утвержденные постановлением Госгортехнадзора РФ от 30 декабря 1994 г. N 67,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" w:name="sub_199986664"/>
      <w:bookmarkStart w:id="28" w:name="sub_199986664"/>
      <w:bookmarkEnd w:id="2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│Правила  безопасности  на     предприятиях по│         УУП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обогащению и брикетированию углей (сланцев)  │    (Чигрин В.Д.)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" w:name="sub_199986880"/>
      <w:bookmarkEnd w:id="29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30 июля 2003 г. N 168 Правила безопасности на предприятиях по обогащению и брикетированию углей (сланцев), утвержденные Госгортехнадзором СССР 24 мая 1990 г. признаны недействующими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0" w:name="sub_199986880"/>
      <w:bookmarkStart w:id="31" w:name="sub_199986880"/>
      <w:bookmarkEnd w:id="3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обогащении и брикетировании углей (сланцев) (ПБ 05-580-03), утвержденные постановлением Госгортехнадзора РФ от 30 мая 2003 г. N 46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│Правила безопасности при разработке  угольных│         УУП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  открытым        способом (ПБ│    (Чигрин В.Д.)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05-356-00); с изменением (ПБИ 482-(356)-02)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│Руководство по дегазации угольных шахт       │         УУП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(Чигрин В.Д.)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│Единые правила  безопасности  при  дроблении,│         УГП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сортировке, обогащении полезных ископаемых  и│ (Перепелицын А.И.)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окусковании руд и концентратов (ПБ 06-317-99)│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2" w:name="sub_199987456"/>
      <w:bookmarkEnd w:id="32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Единые правила безопасности при дроблении, сортировке, обогащении полезных ископаемых и окусковании руд и концентратов (ПБ 06-317-99), утвержденные постановлением Госгортехнадзора РФ от 18 октября 1999 г. N 75, отменены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3" w:name="sub_199987456"/>
      <w:bookmarkEnd w:id="33"/>
      <w:r>
        <w:rPr>
          <w:rFonts w:cs="Arial" w:ascii="Arial" w:hAnsi="Arial"/>
          <w:i/>
          <w:iCs/>
          <w:sz w:val="20"/>
          <w:szCs w:val="20"/>
        </w:rPr>
        <w:t>См. Единые правила безопасности при дроблении, сортировке, обогащении полезных ископаемых и окусковании руд и концентратов, утвержденные постановлением Госгортехнадзора РФ от 4 июня 2003 г. N 47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│Единые правила  безопасности  при  разработке│         УГП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рудных, нерудных  и  россыпных  месторождений│ (Перепелицин А.И.)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 подземным  способом  (ПБ│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06-111-96)  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│Правила  безопасности   для   вспомогательных│         УГП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цехов горнорудных предприятий (ПБ 06-227-98) │ (Перепелицын А.И.)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4" w:name="sub_199987888"/>
      <w:bookmarkEnd w:id="34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Правила безопасности для вспомогательных цехов горнорудных предприятий (ПБ 06-227-98), утвержденные постановлением Госгортехнадзора РФ от 13 июля 1998 г. N 48,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5" w:name="sub_199987888"/>
      <w:bookmarkStart w:id="36" w:name="sub_199987888"/>
      <w:bookmarkEnd w:id="3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│Правила   безопасности   при    строительстве│         УГП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(реконструкции)      и       горнотехнической│ (Перепелицын А.И.)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размещаемых в  недрах  объектов,│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связанных с  добычей  полезных  ископаемых│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06-28-93)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7" w:name="sub_199988212"/>
      <w:bookmarkEnd w:id="37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Правила безопасности при строительстве (реконструкции) и горнотехнической эксплуатации размещаемых в недрах объектов, не связанных с добычей полезных ископаемых (ПБ 06-28-93), утвержденные постановлением Госгортехнадзора РФ от 19 августа 1993 г. N 29,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8" w:name="sub_199988212"/>
      <w:bookmarkStart w:id="39" w:name="sub_199988212"/>
      <w:bookmarkEnd w:id="3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│Правила   безопасности   при    строительстве│         УГП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 гидротехнических     сооружений; с│ (Перепелицын А.И.)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изменениями 1978, 1982, 1986 гг.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│Правила безопасности  в  нефтяной  и  газовой│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(ПБ 08-200-98); с  изменениями│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дополнениями   (ИПБ     08-375(200)-00), с│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(ПБИ 08-463(200)-02)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│Правила    безопасности    ведения    морских│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геологоразведочных работ                     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│Правила безопасности для газоперерабатывающих│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заводов  и  производств  (ПБ    08-389-00); с│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(ПБИ 08-466(389)-02)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│Правила безопасности  при  геологоразведочных│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работах; с  изменениями  и  дополнениями  (ПБ│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08-37-93)   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│Правила   безопасности   при    производстве,│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хранении и выдаче сжиженного природного  газа│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газораспределительных       станциях│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газопроводов   (ГРС   МГ)   и│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            газонаполнительных│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компрессорных станциях (АГНКС) (ПБ 08-342-00)│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│Правила   безопасности   при       разведке и│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нефтяных и  газовых  месторождений│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континентальном шельфе (ПБ  08-353-00);  с│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(ПБИ 08-465(389)-02)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│Правила безопасности при разработке  нефтяных│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шахтным способом               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│Правила   безопасности    при    эксплуатации│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подготовки  нефти  на  предприятиях│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нефтяной промышленности; с изменением 1987 г.│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│Правила     обустройства     и     безопасной│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подземных  хранилищ  природного│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газа в отложениях каменной соли (ПБ 08-83-95)│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│Правила охраны магистральных трубопроводов; с│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дополнениями                                 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│Правила разработки газовых и газоконденсатных│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                              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│Правила  создания  и  эксплуатации  подземных│        УНГП         │       Иванов Е.А.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хранилищ газа в пористых пластах             │  (Мокроусов С.Н.)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│Правила рациональной комплексной  переработки│         УОН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минерального    сырья    (твердые    полезные│   (Грицков В.В.)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ископаемые) (ПБ 03-234-98); с изменением (ПБИ│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03-472(234)-02)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│Единые правила  охраны  недр  при  разработке│         УОН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твердых полезных ископаемых;  с│   (Грицков В.В.)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изменениями 1987 г.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│Правила   охраны   сооружений   и   природных│         УОН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от вредного влияния подземных горных│   (Грицков В.В.)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разработок  на  угольных  месторождениях  (ПБ│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07-269-98)  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│Правила  разработки  и  охраны  месторождений│         УОН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минеральных  вод  и   лечебных     грязей (РД│   (Грицков В.В.)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07-206-98)  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│Правила       разработки        месторождений│         УОН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теплоэнергетических вод                      │   (Грицков В.В.)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 │Правила        устройства        вертикальных│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цилиндрических стальных резервуаров для нефти│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нефтепродуктов (ПБ 03-381-00); с Изменением│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1 (ПБИ 03-511(381)-02)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0" w:name="sub_199991128"/>
      <w:bookmarkEnd w:id="40"/>
      <w:r>
        <w:rPr>
          <w:rFonts w:cs="Arial" w:ascii="Arial" w:hAnsi="Arial"/>
          <w:i/>
          <w:iCs/>
          <w:sz w:val="20"/>
          <w:szCs w:val="20"/>
        </w:rPr>
        <w:t>См. Правила устройства вертикальных цилиндрических стальных резервуаров для нефти и нефтепродуктов, утвержденные постановлением Госгортехнадзора РФ от 9 июня 2003 г. N 76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1" w:name="sub_199991128"/>
      <w:bookmarkStart w:id="42" w:name="sub_199991128"/>
      <w:bookmarkEnd w:id="4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28. │Правила устройства и безопасной  эксплуатации│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стационарных     компрессорных     установок,│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воздухопроводов и газопроводов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29. │Правила     организации     и      проведения│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акустико-эмиссионного    контроля    сосудов,│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аппаратов,    котлов    и     технологических│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(РД 03-131-97); с Изменением  N│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(ПБИ 03-515(131)-02)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 │Правила   проектирования,      изготовления и│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приемки сосудов и аппаратов стальных  сварных│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03-384-00)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31. │Правила разработки, изготовления и применения│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мембранных  предохранительных  устройств  (ПБ│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03-221-98);   с   Изменением   N    1    (ПБИ│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03-512(221)-02)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32. │Правила  безопасности  для  наземных  складов│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жидкого аммиака (ПБ 03-182-98); с  Изменением│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1 (ПБИ 03-503(182)-02)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33. │Правила безопасности  для  складов  сжиженных│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углеводородных газов и  легковоспламеняющихся│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жидкостей под  давлением  (ПБ   03-110-96); с│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N 1 (ПБИ 03-509(110)-02)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34. │Общие    правила       взрывобезопасности для│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взрывопожароопасных               химических,│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нефтехимических    и    нефтеперерабатывающих│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(ПБ 09-170-97); с Изменением N  1│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(ПБИ 09-510(170)-02)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3" w:name="sub_199992460"/>
      <w:bookmarkEnd w:id="43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Общие правила взрывобезопасности для взрывопожароопасных химических, нефтехимических и нефтеперерабатывающих производств (ПБ 09-170-97)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4" w:name="sub_199992460"/>
      <w:bookmarkStart w:id="45" w:name="sub_199992460"/>
      <w:bookmarkEnd w:id="4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Общие правила взрывобезопасности для взрывопожароопасных химических, нефтехимических и нефтеперерабатывающих производств (ПБ 09-549-03), утвержденные постановлением Госгортехнадзора РФ от 5 мая 2003 г. N 29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35. │Правила  безопасности  для     предприятий по│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производству асбестовых технических изделий  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36. │Правила    безопасности    для    предприятий│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резиновой промышленности                     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37. │Правила   безопасности    для    производств,│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использующих неорганические кислоты и  щелочи│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 09-224-98);  с  Изменением  N     1 (ПБИ│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09-516(224)-02)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38. │Правила безопасности для производства фосфора│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его неорганических соединений              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39. │Правила      безопасности       лакокрасочных│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(ПБ 09-61-93); с Изменением  N  1│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(ПБИ 09-506(61)-02)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6" w:name="sub_199993288"/>
      <w:bookmarkEnd w:id="46"/>
      <w:r>
        <w:rPr>
          <w:rFonts w:cs="Arial" w:ascii="Arial" w:hAnsi="Arial"/>
          <w:i/>
          <w:iCs/>
          <w:sz w:val="20"/>
          <w:szCs w:val="20"/>
        </w:rPr>
        <w:t>См. Правила безопасности лакокрасочных производств, утвержденные постановлением Госгортехнадзора РФ от 27 мая 2003 г. N 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7" w:name="sub_199993288"/>
      <w:bookmarkStart w:id="48" w:name="sub_199993288"/>
      <w:bookmarkEnd w:id="4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40. │Правила   безопасности   при    производстве,│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хранении,  транспортировании   и   применении│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хлора (ПБ 09-322-99); с Изменением N  1  (ПБИ│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09-505(322)-02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41. │Правила   промышленной       безопасности для│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         производств (ПБ│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09-310-99);   с   Изменением   N    1    (ПБИ│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09-508(310)-2)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42. │Правила техники безопасности при эксплуатации│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железнодорожных цистерн для перевозки жидкого│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аммиака     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43. │Правила устройства и безопасной  эксплуатации│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аммиачных    холодильных        установок (ПБ│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09-220-98);   с   Изменением   N    1    (ПБИ│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09-507(220)-02)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9" w:name="sub_199994080"/>
      <w:bookmarkEnd w:id="49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устройства и безопасной эксплуатации аммиачных холодильных установок (ПБ 09-220-98) с Изменением N 1 (ПБИ 09-507(220)-02) признаны утратившими силу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0" w:name="sub_199994080"/>
      <w:bookmarkEnd w:id="50"/>
      <w:r>
        <w:rPr>
          <w:rFonts w:cs="Arial" w:ascii="Arial" w:hAnsi="Arial"/>
          <w:i/>
          <w:iCs/>
          <w:sz w:val="20"/>
          <w:szCs w:val="20"/>
        </w:rPr>
        <w:t>См. Правила безопасности аммиачных холодильных установок, утвержденные постановлением Госгортехнадзора РФ от 9 июня 2003 г. N 79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44. │Правила устройства и безопасной  эксплуатации│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компрессорных    установок    с    поршневыми│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компрессорами, работающими на взрывоопасных и│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вредных газах (ПБ 09-297-99); с Изменением  N│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(ПБИ 09-514(297)-02)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45. │Правила устройства и безопасной  эксплуатации│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факельных систем (ПБ 09-12-92)               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1" w:name="sub_199994548"/>
      <w:bookmarkEnd w:id="51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устройства и безопасной эксплуатации факельных систем (ПБ 09-12-92) признаны утратившими силу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2" w:name="sub_199994548"/>
      <w:bookmarkEnd w:id="52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факельных систем, утвержденные постановлением Госгортехнадзора РФ от 10 июня 2003 г. N 83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46. │Правила устройства и безопасной  эксплуатации│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холодильных систем                           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47. │Правила  устройства,  монтажа  и   безопасной│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взрывозащищенных вентиляторов   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48. │Правила устройства и безопасной  эксплуатации│        УХНП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трубопроводов (ПБ 03-108-96) │   (Шаталов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49. │Правила устройства и безопасной  эксплуатации│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пара  и   горячей     воды (ПБ│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03-75-94); с изменениями N 1 (РД 03-139-97)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3" w:name="sub_199995160"/>
      <w:bookmarkEnd w:id="53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трубопроводов пара и горячей воды (ПБ 10-573-03), утвержденные постановлением Госгортехнадзора РФ от 11 июня 2003 г. N 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4" w:name="sub_199995160"/>
      <w:bookmarkStart w:id="55" w:name="sub_199995160"/>
      <w:bookmarkEnd w:id="5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50. │Правила изготовления  паровых  и  водогрейных│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котлов, сосудов,  работающих  под  давлением,│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 пара   и   горячей   воды   с│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    сварочных       технологий (ПБ│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03-164-97)  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6" w:name="sub_199995484"/>
      <w:bookmarkEnd w:id="56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паровых и водогрейных котлов (ПБ 10-574-03), утвержденные постановлением Госгортехнадзора РФ от 11 июня 2003 г. N 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7" w:name="sub_199995484"/>
      <w:bookmarkStart w:id="58" w:name="sub_199995484"/>
      <w:bookmarkEnd w:id="5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51. │Правила устройства и безопасной  эксплуатации│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грузовых подвесных канатных дорог            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52. │Правила устройства и безопасной  эксплуатации│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кранов-трубоукладчиков  (ПБ     10-157-97); с│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N 1 (ПБИ 10-371(157)-00)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53. │Правила устройства и безопасной  эксплуатации│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лифтов (ПБ  10-06-92);  с  дополнениями  (ИПБ│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10-121-96) и дополнениями N 2 (ИПБ 10-158-97)│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9" w:name="sub_199995988"/>
      <w:bookmarkEnd w:id="59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лифтов (ПБ 10-558-03), утвержденные постановлением Госгортехнадзора РФ от 16 мая 2003 г. N 31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0" w:name="sub_199995988"/>
      <w:bookmarkStart w:id="61" w:name="sub_199995988"/>
      <w:bookmarkEnd w:id="6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54. │Правила устройства и безопасной  эксплуатации│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паровых и водогрейных котлов; с изменениями N│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и N 2 (ПБИ 10-370-00)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2" w:name="sub_199996240"/>
      <w:bookmarkEnd w:id="62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паровых и водогрейных котлов, утвержденные постановлением Госгортехнадзора РФ от 11 июня 2003 г. N 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3" w:name="sub_199996240"/>
      <w:bookmarkStart w:id="64" w:name="sub_199996240"/>
      <w:bookmarkEnd w:id="6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55. │Правила устройства и безопасной  эксплуатации│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пассажирских  подвесных  канатных  дорог  (ПБ│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10-39-93)   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5" w:name="sub_199996492"/>
      <w:bookmarkEnd w:id="65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пассажирских подвесных и буксировочных канатных дорог (ПБ 10-559-03), утвержденные постановлением Госгортехнадзора РФ от 16 мая 2003 г. N 32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6" w:name="sub_199996492"/>
      <w:bookmarkStart w:id="67" w:name="sub_199996492"/>
      <w:bookmarkEnd w:id="6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56. │Правила устройства и безопасной  эксплуатации│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фуникулеров (наклонных подъемников)          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57. │Правила устройства и безопасной  эксплуатации│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электродных  котлов  и  электрокотельных  (ПБ│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10-05-92)   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8" w:name="sub_199996852"/>
      <w:bookmarkEnd w:id="68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электрических котлов и электрокотельных" (ПБ 10-575-03), утвержденные постановлением Госгортехнадзора РФ от 11 июня 2003 г. N 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9" w:name="sub_199996852"/>
      <w:bookmarkStart w:id="70" w:name="sub_199996852"/>
      <w:bookmarkEnd w:id="7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58. │Правила устройства и безопасной  эксплуатации│        УКПС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эскалаторов (ПБ 10-77-94);  с   изменениями и│ (Котельников В.С.)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дополнениями N 1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59. │Правила безопасности в доменном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   11-80-94);    с        изменением (ПБИ│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11-458(80)-02)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1" w:name="sub_199997248"/>
      <w:bookmarkEnd w:id="71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24 февраля 2004 г. N 6 "Правила безопасности в доменном производстве" (ПБ 11-80-94), утвержденные постановлением Госгортехнадзора России от 14.11.1994 N 59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2" w:name="sub_199997248"/>
      <w:bookmarkStart w:id="73" w:name="sub_199997248"/>
      <w:bookmarkEnd w:id="7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доменном производстве (ПБ 11-80-94), утвержденных постановлением Госгортехнадзора РФ от 14 ноября 1994 г. N 59,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доменном производстве (ПБ 11-542-03), утвержденные постановлением Госгортехнадзора России от 24.04.2003 N 26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60. │Правила   безопасности   в    коксохимическом│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(ПБ  11-219-98);  с  изменением│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(ПБИ 11-457(219)-02)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4" w:name="sub_199997644"/>
      <w:bookmarkEnd w:id="74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24 февраля 2004 г. N 6 Правила безопасности в коксохимическом производстве (ПБ 11-219-98), утвержденные Постановлением Госгортехнадзора России от 01.07.98 N 40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5" w:name="sub_199997644"/>
      <w:bookmarkStart w:id="76" w:name="sub_199997644"/>
      <w:bookmarkEnd w:id="7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коксохимическом производстве (ПБ 11-219-98), утвержденных постановлением Госгортехнадзора РФ от 1 июля 1998 г. N 40,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коксохимическом производстве (ПБ 11-543-03), утвержденные постановлением Госгортехнадзора РФ от 24 апреля 2003 г. N 22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61. │Правила безопасности в литейном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   11-242-98);    с       изменением (ПБИ│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11-455(242)-02)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7" w:name="sub_199998040"/>
      <w:bookmarkEnd w:id="77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24 февраля 2004 г. N 6 Правила безопасности в литейном производстве (ПБ 11-242-98), утвержденные Постановлением Госгортехнадзора России от 19.11.98 N 65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8" w:name="sub_199998040"/>
      <w:bookmarkStart w:id="79" w:name="sub_199998040"/>
      <w:bookmarkEnd w:id="7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литейном производстве (ПБ 11-242-98), утвержденных постановлением Госгортехнадзора РФ от 19 ноября 1998 г. N 65,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литейном производстве" (ПБ 11-551-03), утвержденные постановлением Госгортехнадзора России от 24 апреля 2003 г. N 16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62. │Правила безопасности в метизном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11-101-95)                    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0" w:name="sub_199998400"/>
      <w:bookmarkEnd w:id="80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метизном производстве (ПБ 11-101-95), утвержденных постановлением Госгортехнадзора РФ от 13 сентября 1995 г. N 45,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1" w:name="sub_199998400"/>
      <w:bookmarkStart w:id="82" w:name="sub_199998400"/>
      <w:bookmarkEnd w:id="8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63. │Правила    безопасности     в     огнеупорном│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                   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3" w:name="sub_199998616"/>
      <w:bookmarkEnd w:id="83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огнеупорном производстве, утвержденных Госгортехнадзором СССР 23 декабря 1987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4" w:name="sub_199998616"/>
      <w:bookmarkStart w:id="85" w:name="sub_199998616"/>
      <w:bookmarkEnd w:id="8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64. │Правила    безопасности    в   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благородных     металлов,           сплавов и│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полуфабрикатов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65. │Правила   безопасности   в    сталеплавильном│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(ПБ  11-267-99);  с  изменением│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(ПБИ 11-454(267)-02)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6" w:name="sub_199999012"/>
      <w:bookmarkEnd w:id="86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24 февраля 2004 г. N 6 Правила безопасности в сталеплавильном производстве (ПБ 11-267-99), утвержденные Постановлением Госгортехнадзора России от 08.02.99 N 15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7" w:name="sub_199999012"/>
      <w:bookmarkStart w:id="88" w:name="sub_199999012"/>
      <w:bookmarkEnd w:id="8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сталеплавильном производстве (ПБ 11-267-99), утвержденные постановлением Госгортехнадзора РФ от 8 февраля 1999 г. N 15,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сталеплавильном производстве, утвержденные постановлением Госгортехнадзора РФ от 24 апреля 2003 г. N 25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66. │Правила безопасности в трубном производстве  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9" w:name="sub_199999372"/>
      <w:bookmarkEnd w:id="89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трубном производстве, утвержденных Госгортехнадзором СССР 10 марта 1987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0" w:name="sub_199999372"/>
      <w:bookmarkStart w:id="91" w:name="sub_199999372"/>
      <w:bookmarkEnd w:id="9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трубном производстве, утвержденные постановлением Госгортехнадзора РФ от 22 мая 2003 г. N 39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67. │Правила    безопасности    в    ферросплавном│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11-48-94)        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2" w:name="sub_199999660"/>
      <w:bookmarkEnd w:id="92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24 февраля 2004 г. N 6 Правила безопасности в ферросплавном производстве (ПБ 11-48-94), утвержденные Постановлением Госгортехнадзора России от 27.12.93 N 57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3" w:name="sub_199999660"/>
      <w:bookmarkStart w:id="94" w:name="sub_199999660"/>
      <w:bookmarkEnd w:id="9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ферросплавном производстве (ПБ 11-48-94), утвержденных постановлением Госгортехнадзора РФ от 27 декабря 1993 г. N 57,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ферросплавном производстве" (ПБ 11-547-03), утвержденные постановлением Госгортехнадзора России от 24.04.2003 N 18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68. │Правила   безопасности   при      заготовке и│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лома и отходов черных металлов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5" w:name="sub_200000020"/>
      <w:bookmarkEnd w:id="95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заготовке и переработке лома и отходов черных металлов, утвержденные Госгортехнадзором СССР 31 июля 1987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6" w:name="sub_200000020"/>
      <w:bookmarkStart w:id="97" w:name="sub_200000020"/>
      <w:bookmarkEnd w:id="9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подготовке лома и отходов черных и цветных металлов для переплава, утвержденные постановлением Госгортехнадзора РФ от 24 апреля 2003 г. N 17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69. │Правила   безопасности    при  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водорода методом электролиза воды 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70. │Правила   безопасности    при  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глинозема, алюминия, магния, кристаллического│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кремния и  электротермического  силумина  (ПБ│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11-149-97); с изменением (ПБИ 11-456(149)-02)│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8" w:name="sub_200000488"/>
      <w:bookmarkEnd w:id="98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глинозема, алюминия, магния, кристаллического кремния и электротермического силумина (ПБ 11-149-97), утвержденных постановлением Госгортехнадзора РФ от 6 июня 1996 г. N 23,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9" w:name="sub_200000488"/>
      <w:bookmarkStart w:id="100" w:name="sub_200000488"/>
      <w:bookmarkEnd w:id="10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глинозема, алюминия, магния, кристаллического кремния и электротермического силумина (ПБ 11-541-03), утвержденные постановлением Госгортехнадзора РФ от 24 апреля 2003 г. N 20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71. │Правила   безопасности    при  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губчатого титана и титановых порошков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1" w:name="sub_200000776"/>
      <w:bookmarkEnd w:id="10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губчатого титана и титановых порошков, утвержденных Госгортехнадзором СССР 24 октября 1978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2" w:name="sub_200000776"/>
      <w:bookmarkStart w:id="103" w:name="sub_200000776"/>
      <w:bookmarkEnd w:id="10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губчатого титана и титановых порошков, утвержденные постановлением Госгортехнадзора РФ от 5 июня 2003 г. N 49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72. │Правила   безопасности    при  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железного  порошка   методом   восстановления│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(твердым или комбинированным восстановителем)│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4" w:name="sub_200001100"/>
      <w:bookmarkEnd w:id="104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железного порошка методом восстановления (твердым или комбинированным восстановлением), утвержденных Госгортехнадзором СССР 29 ноября 1973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5" w:name="sub_200001100"/>
      <w:bookmarkStart w:id="106" w:name="sub_200001100"/>
      <w:bookmarkEnd w:id="10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73. │Правила  безопасности  при     производстве и│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потреблении продуктов разделения воздуха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7" w:name="sub_200001316"/>
      <w:bookmarkEnd w:id="107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и потреблении продуктов разделения воздуха, утвержденных Госгортехнадзором СССР 12 апреля 1988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8" w:name="sub_200001316"/>
      <w:bookmarkStart w:id="109" w:name="sub_200001316"/>
      <w:bookmarkEnd w:id="10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и потреблении продуктов разделения воздуха, утвержденные постановлением Госгортехнадзора РФ от 24 апреля 2003 г. N 24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74. │Правила безопасности при производстве никеля,│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меди и кобальта                   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75. │Правила безопасности при производстве олова и│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сплавов на его основе             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0" w:name="sub_200001712"/>
      <w:bookmarkEnd w:id="110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олова и сплавов на его основе, утвержденных Госгортехнадзором СССР 28 июня 1977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1" w:name="sub_200001712"/>
      <w:bookmarkStart w:id="112" w:name="sub_200001712"/>
      <w:bookmarkEnd w:id="11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76. │Правила   безопасности    при  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полупроводниковых  материалов     (германия и│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кремния)    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3" w:name="sub_200001964"/>
      <w:bookmarkEnd w:id="113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полупроводниковых материалов (германия и кремния), утвержденных Госгортехнадзором СССР 26 ноября 1982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4" w:name="sub_200001964"/>
      <w:bookmarkStart w:id="115" w:name="sub_200001964"/>
      <w:bookmarkEnd w:id="11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77. │Правила   безопасности    при  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 и пудр из алюминия, магния и сплавов│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их основе                  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6" w:name="sub_200002216"/>
      <w:bookmarkEnd w:id="11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порошков и пудр из алюминия, магния и сплавов на их основе, утвержденных Госгортехнадзором СССР 11 сентября 1979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7" w:name="sub_200002216"/>
      <w:bookmarkStart w:id="118" w:name="sub_200002216"/>
      <w:bookmarkEnd w:id="11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порошков и пудр из алюминия, магния и сплавов на их основе, утвержденные постановлением Госгортехнадзора РФ от 22 мая 2003 г. N 38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78. │Правила безопасности при производстве ртути  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9" w:name="sub_200002504"/>
      <w:bookmarkEnd w:id="119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ртути, утвержденных Госгортехнадзором СССР 25 ноября 1980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0" w:name="sub_200002504"/>
      <w:bookmarkStart w:id="121" w:name="sub_200002504"/>
      <w:bookmarkEnd w:id="12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ртути, утвержденные постановлением Госгортехнадзора РФ от 24 апреля 2003 г. N 21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79. │Правила безопасности при производстве  свинца│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цинка                           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2" w:name="sub_200002792"/>
      <w:bookmarkEnd w:id="122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свинца и цинка, утвержденных Госгортехнадзором СССР 22 декабря 1987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3" w:name="sub_200002792"/>
      <w:bookmarkStart w:id="124" w:name="sub_200002792"/>
      <w:bookmarkEnd w:id="12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свинца и цинка, утвержденные постановлением Госгортехнадзора РФ от 24 апреля 2003 г. N 27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80. │Правила безопасности при производстве  сурьмы│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ее соединений                   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5" w:name="sub_200003080"/>
      <w:bookmarkEnd w:id="125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сурьмы и ее соединений, утвержденных Госгортехнадзором СССР 27 сентября 1977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6" w:name="sub_200003080"/>
      <w:bookmarkStart w:id="127" w:name="sub_200003080"/>
      <w:bookmarkEnd w:id="12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сурьмы и ее соединений, утвержденные постановлением Госгортехнадзора РФ от 22 мая 2003 г. N 37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81. │Правила   безопасности    при    производстве│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циркония, гафния и их соединений  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8" w:name="sub_200003368"/>
      <w:bookmarkEnd w:id="128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циркония, гафния и их соединений, утвержденных Госгортехнадзором СССР 27 августа 1974 г., на территории РФ прекращено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9" w:name="sub_200003368"/>
      <w:bookmarkStart w:id="130" w:name="sub_200003368"/>
      <w:bookmarkEnd w:id="13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циркония, гафния и их соединений, утвержденные постановлением Госгортехнадзора РФ от 24 апреля 2003 г. N 19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82. │Правила безопасности при ремонте оборудования│         ОМП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предприятиях черной металлургии           │     (Зуев Г.П.)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1" w:name="sub_200003656"/>
      <w:bookmarkEnd w:id="13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газовом хозяйстве предприятий черной металлургии, утвержденных Госгортехнадзором СССР 18 марта 1986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2" w:name="sub_200003656"/>
      <w:bookmarkStart w:id="133" w:name="sub_200003656"/>
      <w:bookmarkEnd w:id="13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83. │Правила   безопасности    при    эксплуатации│         ОГН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газового    хозяйства     и     автомобильных│   (Сорокин А.А.)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заправочных станций сжиженного газа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84. │Правила безопасности при перевозке взрывчатых│         УГП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автомобильным   транспортом   (РД│ (Перепелицын А.И.,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13-78-94)                                    │   Гаврилов Н.И.)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85. │Правила устройства зарядного, доставочного  и│         УГП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смесительного оборудования,  предназначенного│ (Перепелицын А.И.,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механизации взрывных работ (ПБ 13-84-5)  │   Гаврилов Н.И.)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86. │Правила устройства и безопасной  эксплуатации│         УГП         │      Субботин А.И.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стационарных       пунктов       изготовления│ (Перепелицын А.И.,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гранулированных и  водосодержащих  взрывчатых│   Гаврилов Н.И.)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  и  пунктов  подготовки  промышленных│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веществ на  предприятиях,  ведущих│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взрывные работы (ПБ 13-321-99) 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87. │Правила безопасности  при  перевозке  опасных│         ОБТ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   железнодорожным      транспортом (РД│  (Павловский А.С.)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15-73-94); с изменением (ПБИ 15-461(73)-02)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88. │Правила   взрывобезопасности   для    опасных│        ОХПЗ         │      Красных Б.А.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объектов  по     хранению и│    (Теплов А.Ф.)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  зерна   (ПБ       14-159-97); с│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(ПБИ 14-467(159)-02)              │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4" w:name="sub_200004772"/>
      <w:bookmarkEnd w:id="134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13 февраля 2004 г. N 4 Правила взрывобезопасности для опасных производственных объектов по хранению и переработке зерна (ПБ 14-159-97), утвержденные постановлением Госгортехнадзора РФ от 30 октября 1997 г. N 38, отмены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5" w:name="sub_200004772"/>
      <w:bookmarkEnd w:id="135"/>
      <w:r>
        <w:rPr>
          <w:rFonts w:cs="Arial" w:ascii="Arial" w:hAnsi="Arial"/>
          <w:i/>
          <w:iCs/>
          <w:sz w:val="20"/>
          <w:szCs w:val="20"/>
        </w:rPr>
        <w:t>См. Правила промышленной безопасности для взрывопожароопасных производственных объектов хранения, переработки и использования растительного сырья (ПБ 14-586-03), утвержденные постановлением Госгортехнадзора РФ от 10 июня 2003 г. N 85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─────────┴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 1:</w:t>
      </w:r>
      <w:r>
        <w:rPr>
          <w:rFonts w:cs="Arial" w:ascii="Arial" w:hAnsi="Arial"/>
          <w:sz w:val="20"/>
          <w:szCs w:val="20"/>
        </w:rPr>
        <w:t xml:space="preserve"> Принятые сокращения: НТУ - Научно-техническое управление; УУП - Управление по надзору в угольной промышленности; УГП - Управление по надзору в горнорудной промышленности; УОН - Управление по надзору за охраной недр и геолого-маркшейдерскому контролю; УНГП - Управление по надзору в нефтяной и газовой промышленности; УХНП - Управление по надзору в химической, нефтехимической и нефтеперерабатывающей промышленности; УКПС - Управление по котлонадзору и надзору за подъемными сооружениями; УМПО - Управление международных и правовых отношений; ОМП - Отдел по надзору в металлургической промышленности; ОГН - Отдел газового надзора; ОБТ - Отдел по надзору за безопасным транспортированием опасных веществ; ОХПЗ - Отдел по надзору на взрывоопасных объектах хранения и переработки зерна; ОИ - отдел информатизации; УК - Управление кадров и спецработы; ФЭУ - Финансово-экономическое управление; УД - Управление делами; НТЦ ПБ - ГУП "НТЦ "Промышленная безопасность".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6" w:name="sub_3000"/>
      <w:bookmarkEnd w:id="136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7" w:name="sub_3000"/>
      <w:bookmarkEnd w:id="137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27 марта 2003 г. N 54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План мероприятий Госгортехнадзора России</w:t>
        <w:br/>
        <w:t>по выполнению Плана действий Правительства Российской Федерации</w:t>
        <w:br/>
        <w:t>на 2003 год по реализации основных направлений</w:t>
        <w:br/>
        <w:t>социально-экономического развития</w:t>
        <w:br/>
        <w:t>Российской Федерации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┬──────────────────────┬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Наименование мероприятия (пункт │ ФИОИВ, ответственные │ Вид документа и  │   Структурное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Комплекса мероприятий      │     исполнители      │срок представления│ подразделение,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     │                      │в Правительство РФ│ответственное за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на 2003 год)      │                      │                  │   подготовку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предложений от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                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│Внесение изменений и дополнений в│    Минфин России     │федеральный закон │Финансово-эконо-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законодательство       Российской│  Минэкономразвития   │   май 2003 г.    │    мическое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в   целях   приведения│        России        │                  │   управление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экспериментов в ряде  федеральных│    Минтруд России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региональных       органов│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         власти по│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внедрению   современных   методов│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финансирования   государственного│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и управления  бюджетными│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средствами   (бюджетирование   по│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результатам) (пункт 1)           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│Введение процедур  доказательства│  Минэкономразвития   │федеральный закон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необходимости    государственного│        России        │ сентябрь 2003 г.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иного       вмешательства в│      МАП России      │                  │Финансово-эконо-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экономику,   а   также   процедур│    Минюст России     │                  │    мическое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периодической              оценки│                      │                  │   управление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эффективности регулирующих мер  с│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возможным              отказом от│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вмешательства по│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результатам данной оценки  (пункт│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   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│Формирование          механизмов,│  Минэкономразвития   │федеральный закон │      Отдел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обеспечивающих           доступ к│        России        │  апрель 2003 г.  │ информатизации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информации о деятельности органов│    Минюст России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власти (пункт 3) │   Минсвязи России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ФАПСИ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заинтересованные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федеральные органы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власти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│Разработка              программы│  Минэкономразвития   │  Постановление  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реорганизации             системы│        России        │ Правительства РФ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     контроля и│   заинтересованные   │  апрель 2003 г.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        в          сфере│  федеральные органы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предпринимательской деятельности,│исполнительной власти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включающей пересмотр и сокращение│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контрольных      и      надзорных│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полномочий                органов│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власти (пункт 4) 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│Совершенствование                │  Минэкономразвития   │Федеральный закон │Финансово-эконо-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законодательства       Российской│        России        │   июнь 2003 г.   │    мическое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о размещении заказов на│   заинтересованные   │                  │   управление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поставку   товаров,    выполнение│  федеральные органы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 оказание       услуг для│исполнительной власти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нужд   с   целью│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повышения эффективности бюджетных│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расходов (пункт 11)              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│Анализ  эффективности   бюджетных│    Минфин России     │      Доклад      │Финансово-эконо-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расходов. Подготовка  предложений│  Минэкономразвития   │ Правительству РФ │    мическое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оптимизации      структуры│        России        │   март 2003 г.   │   управление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расходов на  2003│   заинтересованные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- 2005 годы (пункт 13)           │  федеральные органы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власти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│Совершенствование         системы│      МПР России      │Федеральный закон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платежей      за       негативное│  Минэкономразвития   │  апрель 2003 г.  │кое управление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воздействие на  окружающую  среду│        России        │                  │  Управление по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(пункт 22)                       │    Минфин России     │                  │   надзору за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МНС России      │                  │ охраной недр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 России     │                  │геолого-маркшей-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дерскому контролю│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│Подготовка           программы по│  Госстандарт России  │ Постановления и 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         технических│  Минэкономразвития   │   распоряжения  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 и  нормативной  базы,│        России        │  Правительства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обеспечивающей         выполнение│   Минсвязи России    │    Российской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основных  положений  Федерального│      МАП России      │  Федерации июнь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закона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"О       техническом│     ФКЦБ России      │     2003 г.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регулировании".      Формирование│   заинтересованные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фонда   технических│  федеральные органы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 и  стандартов  и  его│исполнительной власти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информационных ресурсов  с  целью│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осуществления         перехода на│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электронный       документооборот│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(пункт 25)                       │           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│Внесение изменений и дополнений в│  Минэкономразвития   │Федеральный закон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Градостроительный          кодекс│        России        │   март 2003 г.  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Федерации  (в   части│   Госстрой России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упрощения процедуры  согласования│    Минфин России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получения     разрешительной│ Минимущество России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документации) (пункт 26)         │    Росземкадастр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заинтересованные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федеральные органы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власти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│Подготовка   плана    мероприятий│  Минэкономразвития   │   распоряжение   │  Управление по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программы          реформирования│        России        │  Правительства   │ котлонадзору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электроэнергетики  на  2003   год│   Минэнерго России   │    Российской    │   надзору за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(пункт 28)                       │    Минатом России    │   Федерации в    │   подъемными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ФЭК России      │  месячный срок   │  сооружениями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заинтересованные   │  после принятия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федеральные органы  │    законов по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власти │  реформированию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электроэнергетики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│Подготовка   концепции   развития│  Минэкономразвития   │  постановление   │  Управление по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рынка газа в Российской Федерации│        России        │  Правительства   │    надзору 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(пункт 29)                       │   Минэнерго России   │    Российской    │   нефтяной 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Минимущество России  │  Федерации март  │     газовой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Минфин России     │     2003 г.      │промышленности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МАП России      │                  │ отдел газового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ФЭК России      │                  │     надзора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│Разработка   основных   положений│   Минэнерго России   │   распоряжение  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Энергетической          стратегии│  Минэкономразвития   │  Правительства  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Федерации   и   плана│        России        │    Российской    │   совместно 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мероприятий  по   ее   реализации│   заинтересованные   │Федерации май 2003│   отраслевыми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(пункт 30)                       │  федеральные органы  │        г.        │  управлениями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власти │                  │   (отделами)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│Подготовка       законопроекта "О│      МПР России      │Федеральный закон │  Управление по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недрах" (пункт 31)               │  Минэкономразвития   │   март 2003 г.   │   надзору за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│                  │ охраной недр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Минэнерго России   │                  │геолого-маркшей-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МАП России      │                  │дерскому контролю│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заинтересованные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федеральные органы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власти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│Разработка  законодательной  базы│  Минэкономразвития   │Федеральный закон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саморегулируемых│        России        │   март 2003 г.  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организаций (пункт 34)           │     ФКЦБ России      │                  │   совместно 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ФСФО России      │                  │   отраслевыми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заинтересованные   │                  │  управлениями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федеральные органы  │                  │   (отделами)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власти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│Снижение    ставок     таможенных│  Минэкономразвития   │  постановление  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тарифов   на       отдельные виды│        России        │  Правительства  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оборудования│ Минпромнауки России  │    Российской    │   совместно 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(пункт 43)                       │      ГТК России      │  Федерации Июнь  │   отраслевыми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г.      │  управлениями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(отделами)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│Разработка   комплекса     мер по│ Минпромнауки России  │   распоряжение  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стимулированию        инноваций и│   заинтересованные   │  Правительства  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венчурных инвестиций (пункт 44)  │  федеральные органы  │    Российской    │   совместно 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власти │  Федерации Июнь  │   отраслевыми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г.      │  управлениями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(отделами)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│Завершение             приведения│  Минэкономразвития   │   нормативные   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законодательства       Российской│        России        │ правовые акты в 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в      соответствии с│  Госстандарт России  │  соответствии с  │   совместно 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нормами ВТО (пункт 46)           │      МИД России      │  распоряжением   │   отраслевыми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Минпромнауки России  │  Правительства   │  управлениями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 России     │    Российской    │   (отделами)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ГТК России      │  Федерации от 8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Минсвязи России    │августа 2001 года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Минсельхоз России   │     N 1054-р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Минздрав России    │В течение 2003 г.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МПР России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МАП России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┼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│Развитие   системы    профильного│Минобразование России │  постановление   │Научно-техничес-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обучения                 учащихся│    Минтруд России    │  Правительства   │ кое управление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общеобразовательных    учреждений│  Минэкономразвития   │    Российской    │   совместно 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среднего     (полного)     общего│        России        │  Федерации Март  │   отраслевыми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образования (пункт 47)           │                      │     2003 г.      │  управлениями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│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(отделами)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┴──────────────────────┴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2007-01-30T20:24:00Z</dcterms:created>
  <dc:creator>Виктор</dc:creator>
  <dc:description/>
  <dc:language>ru-RU</dc:language>
  <cp:lastModifiedBy>Виктор</cp:lastModifiedBy>
  <dcterms:modified xsi:type="dcterms:W3CDTF">2007-01-30T20:31:00Z</dcterms:modified>
  <cp:revision>2</cp:revision>
  <dc:subject/>
  <dc:title/>
</cp:coreProperties>
</file>