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24 мая 2001 г. N 68</w:t>
        <w:br/>
        <w:t>"О реализации постановления Правительства Российской Федерации "О мерах</w:t>
        <w:br/>
        <w:t>по обеспечению промышленной безопасности опасных производственных</w:t>
        <w:br/>
        <w:t>объектов на территории Российской Федерации"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исполнение постановления Правительства Российской Федерации от 28 марта 2001 г. N 241 "О мерах по обеспечению промышленной безопасности опасных производственных объектов на территории Российской Федерации"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руководителям и специалистам управлений (отделов) центрального аппарата и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принять к руководству и исполнению прилагаемое постановление Правительства Российской Федерации от 28 марта 2001 г. N 241 "О мерах по обеспечению промышленной безопасности опасных производственных объектов на территории Российской Федерации";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считать важнейшим направлением деятельности создание и развитие системы неразрушающего контроля.</w:t>
      </w:r>
    </w:p>
    <w:p>
      <w:pPr>
        <w:pStyle w:val="Normal"/>
        <w:autoSpaceDE w:val="false"/>
        <w:ind w:firstLine="720"/>
        <w:jc w:val="both"/>
        <w:rPr/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 xml:space="preserve">2. Утвердить одобренный Управляющим советом Системы неразрушающего контроля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план</w:t>
        </w:r>
      </w:hyperlink>
      <w:r>
        <w:rPr>
          <w:rFonts w:cs="Arial" w:ascii="Arial" w:hAnsi="Arial"/>
          <w:sz w:val="20"/>
          <w:szCs w:val="20"/>
        </w:rPr>
        <w:t xml:space="preserve"> первоочередных мероприятий по реализации постановления Правительства Российской Федерации от 28 марта 2001 г. N 241 "О мерах по обеспечению промышленной безопасности опасных производственных объектов на территории Российской Федерации".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выполнением настоящего приказа возложить на статс-секретаря - первого заместителя Начальника Госгортехнадзора России Иванова Е.А.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43"/>
        <w:gridCol w:w="5079"/>
      </w:tblGrid>
      <w:tr>
        <w:trPr/>
        <w:tc>
          <w:tcPr>
            <w:tcW w:w="534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079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 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7" w:name="sub_1000"/>
      <w:bookmarkEnd w:id="7"/>
      <w:r>
        <w:rPr>
          <w:rFonts w:cs="Arial" w:ascii="Arial" w:hAnsi="Arial"/>
          <w:b/>
          <w:bCs/>
          <w:sz w:val="20"/>
          <w:szCs w:val="20"/>
        </w:rPr>
        <w:t>План первоочередных мероприятий по реализации постановления Правительства</w:t>
        <w:br/>
        <w:t>Российской Федерации от 28.03.2001 N 241 "О мерах по обеспечению</w:t>
        <w:br/>
        <w:t>промышленной безопасности опасных производственных объектов на территории</w:t>
        <w:br/>
        <w:t>Российской Федерации"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приказом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24 мая 2001 г. N 68)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" w:name="sub_1000"/>
      <w:bookmarkStart w:id="9" w:name="sub_1000"/>
      <w:bookmarkEnd w:id="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Разработка нормативных и методических документов  по  неразрушающему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контролю  и техническому диагностированию   технических   устройств,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применяемых на опасных производственных объектах и  продлению  срока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их эксплуатации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Разработка   нормативных   документов  для  функционирования Системы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неразрушающего контроля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Формирование структур  и  совершенствование  Системы  неразрушающего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контроля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Информационно-аналитическое   обеспечение   Системы   неразрушающего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контроля и технического диагностирования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─────────┬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Мероприятие             │        Результаты         │    Срок     │        Исполнители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┼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100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Разработка        нормативных и│        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100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методических            документов по│        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неразрушающему             контролю и│        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техническому         диагностированию│        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устройств, применяемых на│        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производственных  объектах  и│        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продлению срока их эксплуатации      │        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┼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Разработка концепции  и  перечня│Концепция    неразрушающего│III кв. 2001 │   ГУП НТЦ "Промышленная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нормативных и методических документов│контроля   и   технического│             │    безопасность", НТУ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неразрушающему       контролю и│диагностирования           │             │ Госгортехнадзора России,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техническому         диагностированию│технических     устройств и│             │  Отраслевые управления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устройств и сооружений на│сооружений    на    опасных│             │  отделы Госгортехнадзора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производственных   объектах,│производственных  объектах,│             │          России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определению    порядка       оценки и│определения порядка  оценки│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продления срока их эксплуатации      │и   продления      срока их│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эксплуатации.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Перечень      нормативных и│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методических документов  по│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неразрушающему  контролю  и│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техническому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диагностированию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устройств и│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на    опасных│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объектах,│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определению порядка  оценки│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продления      срока их│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┼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  Разработка       нормативных и│В соответствии с Перечнем  │ I кв. 2002  │  Отраслевые управления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методических            документов по│                           │             │  отделы Госгортехнадзора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неразрушающему             контролю и│                           │             │        России, НТУ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техническому         диагностированию│                           │             │ Госгортехнадзора России,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устройств и сооружений на│                           │             │   ГУП НТЦ "Промышленная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производственных   объектах,│                           │             │безопасность", НУЦ "Сварка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определению    порядка       оценки и│                           │             │     и контроль" МГТУ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продления срока их эксплуатации      │                           │             │им.Баумана, МНПО "Спектр",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НПО ЦНИИТМАШ,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┼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 Разработка проекта межотраслевой│Проект        межотраслевой│ I кв. 2002  │   НТУ Госгортехнадзора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программы научно-исследовательских  и│программы                  │             │    России, Отраслевые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опытно-конструкторских       работ по│                           │             │    управления и отделы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развитию    методов     и     средств│                           │             │ Госгортехнадзора России,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неразрушающего             контроля и│                           │             │   ГУП НТЦ "Промышленная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     диагностирования│                           │             │    безопасность", НПО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устройств и сооружений на│                           │             │  ЦНИИТМАШ, НУЦ "Сварка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производственных объектах    │                           │             │контроль" МГТУ им.Баумана,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МНПО "Спектр"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┼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200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Разработка нормативных  документов│        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200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функционирования      Системы│        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неразрушающего контроля              │        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┼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   Разработка        Положения о│Положение   о   Независимом│  Июнь 2001  │  НУЦ "Сварка и контроль"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Независимом  органе   по   аттестации│органе    по     аттестации│             │МГТУ им.Баумана, Отраслевые│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 в  области  неразрушающего│персонала     в     области│             │    управления и отделы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                          │неразрушающего контроля    │             │ Госгортехнадзора России,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ГУП НТЦ "Промышленная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┼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   Разработка        Положения о│Положение   о   Независимом│  Июнь 2001  │  МНПО "Спектр", ГУП НТЦ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Независимом  органе   по   аттестации│органе    по     аттестации│             │       "Промышленная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неразрушающего контроля      │средств      неразрушающего│             │ безопасность", Отраслевые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                │             │    управления и отделы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┼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    Разработка        Положения о│Положение   о   Независимом│Декабрь 2001 │ НПО ЦНИИТМАШ, Отраслевые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Независимом  органе   по   аттестации│органе    по     аттестации│             │    управления и отделы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методических            документов по│методических документов  по│             │ Госгортехнадзора России,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неразрушающему контролю              │неразрушающему контролю    │             │   ГУП НТЦ "Промышленная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┼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  Разработка  правил   аттестации│Правила          аттестации│  Июль 2001  │  НУЦ "Сварка и контроль"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неразрушающего контроля    │персонала    неразрушающего│             │МГТУ им.Баумана, Отраслевые│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                │             │    управления и отделы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ГУП НТЦ "Промышленная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безопасность", НПО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ЦНИИТМАШ, МНПО "Спектр"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┼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2.5.  Разработка  правил   аттестации│Правила аттестации  средств│  Июнь 2001  │ МНПО "Спектр", Отраслевые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неразрушающего контроля      │неразрушающего контроля    │             │    управления и отделы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ГУП НТЦ "Промышленная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безопасность", НПО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ЦНИИТМАШ, НУЦ "Сварка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контроль" МГТУ им.Баумана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┼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2.6.  Разработка  правил   аттестации│Правила          аттестации│Декабрь 2001 │ НПО ЦНИИТМАШ, Отраслевые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методических            документов по│методических документов  по│             │    управления и отделы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неразрушающему контролю              │неразрушающему контролю    │             │ Госгортехнадзора России,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ГУП НТЦ "Промышленная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безопасность", МНПО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"Спектр", НУЦ "Сварка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контроль" МГТУ им.Баумана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┼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2.7.  Разработка   типовых   программ│Типовые программы          │Октябрь 2002 │   ГУП НТЦ "Промышленная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 персонала  неразрушающего│                           │             │ безопасность", Отраслевые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                          │                           │             │    управления и отделы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НПО ЦНИИТМАШ, НУЦ "Сварка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контроль" МГТУ им.Баумана,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МНПО "Спектр"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┼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300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Формирование         структур и│        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300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совершенствование             Системы│        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неразрушающего контроля              │        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┼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 Формирование  сети  Независимых│                           │  Июль 2002  │   ГУП НТЦ "Промышленная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 по   аттестации    средств,│                           │             │ безопасность", Отраслевые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и  методических  документов│                           │             │    управления и отделы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неразрушающему       контролю в│                           │             │ Госгортехнадзора России,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с Положением  о  Системе│                           │             │НТУ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неразрушающего контроля              │        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средств неразрушающего контроля    │Независимые       органы по│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аттестации          средств│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неразрушающего контроля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персонала неразрушающего контроля  │Независимые       органы по│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аттестации        персонала│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неразрушающего контроля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методических       документов по│Независимые       органы по│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неразрушающему контролю              │аттестации     методических│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             по│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неразрушающему контролю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┼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 Формирование  сети  Независимых│Независимые       органы по│Декабрь 2001 │   ГУП НТЦ "Промышленная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 и   проведение     работ по│аттестации      лабораторий│             │ безопасность", Отраслевые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аттестации лабораторий неразрушающего│неразрушающего контроля    │             │    управления и отделы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                          │Сеть          аттестованных│             │ Госгортехнадзора России,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лабораторий  неразрушающего│             │НТУ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┼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400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     Информационно-аналитическое│        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400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  Системы   неразрушающего│        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     и        технического│        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диагностирования                     │        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┼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   Информационное    обеспечение│Информация на web-сайте    │ Ежемесячно, │   ГУП НТЦ "Промышленная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        органов│                           │  начиная с  │       безопасность"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       России и│                           │  июня 2001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заинтересованных       организаций об│        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этапах                 формирования и│        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функционирования              Системы│        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неразрушающего контроля              │        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┼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   Разработка    базы     данных│Полнотекстовая база  данных│Декабрь 2001 │   ГУП НТЦ "Промышленная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международных    и    государственных│международных             и│             │       безопасность"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стандартов по неразрушающему контролю│государственных стандартов,│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касающихся        методов и│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 неразрушающего│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              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┼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   Актуализация    базы    данных│Актуализированная      база│  Постоянно  │   ГУП НТЦ "Промышленная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международных    и    государственных│данных      международных и│             │       безопасность"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стандартов по неразрушающему контролю│государственных  стандартов│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неразрушающему контролю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┼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4.4.   Разработка      предложений по│Предложения по унификации и│ Апрель 2002 │  Отраслевые управления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унификации и актуализации  документов│актуализации документов  по│             │  отделы Госгортехнадзора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неразрушающему       контролю и│неразрушающему  контролю  и│             │        России, НТУ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технической диагностике              │технической диагностике    │             │ Госгортехнадзора России,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НПО ЦНИИТМАШ, ГУП НТЦ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"Промышленная безопасность"│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┼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4.5.    Оказание       консультаций и│Консультации и  техническая│  Постоянно  │   ГУП НТЦ "Промышленная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методической  помощи   в   подготовке│помощь                     │             │ безопасность", Отраслевые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   внутренних     документов│                           │             │    управления и отделы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Независимых  органов  по   аттестации│                           │             │ Госгортехнадзора России,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персонала,  средств  и   методических│                           │             │   НТУ Госгортехнадзора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неразрушающего контроля   │                           │             │ России, НПО ЦНИИТМАШ, НУЦ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"Сварка и контроль" МГТУ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им.Баумана, МНПО "Спектр"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┼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4.6.   Разработка    рекомендательных│Рекомендательные тарифы  по│Декабрь 2002 │   Финансовое управление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по определению  оплаты  за│видам       и       методам│             │ Госгортехнадзора России,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проведение неразрушающего контроля  и│неразрушающего контроля    │             │   ГУП НТЦ "Промышленная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диагностирования        │                           │             │ безопасность", Отраслевые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и отделы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НТУ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┼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4.7.   Разработка     рекомендаций по│Рекомендации             по│Декабрь 2002 │   ГУП НТЦ "Промышленная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оценке          технико-экономической│технико-экономической      │             │    безопасность", НТУ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эффективности     продления     срока│эффективности     продления│             │ Госгортехнадзора России,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технических устройств  и│срока          эксплуатации│             │  Отраслевые управления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        на опасных│технических     устройств и│             │  отделы Госгортехнадзора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объектах            │сооружений    на    опасных│             │          России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объектах  │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───────────┴─────────────┴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2007-01-31T16:09:00Z</dcterms:created>
  <dc:creator>Виктор</dc:creator>
  <dc:description/>
  <dc:language>ru-RU</dc:language>
  <cp:lastModifiedBy>Виктор</cp:lastModifiedBy>
  <dcterms:modified xsi:type="dcterms:W3CDTF">2007-01-31T16:09:00Z</dcterms:modified>
  <cp:revision>2</cp:revision>
  <dc:subject/>
  <dc:title/>
</cp:coreProperties>
</file>