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23 октября 2002 г. N 178</w:t>
        <w:br/>
        <w:t>"О предоставлении лицензии"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Федеральным законом "О лицензировании отдельных видов деятельности" от 08.08.2001 N 128-ФЗ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Предоставить лицензии сроком на 5 лет на осуществление видов деятельности: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Эксплуатация взрывоопасных производственных объектов: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Общество с ограниченной ответственностью "НЕСТЛЕ ФУД" N 00-ЭВ-000530 (С) от 14.10.02;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Открытое акционерное общество "Ачинский нефтеперерабатывающий завод Восточной нефтянной компании" N 00-ЭВ-000513 (X) от 10.10.02.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Эксплуатация химически опасных производственных объектов: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Открытое акционерное общество "Ачинский нефтеперерабатывающий завод Восточной нефтянной компании" N 00-ЭХ-000514 (X) от 10.10.02;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Общество с ограниченной ответственностью "Волгопромхим" N 00-ЭХ-000510 (X) от 10.10.02.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Эксплуатация нефтегазодобывающих производств: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3.1. Общество с ограниченной ответственностью "Нефтекамское управление буровых работ" N 00-ЭН-000521 (ДН) от 14.10.02;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Общество с ограниченной ответственностью "Уфимское управление буровых работ" N 00-ЭН-000519 (Н) от 11.10.02;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Общество с ограниченной ответственностью "Уралнефтегазпромсервис" N 00-ЭН-000532 (ДН) от 15.10.02;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Общество с ограниченной ответственностью "БурКан" N 00-ЭН-000520 (Н) от 14.10.02;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Компания "ПетроАльянс Сервисис Компани Лимитед" N 00-ЭН-000534 (Н) от 16.10.02.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Деятельность по проведению экспертизы промышленной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4.1. Государственное образовательное учреждение высшего профессионального образования "Уральская государственная горно-геологическая академия" N 00-ДЭ-000511 (Г) от 10.10.02;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Открытое акционерное общество "Уде" N 00-ДЭ-000506 (X) от 09.10.02;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Государственное унитарное предприятие Управление механизации "Стерлитамакское" N 00-ДЭ-000496 (К) от 30.09.02;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Государственное учреждение по вопросам реорганизации и ликвидации нерентабельных шахт и разрезов "ГУРШ" N 00-ДЭ-000489 от 26.09.02;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Общество с ограниченной ответственностью "Ремонт и экспертиза "РЕМЭКС" N 00-ДЭ-000491 от 26.09.02;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Закрытое акционерное общество Инженерно-технический центр "Диагностика и Техническая Экспертиза" N 00-ДЭ-000529 (X) от 14.10.02;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Общество с ограниченной ответственностью инженерно-диагностический центр "ФЕРРИТ" N 00-ДЭ-000499 (КМ) 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Открытое акционерное общество "Строительно-монтажное управление N 4" N 00-ДЭ-000512 (СТ) от 10.10.02;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Открытое акционерное общество энергетики и электрификации "Челябэнерго" N 00-ДЭ-000502 (К) от 09.10.02;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Закрытое акционерное общество "Прочность" N 00-ДЭ-000516 (ВГМ) от 11.10.02;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 Общество с ограниченной ответственностью "НПК ИЗОТЕРМИК" N 00-ДЭ-000497 (MX) 01.10.02;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4.12. Открытое акционерное общество "Всероссийский научно-исследовательский и конструкторско-технологический институт оборудования нефтеперерабатывающей и нефтехимической промышленности" N 00-ДЭ-000493 от 26.09.02;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 Общество с ограниченной ответственностью "Стандарт" N 00-ДЭ-000504 (К) от 09.10.02;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 Закрытое акционерное общество Научно-производственный центр "НЕФТЕМАШ-НАУКА" N 00-ДЭ-000518 (Н) от 11.10.02;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 Закрытое акционерное общество "Центр технической диагностики "Уральский" N 00-ДЭ-000525 (К) от 14.10.02;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4.16. Общество с ограниченной ответственностью "НТЦ Химтехбезопасность" N 00-ДЭ-000526 (К) от 14.10.02;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4.17. Общество с ограниченной ответственностью "НЕФТЕМАШСЕРВИС-ЭКСПЕРТ" N 00-ДЭ-000527 (Н) от 14.10.02;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4.18. Общество с ограниченной ответственностью "СТРОЙВЕНТЭКОЛОГИЯ" N 00-ДЭ-000535 (КНТ) от 17.10.02;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4.19. Закрытое акционерное общество "Научно-исследовательский производственный центр "НефтеГазСервис" N 00-ДЭ-000537 (ДКНТ) от 18.10.02;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4.20. Государственное образовательное учреждение Уральский государственный технический университет - УПИ N 00-ДЭ-000501 (С) от 07.10.02;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4.21. Общество с ограниченной ответственностью Учебный центр "Охрана труда" N 00-ДЭ-000498 (К) от 03.10.02.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Производство маркшейдерских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t>5.1. Открытое акционерное общество "ГИПС КНАУФ" N 00-ПМ-000494 от 26.09.02;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Открытое акционерное общество "Татнефтепром" N 00-ПМ-000507 (О) от 10.10.02.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6"/>
      <w:bookmarkEnd w:id="10"/>
      <w:r>
        <w:rPr>
          <w:rFonts w:cs="Arial" w:ascii="Arial" w:hAnsi="Arial"/>
          <w:sz w:val="20"/>
          <w:szCs w:val="20"/>
        </w:rPr>
        <w:t>6. Производство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End w:id="11"/>
      <w:r>
        <w:rPr>
          <w:rFonts w:cs="Arial" w:ascii="Arial" w:hAnsi="Arial"/>
          <w:sz w:val="20"/>
          <w:szCs w:val="20"/>
        </w:rPr>
        <w:t>6.1. Государственное унитарное предприятие "Якутуголь" N 00-ИВ-000508 (В) от 10.10.02;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Закрытое акционерное общество "Кузнецквзрывпром" N 00-ИВ-000531 (В) от 15.10.02;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Открытое акционерное общество "Горно-металлургическая компания "Норильский никель" 00-ИВ-000509 (В) от 10.10.02;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Открытое акционерное общество "Разрез Красногорский" N 00-ИВ-000517 (В) от 11.10.02;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Открытое акционерное общество "Уральский асбестовый горно-обогатительный комбинат" N 00-ИВ-000524 (В) от 14.10.02;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Общество с ограниченной ответственностью "КРУ-СИБИРИТ" N 00-ИВ-000533 (В) от 16.10.02;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Открытое акционерное общество "Михайловский ГОК" N 00-ИВ-000500 (В) от 08.10.02.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7"/>
      <w:bookmarkEnd w:id="12"/>
      <w:r>
        <w:rPr>
          <w:rFonts w:cs="Arial" w:ascii="Arial" w:hAnsi="Arial"/>
          <w:sz w:val="20"/>
          <w:szCs w:val="20"/>
        </w:rPr>
        <w:t>7. Хранение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End w:id="13"/>
      <w:r>
        <w:rPr>
          <w:rFonts w:cs="Arial" w:ascii="Arial" w:hAnsi="Arial"/>
          <w:sz w:val="20"/>
          <w:szCs w:val="20"/>
        </w:rPr>
        <w:t>7.1. Открытое акционерное общество "НОСТА" (Орско-Халиловский металлургический комбинат) N 00-ХВ-000528 (В) от 14.10.02;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Компания "ПетроАльянс Сервисис Компани Лимитед" N 00-ХВ-000523 (В) от 14.10.02.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8"/>
      <w:bookmarkEnd w:id="14"/>
      <w:r>
        <w:rPr>
          <w:rFonts w:cs="Arial" w:ascii="Arial" w:hAnsi="Arial"/>
          <w:sz w:val="20"/>
          <w:szCs w:val="20"/>
        </w:rPr>
        <w:t>8. Применение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8"/>
      <w:bookmarkEnd w:id="15"/>
      <w:r>
        <w:rPr>
          <w:rFonts w:cs="Arial" w:ascii="Arial" w:hAnsi="Arial"/>
          <w:sz w:val="20"/>
          <w:szCs w:val="20"/>
        </w:rPr>
        <w:t>8.1. Открытое акционерное общество "ГИПС КНАУФ" N 00-ПВ-000515 от 10.10.02;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Общество с ограниченной ответственностью "Юниэкспл" N 00-ПВ-000503 (Г) от 09.10.02;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Открытое акционерное общество "НОСТА" (Орско-Халиловский металлургический комбинат) N 00-ПВ-000536 (В) от 14.10.02;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 Компания "ПетроАльянс Сервисис Компани Лимитед" N 00-ПВ-000522 (В) от 14.10.02.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9"/>
      <w:bookmarkEnd w:id="16"/>
      <w:r>
        <w:rPr>
          <w:rFonts w:cs="Arial" w:ascii="Arial" w:hAnsi="Arial"/>
          <w:sz w:val="20"/>
          <w:szCs w:val="20"/>
        </w:rPr>
        <w:t>9. Деятельность по распространению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9"/>
      <w:bookmarkEnd w:id="17"/>
      <w:r>
        <w:rPr>
          <w:rFonts w:cs="Arial" w:ascii="Arial" w:hAnsi="Arial"/>
          <w:sz w:val="20"/>
          <w:szCs w:val="20"/>
        </w:rPr>
        <w:t>Общество с ограниченной ответственностью "КРУ-СИБИРИТ" N 00-РВ-000505 (В) от 09.10.02.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95"/>
        <w:gridCol w:w="5576"/>
      </w:tblGrid>
      <w:tr>
        <w:trPr/>
        <w:tc>
          <w:tcPr>
            <w:tcW w:w="569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и.о.Начальника Госгортехнадзора РФ </w:t>
            </w:r>
          </w:p>
        </w:tc>
        <w:tc>
          <w:tcPr>
            <w:tcW w:w="557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2007-01-30T21:11:00Z</dcterms:created>
  <dc:creator>Виктор</dc:creator>
  <dc:description/>
  <dc:language>ru-RU</dc:language>
  <cp:lastModifiedBy>Виктор</cp:lastModifiedBy>
  <dcterms:modified xsi:type="dcterms:W3CDTF">2007-01-30T21:11:00Z</dcterms:modified>
  <cp:revision>2</cp:revision>
  <dc:subject/>
  <dc:title/>
</cp:coreProperties>
</file>