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18 марта 2002 г. N 37</w:t>
        <w:br/>
        <w:t>"Об утверждении Типового положения о территориальном органе Госгортехнадзора России и Типового положения о территориальном органе Госгортехнадзора России, ответственном за обеспечение взаимодействия с полномочным представителем Президента Российской Федерации в федеральном округе"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 от 03.12.2001 г. N 841 "Об утверждении Положения о Федеральном горном и промышленном надзоре России" приказываю: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6543692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 г. N 841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6543692"/>
      <w:bookmarkEnd w:id="1"/>
      <w:r>
        <w:rPr>
          <w:rFonts w:cs="Arial" w:ascii="Arial" w:hAnsi="Arial"/>
          <w:i/>
          <w:iCs/>
          <w:sz w:val="20"/>
          <w:szCs w:val="20"/>
        </w:rPr>
        <w:t>Указом Президента РФ от 9 марта 2004 г. N 314 Федеральный горный и промышленный надзор России преобразован в Федеральную службу по технологическому надзору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Указом Президента РФ от 20 мая 2004 г. N 649 Федеральная служба по технологическому надзору и Федеральная служба по атомному надзору преобразованы в Федеральную службу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" w:name="sub_1"/>
      <w:bookmarkEnd w:id="2"/>
      <w:r>
        <w:rPr>
          <w:rFonts w:cs="Arial" w:ascii="Arial" w:hAnsi="Arial"/>
          <w:sz w:val="20"/>
          <w:szCs w:val="20"/>
        </w:rPr>
        <w:t>1. Утвердить Типовое положение о территориальном органе Федерального горного и промышленного надзора России (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 Типовое положение о территориальном органе Федерального горного и промышленного надзора России, ответственном за обеспечение взаимодействия с полномочным представителем Президента Российской Федерации в федеральном округе (</w:t>
      </w:r>
      <w:hyperlink w:anchor="sub_2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Start w:id="4" w:name="sub_2"/>
      <w:bookmarkEnd w:id="3"/>
      <w:bookmarkEnd w:id="4"/>
      <w:r>
        <w:rPr>
          <w:rFonts w:cs="Arial" w:ascii="Arial" w:hAnsi="Arial"/>
          <w:sz w:val="20"/>
          <w:szCs w:val="20"/>
        </w:rPr>
        <w:t>2. Направить указанные нормативные документы в Министерство юстиции Российской Федерации на государственную регистрацию.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2"/>
      <w:bookmarkStart w:id="6" w:name="sub_2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22 апреля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3395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18 марта 2002 г. N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Типовое положение</w:t>
        <w:br/>
        <w:t>о территориальном органе Федерального горного и промышленного 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96545048"/>
      <w:bookmarkEnd w:id="9"/>
      <w:r>
        <w:rPr>
          <w:rFonts w:cs="Arial" w:ascii="Arial" w:hAnsi="Arial"/>
          <w:i/>
          <w:iCs/>
          <w:sz w:val="20"/>
          <w:szCs w:val="20"/>
        </w:rPr>
        <w:t>Указом Президента РФ от 9 марта 2004 г. N 314 Федеральный горный и промышленный надзор России преобразован в Федеральную службу по технологическому надзору, а его функции по принятию нормативных правовых актов в установленной сфере деятельности переданы Министерству промышленности и энергетики Российской Федерации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96545048"/>
      <w:bookmarkEnd w:id="10"/>
      <w:r>
        <w:rPr>
          <w:rFonts w:cs="Arial" w:ascii="Arial" w:hAnsi="Arial"/>
          <w:i/>
          <w:iCs/>
          <w:sz w:val="20"/>
          <w:szCs w:val="20"/>
        </w:rPr>
        <w:t>Указом Президента РФ от 20 мая 2004 г. N 649 Федеральная служба по технологическому надзору преобразована в Федеральную службу по экологическому, технологическому и атомному надзору, руководство которой осуществляет Правительство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Об утверждении положений о территориальных органах Госгортехнадзора России см. приказ Госгортехнадзора РФ от 13 сентября 2002 г. N 158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Настоящему Типовому положению присвоен шифр РД 02-441-02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также Типовое положение о техническом отделе территориального органа Госгортехнадзора России РД 02-358-00, утвержденное приказом Госгортехнадзора РФ от 24 мая 2000 г. N 59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1"/>
      <w:bookmarkEnd w:id="11"/>
      <w:r>
        <w:rPr>
          <w:rFonts w:cs="Arial" w:ascii="Arial" w:hAnsi="Arial"/>
          <w:sz w:val="20"/>
          <w:szCs w:val="20"/>
        </w:rPr>
        <w:t>1. Территориальными органами Федерального горного и промышленного надзора России являются Управления округов и инспекции (далее по тексту - территориальный орган).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1"/>
      <w:bookmarkEnd w:id="12"/>
      <w:r>
        <w:rPr>
          <w:rFonts w:cs="Arial" w:ascii="Arial" w:hAnsi="Arial"/>
          <w:sz w:val="20"/>
          <w:szCs w:val="20"/>
        </w:rPr>
        <w:t>Территориальный орган в своей деятельности подчиняется Федеральному горному и промышленному надзору России (далее по тексту - Госгортехнадзор России),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Федеральном горном и промышленном надзоре России, постановлениями, приказами, распоряжениями и указаниями Госгортехнадзора России, а также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Местонахождение территориального органа и территория, на которую распространяется его действие, определяются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2"/>
      <w:bookmarkEnd w:id="13"/>
      <w:r>
        <w:rPr>
          <w:rFonts w:cs="Arial" w:ascii="Arial" w:hAnsi="Arial"/>
          <w:sz w:val="20"/>
          <w:szCs w:val="20"/>
        </w:rPr>
        <w:t>2. Территориальный орган осуществляет свою деятельность во взаимодействии с другими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2"/>
      <w:bookmarkEnd w:id="14"/>
      <w:r>
        <w:rPr>
          <w:rFonts w:cs="Arial" w:ascii="Arial" w:hAnsi="Arial"/>
          <w:sz w:val="20"/>
          <w:szCs w:val="20"/>
        </w:rPr>
        <w:t>Территориальный орган координирует свою деятельность с территориальным органом Госгортехнадзора России, ответственным за обеспечение взаимодействия с полномочным представителем Президента Российской Федерации в федеральном округе.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3"/>
      <w:bookmarkEnd w:id="15"/>
      <w:r>
        <w:rPr>
          <w:rFonts w:cs="Arial" w:ascii="Arial" w:hAnsi="Arial"/>
          <w:sz w:val="20"/>
          <w:szCs w:val="20"/>
        </w:rPr>
        <w:t>3. Основными задачами территориального органа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3"/>
      <w:bookmarkEnd w:id="16"/>
      <w:r>
        <w:rPr>
          <w:rFonts w:cs="Arial" w:ascii="Arial" w:hAnsi="Arial"/>
          <w:sz w:val="20"/>
          <w:szCs w:val="20"/>
        </w:rPr>
        <w:t>1) организация и осуществление федерального надзора за выполнением организациями при проектировании, строительстве, приемке в эксплуатацию и эксплуатации опасных производственных объектов требований промышленной безопасности, содержащихся в федеральных законах и иных нормативных правовых актах, а также в соответствующих нормативных технических документах;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организация и осуществление государственного надзора за безопасным ведением работ, связанных с пользованием недрами (далее именуется - государственный горный надзор), в том числе при геологическом изучении недр,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работ, предупреждению и устранению их вредного влияния на население, окружающую природную среду, здания и сооружения, а также по охране недр; осуществление в пределах своей компетенции государственного контроля за рациональным использованием и охраной недр (за соблюдением норм и правил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осуществление контроля за деятельностью по применению технических устройств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организация и осуществление государственного надзора за соблюдением требований безопасности при транспортировании опасных веществ поднадзорными организациями;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организация и осуществление государственного надзора в области безопасности производства, распространения и применения взрывчатых материалов промышленного назначения в поднадзорных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организация и осуществление государственного пожарного надзора на подземных объектах и при ведении взрывных работ в поднадзорных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осуществление государственного надзора за безопасностью гидротехнических сооружений по поднадзорным организациям, объектам и работам;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осуществление в пределах своей компетенции государственного надзора за соблюдением требований технической безопасности на опасных производственных объектах при использовании атомной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осуществление совместно с поднадзорными организациями мер по предупреждению аварий и производственного травматизма на опасных производственных объектах, а также по обеспечению сохранности взрывчатых материалов промышленного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4"/>
      <w:bookmarkEnd w:id="17"/>
      <w:r>
        <w:rPr>
          <w:rFonts w:cs="Arial" w:ascii="Arial" w:hAnsi="Arial"/>
          <w:sz w:val="20"/>
          <w:szCs w:val="20"/>
        </w:rPr>
        <w:t>4. Территориальный орган в соответствии с возложенными на него задачами выполняет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04"/>
      <w:bookmarkEnd w:id="18"/>
      <w:r>
        <w:rPr>
          <w:rFonts w:cs="Arial" w:ascii="Arial" w:hAnsi="Arial"/>
          <w:sz w:val="20"/>
          <w:szCs w:val="20"/>
        </w:rPr>
        <w:t>1) участвует в пределах своей компетенции в подготовке материалов к проектам законодательных и иных нормативных правовых актов, а также в подготовке предложений по совершенствованию законодательства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осуществляет федеральный надзор в области промышленной безопасности, государственный горный надзор, в том числе при геологическом изучении недр, а также государственный контроль за соблюдением норм и правил при разработке и реализации проектов по добыче и переработке полезных ископаемых, использованию недр в целях, не связанных с добычей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участвует в разработке и организации выполнения федеральных целевых программ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участвует в разработке приоритетных направлений научно-исследовательских, опытно-конструкторских и проектно-изыскательских работ в области промышленной безопасности, использования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осуществляет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осуществляет техническое расследование обстоятельств и причин, а также учет, анализ и разработку мер по предупреждению случаев производственного травматизма, аварий и утрат взрывчатых материалов промышленного назначения в поднадзорных организациях;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96554236"/>
      <w:bookmarkEnd w:id="19"/>
      <w:r>
        <w:rPr>
          <w:rFonts w:cs="Arial" w:ascii="Arial" w:hAnsi="Arial"/>
          <w:i/>
          <w:iCs/>
          <w:sz w:val="20"/>
          <w:szCs w:val="20"/>
        </w:rPr>
        <w:t>См. 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 РД 04-383-00, утвержденное приказом Госгортехнадзора РФ от 2 октября 2000 г. N 101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96554236"/>
      <w:bookmarkStart w:id="21" w:name="sub_296554236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осуществляет контроль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мер по устранению причин и предупреждению инцидентов и их выполнения в установленные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участвует в пределах своей компетенции в деятельности функциональной подсистемы контроля за химически опасными и взрывоопасными объектами в составе единой государственной системы предупреждения и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осуществляет в установленном порядке ведение государственного реестра опасных производственных объектов и формирует список поднадзорных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участвует в разработке предложений по совершенствованию государственной статистической отчетности в сфере деятельности Госгортехнадзора России, обеспечивает в установленном порядке обобщение и представление государственной статистической отчетности;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участвует в разработке нормативных правовых, нормативно-технических и методических документов в сфере деятельности, отнесенной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участвует в установленном порядке в формировании материалов по поднадзорным гидротехническим сооружениям для ведения соответствующего раздела Российского регистра гидротехнических сооружений, а также в мониторинге состояния этих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обеспечивает контроль за соблюдением поднадзорными организациями порядка ввоза в Российскую Федерацию, вывоза из Российской Федерации и транзита по территории Российской Федерации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участвует в пределах своей компетенции в предупреждении, выявлении и пресечении террористической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осуществляет в пределах своей компетенции государственный контроль и надзор за трансграничными перевозками опасных отходов, проводит регулярные и выборочные инспекции мест размещения опасных отходов, объектов по их использованию и соответствующих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обеспечивает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организует и осуществляет в пределах своей компетенции в соответствии с законодательством Российской Федерации лицензирование видов деятельности в области промышленной безопасности, а также контроль за соблюдением лицензиатами лицензионных требований и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выдает в установленном порядке разрешения на применение конкретного вида (типа) технических устройств на опасных производственных объектах, ведет регистрацию этих устройств и осуществляет контроль за соблюдением порядка и условий их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выдает в установленном порядке поднадзорным организациям разрешения на применение взрывчатых материалов промышленного назначения и проведение работ с указанными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обеспечивает в пределах своей компетенции государственный надзор и контроль за безопасностью поднадзорных гидротехнических сооружений при их проектировании, строительстве, вводе в эксплуатацию, эксплуатации, реконструкции, восстановлении, консервации и ликвидации, а также организацию выполнения мероприятий по предотвращению чрезвычайных ситуаций на гидротехнических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в установленном порядке организует проведение государственной экспертизы и утверждает в пределах своей компетенции декларации безопасности поднадзорных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участвует в разработке перечня подлежащих сертификации технических устройств, применяемых на опасных производственных объектах;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296555400"/>
      <w:bookmarkEnd w:id="22"/>
      <w:r>
        <w:rPr>
          <w:rFonts w:cs="Arial" w:ascii="Arial" w:hAnsi="Arial"/>
          <w:i/>
          <w:iCs/>
          <w:sz w:val="20"/>
          <w:szCs w:val="20"/>
        </w:rPr>
        <w:t>См. Перечень технических устройств, применяемых на опасных производственных объектах и подлежащих обязательной сертификации, утвержденный Госгортехнадзором РФ и Госстандартом РФ 3 и 10 августа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" w:name="sub_296555400"/>
      <w:bookmarkStart w:id="24" w:name="sub_296555400"/>
      <w:bookmarkEnd w:id="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участвует в аккредитации организаций, осуществляющих сертификацию технических устройств,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контролирует соблюдение порядка продления срока безопасной эксплуатации технических устройств, оборудования и сооружений, используемых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контролирует соблюдение установленного порядка представления деклараций промышленной безопасности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рассматривает и утверждает в установленном порядке заключения экспертизы промышленной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296556036"/>
      <w:bookmarkEnd w:id="25"/>
      <w:r>
        <w:rPr>
          <w:rFonts w:cs="Arial" w:ascii="Arial" w:hAnsi="Arial"/>
          <w:i/>
          <w:iCs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296556036"/>
      <w:bookmarkStart w:id="27" w:name="sub_296556036"/>
      <w:bookmarkEnd w:id="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контролирует порядок подготовки руководителей, специалистов и рабочих поднадзорных организаций по вопросам промышленной безопасности, участвует в установленном порядке в их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назначает своих представителей для участия в приемке в эксплуатацию опасных производственных объектов в поднадзорных организациях, участвует в работе комиссий по проведению испытаний в производственных условиях взрывчатых материалов промышленного назначения, а также технических устройств и оборудования,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осуществляет надзор за отнесением производств к соответствующим категориям опасных производственных объектов, в том числе по признакам взрыво- и пожароопасности, за переводом производств из одной категории в другую и за соответствием применяемого на опасных производственных объектах оборудования определенной категории и группе взрывоопасных смесей и классу взрывоопасных зон, а также определяет категории шахт (рудников) по установленным признакам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осуществляет надзор за готовностью поднадзорных организаций, горноспасательных, газоспасательных и противофонтанных служб и формирований к локализации и ликвидации возможных аварий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осуществляет в пределах своей компетенции контроль за соблюдением требований (норм, правил) по безопасному ведению работ и охране недр при реализации соглашений о разделе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контролирует соблюдение технических требований, подлежащих выполнению пользователями недр при ликвидации и консервации опасных производственных объектов по добыче полезных ископаемых и подземных сооружений, не связанных с добычей полезных ископаемых, а также порядка ликвидации и консервации указанных объектов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согласовывает в пределах своей компетенции условия лицензий на пользование недрами, технические проекты на пользование участками недр и осуществляет в установленном порядке контроль за их соблюдением, оформляет горноотводные акты для разработки месторождений полезных ископаемых, строительства и эксплуатации подземных сооружений, не связанных с добычей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участвует в отборе отработанных горных выработок и естественных подземных полостей для размещения в них объектов промышленного и иного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35) участвует в установленном порядке в оформлении разрешений на застройку площадей залегания полезных ископаемых и размещение в местах залегания полезных ископаемых подземных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36) согласовывает годовые планы развития горных работ и нормативы потерь полезных ископаемых при их добыче и переработке и контролирует их выполнение;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37) согласовывает в пределах своей компетенции планы предупреждения и ликвидации аварийных разливов нефти и нефтепродуктов на море, речных акваториях и во внутренних водоемах;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38) обеспечивает создание и функционирование государственной автоматизированной информационно-управляющей системы регулирования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39) осуществляет в пределах своей компетенции контроль за соблюдением правил обращения с ломом и отходами черных и цветных металлов и их отчуждения;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40) информирует общественность о своей деятельности в области промышленной безопасности и по другим вопросам, отнесенным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41) осуществляет в установленном порядке международное сотрудничество в области промышленной безопасности и по другим вопросам, отнесенным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42) обеспечивает в установленном порядке профессиональную переподготовку и повышение квалификации государственных служащих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43) осуществляет учет, хранение, использование и передачу в установленном порядке в архив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44) обеспечивает защиту сведений, составляющих государственную тайну, и сведений конфиденциального характера, а также мероприятия по организации мобилизационной подготовки и гражданской обороне;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45) осуществляет руководство своими структурными подразделениями (отделами), обеспечивает ведение бухгалтерского учета, в установленном порядке осуществляет контроль за финансово-хозяйственной и иной деятельностью;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46) обеспечивает соблюдение установленного порядка ношения форменной одежды и знаков различия для работников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5"/>
      <w:bookmarkEnd w:id="28"/>
      <w:r>
        <w:rPr>
          <w:rFonts w:cs="Arial" w:ascii="Arial" w:hAnsi="Arial"/>
          <w:sz w:val="20"/>
          <w:szCs w:val="20"/>
        </w:rPr>
        <w:t>5. Территориальному органу для решения стоящих перед ним задач и выполнения функций предоставляется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05"/>
      <w:bookmarkEnd w:id="29"/>
      <w:r>
        <w:rPr>
          <w:rFonts w:cs="Arial" w:ascii="Arial" w:hAnsi="Arial"/>
          <w:sz w:val="20"/>
          <w:szCs w:val="20"/>
        </w:rPr>
        <w:t>1) осуществлять государственный надзор и контроль по вопросам, отнесенным к ведению Госгортехнадзора России. В этих целях должностные лица территориального органа имеют право беспрепятственно посещать поднадзорные организации и объекты (в том числе в установленном порядке режимные) независимо от ведомственной принадлежности и формы собственности;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запрашивать у органов местного самоуправления, юридических и физических лиц информацию по вопросам, отнесенным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рассматривать в установленном порядке дела об административных правонарушениях и налагать административные взыскания;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направлять материалы о нарушениях законодательства Российской Федерации в области промышленной безопасности и законодательства Российской Федерации о недрах в правоохранительные органы и суды;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давать в пределах своих полномочий указания о необходимости осуществления экспертизы промышленной безопасности, а также в пределах своей компетенции назначать проведение экспертизы в области использования и охраны недр и привлекать в установленном порядке специалистов для проведения этих экспертиз;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в установленном порядке принимать меры по устранению нарушений правил, норм и стандартов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ископаемых, по охране недр, безопасному ведению работ при геологическом изучении недр, а также выдавать предписания об устранении нарушений требований промышленной безопасности и о приостановке работ, ведущихся с нарушением указанных требований, в случаях, предусмотренных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6"/>
      <w:bookmarkEnd w:id="30"/>
      <w:r>
        <w:rPr>
          <w:rFonts w:cs="Arial" w:ascii="Arial" w:hAnsi="Arial"/>
          <w:sz w:val="20"/>
          <w:szCs w:val="20"/>
        </w:rPr>
        <w:t>6. Территориальный орган создается, реорганизуется, ликвидируется приказом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6"/>
      <w:bookmarkEnd w:id="31"/>
      <w:r>
        <w:rPr>
          <w:rFonts w:cs="Arial" w:ascii="Arial" w:hAnsi="Arial"/>
          <w:sz w:val="20"/>
          <w:szCs w:val="20"/>
        </w:rPr>
        <w:t>Территориальный орган возглавляет начальник территориального органа, назначаемый на должность и освобождаемый от должности приказом Начальника Госгортехнадзора России в установленном порядке по согласованию кандидатуры с полномочным представителем Президента Российской Федерации в федеральном округе, на территории которого расположен территориальный орган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Заместители начальника территориального органа назначаются и освобождаются от должности приказом начальника территориального органа с учетом рассмотрения кандидатур коллегией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Начальники отделов, главный бухгалтер и работники кадровой службы территориального органа назначаются и освобождаются от должности приказом начальника территориального органа после согласования кандидатур в установленном порядке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и увольнение других должностных лиц и работников территориального органа осуществляется приказами начальника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7"/>
      <w:bookmarkEnd w:id="32"/>
      <w:r>
        <w:rPr>
          <w:rFonts w:cs="Arial" w:ascii="Arial" w:hAnsi="Arial"/>
          <w:sz w:val="20"/>
          <w:szCs w:val="20"/>
        </w:rPr>
        <w:t>7. Начальник территориального органа: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7"/>
      <w:bookmarkEnd w:id="33"/>
      <w:r>
        <w:rPr>
          <w:rFonts w:cs="Arial" w:ascii="Arial" w:hAnsi="Arial"/>
          <w:sz w:val="20"/>
          <w:szCs w:val="20"/>
        </w:rPr>
        <w:t>осуществляет руководство деятельностью территориального органа на основе единоначалия;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распределяет обязанности между своими заместителями;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вносит предложения Госгортехнадзору России о создании и ликвидации структурных подразделений в составе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согласовывает и утверждает структуру и штатное расписание территориального органа в пределах установленных Госгортехнадзором России численности и фонда оплаты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пределах утвержденной штатной численности и структуры решает вопросы распределения численности работников между отделами и видами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утверждает положения о структурных подразделениях территориального органа и должностные инструкции работников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назначает на должность и освобождает от должности работников территориального органа, определяет их должностные обязанности, применяет к ним меры дисциплинарного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непосредственно контролирует работу подразделений и кадровой службы территориального органа в части качественного формирования и рационального использования кадрового потенциала территориального органа с учетом перспектив его развития;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контролирует работу кадровой службы территориального органа по своевременному проведению аттестации и подготовки документов для присвоения квалификационного разряда государственным служащим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контролирует работу по созданию действенного резерва руководящего состава кадров и его целенаправленную профессиональную подготовку по индивидуальным планам, вносит предложения руководству Госгортехнадзора России по ротации кадров;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обеспечивает защиту сведений, составляющих государственную тайну;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работниками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представляет в установленном порядке особо отличившихся работников к присвоению почетных званий и награждению государственными и ведомственными наградами и применяет меры материального и морального поощрения;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 иные полномочия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8"/>
      <w:bookmarkEnd w:id="34"/>
      <w:r>
        <w:rPr>
          <w:rFonts w:cs="Arial" w:ascii="Arial" w:hAnsi="Arial"/>
          <w:sz w:val="20"/>
          <w:szCs w:val="20"/>
        </w:rPr>
        <w:t>8. В территориальном органе образуется совещательный орган (коллегия) в составе начальника территориального органа, его заместителей, руководителей отделов, представителей территориальных органов федеральных органов исполнительной власти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8"/>
      <w:bookmarkEnd w:id="35"/>
      <w:r>
        <w:rPr>
          <w:rFonts w:cs="Arial" w:ascii="Arial" w:hAnsi="Arial"/>
          <w:sz w:val="20"/>
          <w:szCs w:val="20"/>
        </w:rPr>
        <w:t>Положение о совещательном органе и его персональный состав утверждаются приказом Начальника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296560172"/>
      <w:bookmarkEnd w:id="36"/>
      <w:r>
        <w:rPr>
          <w:rFonts w:cs="Arial" w:ascii="Arial" w:hAnsi="Arial"/>
          <w:i/>
          <w:iCs/>
          <w:sz w:val="20"/>
          <w:szCs w:val="20"/>
        </w:rPr>
        <w:t>См. Положение о коллегии территориального органа Госгортехнадзора России, утвержденное приказом Госгортехнадзора РФ от 27 ноября 2003 г. N 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296560172"/>
      <w:bookmarkStart w:id="38" w:name="sub_296560172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09"/>
      <w:bookmarkEnd w:id="39"/>
      <w:r>
        <w:rPr>
          <w:rFonts w:cs="Arial" w:ascii="Arial" w:hAnsi="Arial"/>
          <w:sz w:val="20"/>
          <w:szCs w:val="20"/>
        </w:rPr>
        <w:t>9. Финансирование расходов на содержание территориального органа осуществляется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09"/>
      <w:bookmarkStart w:id="41" w:name="sub_1010"/>
      <w:bookmarkEnd w:id="40"/>
      <w:bookmarkEnd w:id="41"/>
      <w:r>
        <w:rPr>
          <w:rFonts w:cs="Arial" w:ascii="Arial" w:hAnsi="Arial"/>
          <w:sz w:val="20"/>
          <w:szCs w:val="20"/>
        </w:rPr>
        <w:t>10. Территориальный орган является юридическим лицом, имеет самостоятельный баланс, счета, открываемые в соответствии с законодательством Российской Федерации, а также печать и штампы установленной формы со своим наименованием.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10"/>
      <w:bookmarkStart w:id="43" w:name="sub_1010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2000"/>
      <w:bookmarkEnd w:id="4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18 марта 2002 г. N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Типовое положение</w:t>
        <w:br/>
        <w:t>о территориальном органе Госгортехнадзора России, ответственном за обеспечение взаимодействия с полномочными представителями Президента Российской Федерации в федеральных округах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296562268"/>
      <w:bookmarkEnd w:id="46"/>
      <w:r>
        <w:rPr>
          <w:rFonts w:cs="Arial" w:ascii="Arial" w:hAnsi="Arial"/>
          <w:i/>
          <w:iCs/>
          <w:sz w:val="20"/>
          <w:szCs w:val="20"/>
        </w:rPr>
        <w:t>Настоящему Типовому положению присвоен шифр РД 02-442-02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296562268"/>
      <w:bookmarkStart w:id="48" w:name="sub_296562268"/>
      <w:bookmarkEnd w:id="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Указом Президента РФ от 9 марта 2004 г. N 314 Федеральный горный и промышленный надзор России преобразован в Федеральную службу по технологическому надзору, а его функции по принятию нормативных правовых актов в установленной сфере деятельности переданы Министерству промышленности и энергетики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01"/>
      <w:bookmarkEnd w:id="49"/>
      <w:r>
        <w:rPr>
          <w:rFonts w:cs="Arial" w:ascii="Arial" w:hAnsi="Arial"/>
          <w:sz w:val="20"/>
          <w:szCs w:val="20"/>
        </w:rPr>
        <w:t>1. Территориальный орган Госгортехнадзора России, ответственный за обеспечение взаимодействия с полномочными представителями Президента Российской Федерации в федеральных округах (далее по тексту - Управление округа), определяется Госгортехнадзором России в соответствии с постановлением Правительства Российской Федерации от 12 августа 2000 года N 592 "О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власти" (Собрание законодательства Российской Федерации, 2000, N 34, ст.3473).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01"/>
      <w:bookmarkEnd w:id="50"/>
      <w:r>
        <w:rPr>
          <w:rFonts w:cs="Arial" w:ascii="Arial" w:hAnsi="Arial"/>
          <w:sz w:val="20"/>
          <w:szCs w:val="20"/>
        </w:rPr>
        <w:t>Управление округа является территориальным органом Федерального горного и промышленного надзора России (далее по тексту - Госгортехнадзор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округа в своей деятельности подчиняется Госгортехнадзору России,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Федеральном горном и промышленном надзоре России, постановлениями, приказами, распоряжениями и указаниями Госгортехнадзора России, а также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Местонахождение Управления округа определяется Госгортехнадзором России в соответствии со схемой размещения территориальных органов федеральных органов исполнительной власти, утвержденной постановлением Правительства Российской Федерации от 12 августа 2000 г. N 592 "О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002"/>
      <w:bookmarkEnd w:id="51"/>
      <w:r>
        <w:rPr>
          <w:rFonts w:cs="Arial" w:ascii="Arial" w:hAnsi="Arial"/>
          <w:sz w:val="20"/>
          <w:szCs w:val="20"/>
        </w:rPr>
        <w:t>2. Управление округа осуществляет свою деятельность во взаимодействии с другими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002"/>
      <w:bookmarkStart w:id="53" w:name="sub_2003"/>
      <w:bookmarkEnd w:id="52"/>
      <w:bookmarkEnd w:id="53"/>
      <w:r>
        <w:rPr>
          <w:rFonts w:cs="Arial" w:ascii="Arial" w:hAnsi="Arial"/>
          <w:sz w:val="20"/>
          <w:szCs w:val="20"/>
        </w:rPr>
        <w:t>3. Основными задачами Управления округа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003"/>
      <w:bookmarkEnd w:id="54"/>
      <w:r>
        <w:rPr>
          <w:rFonts w:cs="Arial" w:ascii="Arial" w:hAnsi="Arial"/>
          <w:sz w:val="20"/>
          <w:szCs w:val="20"/>
        </w:rPr>
        <w:t>1) организация и осуществление федерального надзора за выполнением организациями при проектировании, строительстве, приемке в эксплуатацию и эксплуатации опасных производственных объектов требований промышленной безопасности, содержащихся в федеральных законах и иных нормативных правовых актах, а также в соответствующих нормативных технических документах;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организация и осуществление государственного надзора за безопасным ведением работ, связанных с пользованием недрами (далее именуется - государственный горный надзор), в том числе при геологическом изучении недр,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работ, предупреждению и устранению их вредного влияния на население, окружающую природную среду, здания и сооружения, а также по охране недр; осуществление в пределах своей компетенции государственного контроля за рациональным использованием и охраной недр (за соблюдением норм и правил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осуществление контроля за деятельностью по применению технических устройств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организация и осуществление государственного надзора за соблюдением требований безопасности при транспортировании опасных веществ поднадзорными организациями;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организация и осуществление государственного надзора в области безопасности производства, распространения и применения взрывчатых материалов промышленного назначения в поднадзорных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организация и осуществление государственного пожарного надзора на подземных объектах и при ведении взрывных работ в поднадзорных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осуществление государственного надзора за безопасностью гидротехнических сооружений по поднадзорным организациям, объектам и работам;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осуществление в пределах своей компетенции государственного надзора за соблюдением требований технической безопасности на опасных производственных объектах при использовании атомной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осуществление совместно с поднадзорными организациями мер по предупреждению аварий и производственного травматизма на опасных производственных объектах, а также по обеспечению сохранности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обеспечение взаимодействия с полномочными представителями Президента Российской Федерации в федеральных округах.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004"/>
      <w:bookmarkEnd w:id="55"/>
      <w:r>
        <w:rPr>
          <w:rFonts w:cs="Arial" w:ascii="Arial" w:hAnsi="Arial"/>
          <w:sz w:val="20"/>
          <w:szCs w:val="20"/>
        </w:rPr>
        <w:t>4. Управление округа в соответствии с возложенными на него задачами осуществляет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004"/>
      <w:bookmarkEnd w:id="56"/>
      <w:r>
        <w:rPr>
          <w:rFonts w:cs="Arial" w:ascii="Arial" w:hAnsi="Arial"/>
          <w:b/>
          <w:bCs/>
          <w:sz w:val="20"/>
          <w:szCs w:val="20"/>
        </w:rPr>
        <w:t>по общим вопросам, входящим в компетенцию Управления округа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участвует в пределах своей компетенции в подготовке материалов к проектам законодательных и иных нормативных правовых актов, а также в подготовке предложений по совершенствованию законодательства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осуществляет федеральный надзор в области промышленной безопасности, государственный горный надзор, в том числе при геологическом изучении недр, а также государственный контроль за соблюдением норм и правил при разработке и реализации проектов по добыче и переработке полезных ископаемых, использованию недр в целях, не связанных с добычей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участвует в разработке и организации выполнения федеральных целевых программ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участвует в разработке приоритетных направлений научно-исследовательских, опытно-конструкторских и проектно-изыскательских работ в области промышленной безопасности, использования и охраны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осуществляет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осуществляет техническое расследование обстоятельств и причин, а также учет, анализ и разработку мер по предупреждению случаев производственного травматизма, аварий и утрат взрывчатых материалов промышленного назначения в поднадзорных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осуществляет контроль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мер по устранению причин и предупреждению инцидентов и их выполнения в установленные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участвует в пределах своей компетенции в деятельности функциональной подсистемы контроля за химически опасными и взрывоопасными объектами в составе единой государственной системы предупреждения и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осуществляет в установленном порядке ведение государственного реестра опасных производственных объектов и формирует список поднадзорных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участвует в разработке предложений по совершенствованию государственной статистической отчетности в сфере деятельности Госгортехнадзора России, обеспечивает в установленном порядке обобщение и представление государственной статистической отчетности;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участвует в разработке нормативных правовых, нормативно-технических и методических документов в сфере деятельности, отнесенной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участвует в установленном порядке в формировании материалов по поднадзорным гидротехническим сооружениям для ведения соответствующего раздела Российского регистра гидротехнических сооружений, а также в мониторинге состояния этих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обеспечивает контроль за соблюдением поднадзорными организациями порядка ввоза в Российскую Федерацию, вывоза из Российской Федерации и транзита по территории Российской Федерации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участвует в пределах своей компетенции в предупреждении, выявлении и пресечении террористической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15) осуществляет в пределах своей компетенции государственный контроль и надзор за трансграничными перевозками опасных отходов, проводит регулярные и выборочные инспекции мест размещения опасных отходов, объектов по их использованию и соответствующих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16) обеспечивает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организует и осуществляет в пределах своей компетенции в соответствии с законодательством Российской Федерации лицензирование видов деятельности в области промышленной безопасности, а также контроль за соблюдением лицензиатами лицензионных требований и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18) выдает в установленном порядке разрешения на применение конкретного вида (типа) технических устройств на опасных производственных объектах, ведет регистрацию этих устройств и осуществляет контроль за соблюдением порядка и условий их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19) выдает в установленном порядке поднадзорным организациям разрешения на применение взрывчатых материалов промышленного назначения и проведение работ с указанными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20) обеспечивает в пределах своей компетенции государственный надзор и контроль за безопасностью поднадзорных гидротехнических сооружений при их проектировании, строительстве, вводе в эксплуатацию, эксплуатации, реконструкции, восстановлении, консервации и ликвидации, а также организацию выполнения мероприятий по предотвращению чрезвычайных ситуаций на гидротехнических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21) в установленном порядке организует проведение государственной экспертизы и утверждает в пределах своей компетенции декларации безопасности поднадзорных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22) участвует в разработке перечня подлежащих сертификации технических устройств,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23) участвует в аккредитации организаций, осуществляющих сертификацию технических устройств,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24) контролирует соблюдение порядка продления срока безопасной эксплуатации технических устройств, оборудования и сооружений, используемых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25) контролирует соблюдение установленного порядка представления деклараций промышленной безопасности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26) рассматривает и утверждает в установленном порядке заключения экспертизы промышленной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296567560"/>
      <w:bookmarkEnd w:id="57"/>
      <w:r>
        <w:rPr>
          <w:rFonts w:cs="Arial" w:ascii="Arial" w:hAnsi="Arial"/>
          <w:i/>
          <w:iCs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96567560"/>
      <w:bookmarkStart w:id="59" w:name="sub_296567560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27) контролирует порядок подготовки руководителей, специалистов и рабочих поднадзорных организаций по вопросам промышленной безопасности, участвует в установленном порядке в их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28) назначает своих представителей для участия в приемке в эксплуатацию опасных производственных объектов в поднадзорных организациях, участвует в работе комиссий по проведению испытаний в производственных условиях взрывчатых материалов промышленного назначения, а также технических устройств и оборудования, применяемых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29) осуществляет надзор за отнесением производств к соответствующим категориям опасных производственных объектов, в том числе по признакам взрыво- и пожароопасности, за переводом производств из одной категории в другую и за соответствием применяемого на опасных производственных объектах оборудования определенной категории и группе взрывоопасных смесей и классу взрывоопасных зон, а также определяет категории шахт (рудников) по установленным признакам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30) осуществляет надзор за готовностью поднадзорных организаций, горноспасательных, газоспасательных и противофонтанных служб и формирований к локализации и ликвидации возможных аварий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31) осуществляет в пределах своей компетенции контроль за соблюдением требований (норм, правил) по безопасному ведению работ и охране недр при реализации соглашений о разделе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32) контролирует соблюдение технических требований, подлежащих выполнению пользователями недр при ликвидации и консервации опасных производственных объектов по добыче полезных ископаемых и подземных сооружений, не связанных с добычей полезных ископаемых, а также порядка ликвидации и консервации указанных объектов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33) согласовывает в пределах своей компетенции условия лицензий на пользование недрами, технические проекты на пользование участками недр и осуществляет в установленном порядке контроль за их соблюдением, оформляет горноотводные акты для разработки месторождений полезных ископаемых, строительства и эксплуатации подземных сооружений, не связанных с добычей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34) участвует в отборе отработанных горных выработок и естественных подземных полостей для размещения в них объектов промышленного и иного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35) участвует в установленном порядке в оформлении разрешений на застройку площадей залегания полезных ископаемых и размещение в местах залегания полезных ископаемых подземных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36) согласовывает годовые планы развития горных работ и нормативы потерь полезных ископаемых при их добыче и переработке и контролирует их выполнение;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37) согласовывает в пределах своей компетенции планы предупреждения и ликвидации аварийных разливов нефти и нефтепродуктов на море, речных акваториях и во внутренних водоемах;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38) обеспечивает создание и функционирование государственной автоматизированной информационно-управляющей системы регулирования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39) осуществляет в пределах своей компетенции контроль за соблюдением правил обращения с ломом и отходами черных и цветных металлов и их отчуждения;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40) информирует общественность о своей деятельности в области промышленной безопасности и по другим вопросам, отнесенным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41) осуществляет в установленном порядке международное сотрудничество в области промышленной безопасности и по другим вопросам, отнесенным к компетенции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42) обеспечивает в установленном порядке профессиональную переподготовку и повышение квалификации государственных служащих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43) осуществляет учет, хранение, использование и передачу в установленном порядке в архив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44) обеспечивает защиту сведений, составляющих государственную тайну, и сведений конфиденциального характера, а также мероприятия по организации мобилизационной подготовки и гражданской обороне;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45) осуществляет руководство своими структурными подразделениями (отделами), обеспечивает ведение бухгалтерского учета, в установленном порядке осуществляет контроль за финансово-хозяйственной и иной деятельностью;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46) обеспечивает соблюдение установленного порядка ношения форменной одежды и знаков различия для работников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вопросам обеспечения взаимодействия с полномочными представителями Президента Российской Федерации в федеральных округах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47) осуществляет по согласованию с Госгортехнадзором России планирование мероприятий по взаимодействию с аппаратом полномочного представителя Президента Российской Федерации в федеральном округе;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48) обеспечивает координацию действий территориальных органов Госгортехнадзора России, расположенных на территории соответствующего федерального округа, по вопросам подготовки информации и материалов для аппарата полномочного представителя Президента Российской Федерации в федеральном округе (в т.ч. для федеральных инспекторов в субъектах Российской Федерации);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49) обеспечивает доведение до сведения территориальных органов Госгортехнадзора России, расположенных на территории соответствующего федерального округа, и Госгортехнадзора России информации о вопросах, поднимаемых полномочным представителем Президента Российской Федерации в федеральном округе и касающихся деятельности Госгортехнадзора России, а также сбор и обобщение сведений территориальных органов Госгортехнадзора России, расположенных на территории соответствующего федерального округа, о решении этих вопросов;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50) осуществляет обобщение и анализ практики применения законодательства Российской Федерации в области промышленной безопасности, рационального использования и охраны недр на территории федерального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51) осуществляет обобщение и анализ информации о состоянии промышленной безопасности, рационального использования и охраны недр в организациях, подконтрольных Госгортехнадзору России и расположенных на территории соответствующего федерального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52) осуществляет подготовку и представление информационных материалов полномочному представителю Президента Российской Федерации в федеральных округах по вопросам, входящим в компетенцию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53) участвует в работе совещательных и консультативных органов, создаваемых для обеспечения деятельности полномочного представителя Президента Российской Федерации в федеральном округе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005"/>
      <w:bookmarkEnd w:id="60"/>
      <w:r>
        <w:rPr>
          <w:rFonts w:cs="Arial" w:ascii="Arial" w:hAnsi="Arial"/>
          <w:sz w:val="20"/>
          <w:szCs w:val="20"/>
        </w:rPr>
        <w:t>5. Управлению округа для решения стоящих перед ним задач и выполнения функций предоставляется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005"/>
      <w:bookmarkEnd w:id="61"/>
      <w:r>
        <w:rPr>
          <w:rFonts w:cs="Arial" w:ascii="Arial" w:hAnsi="Arial"/>
          <w:sz w:val="20"/>
          <w:szCs w:val="20"/>
        </w:rPr>
        <w:t>1) осуществлять государственный надзор и контроль по вопросам, отнесенным к ведению Госгортехнадзора России. В этих целях должностные лица Управления округа имеют право беспрепятственно посещать поднадзорные организации и объекты (в том числе в установленном порядке режимные) независимо от ведомственной принадлежности и формы собственности;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запрашивать у органов местного самоуправления, юридических и физических лиц информацию по вопросам, отнесенным к компетенции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рассматривать в установленном порядке дела об административных правонарушениях и налагать административные взыскания;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направлять материалы о нарушениях законодательства Российской Федерации в области промышленной безопасности и законодательства Российской Федерации о недрах в правоохранительные органы и суды;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давать в пределах своих полномочий указания о необходимости осуществления экспертизы промышленной безопасности, а также в пределах своей компетенции назначать проведение экспертизы в области использования и охраны недр и привлекать в установленном порядке специалистов для проведения этих экспертиз;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в установленном порядке принимать меры по устранению нарушений правил, норм и стандартов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ископаемых, по охране недр, безопасному ведению работ при геологическом изучении недр, а также выдавать предписания об устранении нарушений требований промышленной безопасности и о приостановке работ, ведущихся с нарушением указанных требований, в случаях, предусмотренных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006"/>
      <w:bookmarkEnd w:id="62"/>
      <w:r>
        <w:rPr>
          <w:rFonts w:cs="Arial" w:ascii="Arial" w:hAnsi="Arial"/>
          <w:sz w:val="20"/>
          <w:szCs w:val="20"/>
        </w:rPr>
        <w:t>6. Управление округа создается, реорганизуется, ликвидируется приказом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006"/>
      <w:bookmarkEnd w:id="63"/>
      <w:r>
        <w:rPr>
          <w:rFonts w:cs="Arial" w:ascii="Arial" w:hAnsi="Arial"/>
          <w:sz w:val="20"/>
          <w:szCs w:val="20"/>
        </w:rPr>
        <w:t>Управление округа возглавляет начальник территориального органа, назначаемый на должность и освобождаемый от должности приказом Начальника Госгортехнадзора России в установленном порядке по согласованию кандидатуры с полномочным представителем Президента Российской Федерации в федеральном округе, на территории которого расположено Управление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Заместители начальника Управления округа назначаются и освобождаются от должности приказом начальника Управления округа с учетом рассмотрения кандидатур коллегией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Начальники отделов, главный бухгалтер и работники кадровых служб Управления округа назначаются и освобождаются от должности приказом начальника Управления округа после согласования кандидатур в установленном порядке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и увольнение других должностных лиц и работников Управления округа осуществляется приказами начальника Управления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007"/>
      <w:bookmarkEnd w:id="64"/>
      <w:r>
        <w:rPr>
          <w:rFonts w:cs="Arial" w:ascii="Arial" w:hAnsi="Arial"/>
          <w:sz w:val="20"/>
          <w:szCs w:val="20"/>
        </w:rPr>
        <w:t>7. Начальник Управления округа: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007"/>
      <w:bookmarkEnd w:id="65"/>
      <w:r>
        <w:rPr>
          <w:rFonts w:cs="Arial" w:ascii="Arial" w:hAnsi="Arial"/>
          <w:sz w:val="20"/>
          <w:szCs w:val="20"/>
        </w:rPr>
        <w:t>осуществляет руководство деятельностью Управления округа на основе единоначалия;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распределяет обязанности между своими заместителями;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вносит предложения Госгортехнадзору России о создании и ликвидации структурных подразделений в составе Управления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согласовывает и утверждает структуру и штатное расписание Управления округа в пределах установленных Госгортехнадзором России численности и фонда оплаты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пределах утвержденной штатной численности и структуры решает вопросы распределения численности работников между отделами и видами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утверждает положения о структурных подразделениях Управления округа и должностные инструкции работников Управления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назначает на должность и освобождает от должности работников Управления округа, определяет их должностные обязанности, применяет к ним меры дисциплинарного воздействия;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непосредственно контролирует работу подразделений и кадровой службы Управления округа в части качественного формирования и рационального использования кадрового потенциала территориального органа с учетом перспектив его развития;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контролирует работу кадровой службы Управления округа по своевременному проведению аттестации и подготовки документов для присвоения квалификационного разряда государственным служащим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контролирует работу по созданию действенного резерва руководящего состава кадров и его целенаправленную профессиональную подготовку по индивидуальным планам, вносит предложения руководству Госгортехнадзора России по ротации кадров;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обеспечивает защиту сведений, составляющих государственную тайну;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работниками Управления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представляет в установленном порядке особо отличившихся работников к присвоению почетных званий и награждению государственными и ведомственными наградами и применяет меры материального и морального поощрения;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участвует в рассмотрении представлений о награждении государственными наградами работников территориальных органов Госгортехнадзора России, расположенных на территории соответствующего федерального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участвует в согласовании с полномочным представителем Президента Российской Федерации в федеральном округе кандидатур для назначения на должности федеральных государственных служащих и на иные должности в пределах федеральных округов, если назначения на эти должности осуществляются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осуществляет иные полномочия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008"/>
      <w:bookmarkEnd w:id="66"/>
      <w:r>
        <w:rPr>
          <w:rFonts w:cs="Arial" w:ascii="Arial" w:hAnsi="Arial"/>
          <w:sz w:val="20"/>
          <w:szCs w:val="20"/>
        </w:rPr>
        <w:t>8. В Управлении округа образуется совещательный орган (коллегия) в составе начальника руководителя Управления округа, его заместителей, руководителей отделов, представителей территориальных органов федеральных органов исполнительной власти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08"/>
      <w:bookmarkEnd w:id="67"/>
      <w:r>
        <w:rPr>
          <w:rFonts w:cs="Arial" w:ascii="Arial" w:hAnsi="Arial"/>
          <w:sz w:val="20"/>
          <w:szCs w:val="20"/>
        </w:rPr>
        <w:t>Положение о совещательном органе и его персональный состав утверждаются приказом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009"/>
      <w:bookmarkEnd w:id="68"/>
      <w:r>
        <w:rPr>
          <w:rFonts w:cs="Arial" w:ascii="Arial" w:hAnsi="Arial"/>
          <w:sz w:val="20"/>
          <w:szCs w:val="20"/>
        </w:rPr>
        <w:t>9. Финансирование расходов на содержание Управления округа осуществляется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009"/>
      <w:bookmarkStart w:id="70" w:name="sub_2010"/>
      <w:bookmarkEnd w:id="69"/>
      <w:bookmarkEnd w:id="70"/>
      <w:r>
        <w:rPr>
          <w:rFonts w:cs="Arial" w:ascii="Arial" w:hAnsi="Arial"/>
          <w:sz w:val="20"/>
          <w:szCs w:val="20"/>
        </w:rPr>
        <w:t>10. Управление округа является юридическим лицом, имеет самостоятельный баланс, счета, открываемые в соответствии с законодательством Российской Федерации, а также печать и штампы установленной формы со своим наименованием.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010"/>
      <w:bookmarkStart w:id="72" w:name="sub_2010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2007-01-30T17:40:00Z</dcterms:created>
  <dc:creator>Виктор</dc:creator>
  <dc:description/>
  <dc:language>ru-RU</dc:language>
  <cp:lastModifiedBy>Виктор</cp:lastModifiedBy>
  <dcterms:modified xsi:type="dcterms:W3CDTF">2007-01-30T17:40:00Z</dcterms:modified>
  <cp:revision>2</cp:revision>
  <dc:subject/>
  <dc:title/>
</cp:coreProperties>
</file>