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июня 2003 г. N 57</w:t>
        <w:br/>
        <w:t>"Об утверждении Правил создания и эксплуатации подземных хранилищ газа в пористых пластах"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создания и эксплуатации подземных хранилищ газа в пористых пластах".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"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создания и эксплуатации подземных хранилищ газа в пористых пластах" на государственную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18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00"/>
      <w:bookmarkEnd w:id="5"/>
      <w:r>
        <w:rPr>
          <w:rFonts w:cs="Arial" w:ascii="Arial" w:hAnsi="Arial"/>
          <w:b/>
          <w:bCs/>
          <w:sz w:val="20"/>
          <w:szCs w:val="20"/>
        </w:rPr>
        <w:t>Правила создания и эксплуатации подземных хранилищ газа в пористых пластах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25478464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08-621-03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25478464"/>
      <w:bookmarkStart w:id="10" w:name="sub_22547846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Классификация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Концепция создания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Поиск и разведка объектов для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Исходные данные для  технологического  проектирования  подземных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хранилищ 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Технологическое проектирование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Бурение и оборудование скважин на подземных хранилищах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Опытно-промышленная эксплуатация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Циклическая эксплуатация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X.    Корректировка показателей эксплуатации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XI.   Эксплуатация скважин на подземных хранилищах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XIII. Консервация (ликвидация)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Обеспечение  объектного  мониторинга  при 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подземных хранилищ 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Правила создания и эксплуатации подземных хранилищ газа в пористых пластах (далее - Правила) разработаны с целью обеспечения эффективной и безопасной технологии эксплуатации подземных хранилищ газа (далее - ПХГ) в современных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Правила обязательны для организаций, осуществляющих разведку, проектирование и эксплуатацию подземных хранилищ газа в пористых пластах и распространяются на виды деятельности связанные с эксплуатацией ПХГ в пористых пластах.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II. Классификация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основному назначению ПХГ в пористых пластах подразделяются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базисные</w:t>
      </w:r>
      <w:r>
        <w:rPr>
          <w:rFonts w:cs="Arial" w:ascii="Arial" w:hAnsi="Arial"/>
          <w:sz w:val="20"/>
          <w:szCs w:val="20"/>
        </w:rPr>
        <w:t xml:space="preserve"> - для обеспечения сезонной (несколько месяцев) неравномерности газопотребления, характеризующиеся относительно стабильными режимами в сезоне отбора газа;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пиковые</w:t>
      </w:r>
      <w:r>
        <w:rPr>
          <w:rFonts w:cs="Arial" w:ascii="Arial" w:hAnsi="Arial"/>
          <w:sz w:val="20"/>
          <w:szCs w:val="20"/>
        </w:rPr>
        <w:t xml:space="preserve"> - для обеспечения кратковременной (несколько суток) неравномерности газопотребления, характеризующиеся значительными изменениями суточной производительности в период отбора;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газгольдерные</w:t>
      </w:r>
      <w:r>
        <w:rPr>
          <w:rFonts w:cs="Arial" w:ascii="Arial" w:hAnsi="Arial"/>
          <w:sz w:val="20"/>
          <w:szCs w:val="20"/>
        </w:rPr>
        <w:t xml:space="preserve"> - для обеспечения кратковременной (несколько суток) неравномерности газопотребления, характеризующиеся кратковременными закачками газа в сезоне отбора;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стратегические</w:t>
      </w:r>
      <w:r>
        <w:rPr>
          <w:rFonts w:cs="Arial" w:ascii="Arial" w:hAnsi="Arial"/>
          <w:sz w:val="20"/>
          <w:szCs w:val="20"/>
        </w:rPr>
        <w:t xml:space="preserve"> - для образования долгосрочного запаса газа, используемого в исключительных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 объекту эксплуатации подразделяются на ПХГ: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водоносных пластах;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истощенных газовых, газоконденсатных и нефтяных месторождениях.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 количеству объектов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однопластовые;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многопластовые.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 виду пластовой энергии подразделяются на ПХГ: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газовым режимом (постоянный газонасыщенный поровый объем);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водонапорным режимом (переменный газонасыщенный поровый объем).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sz w:val="20"/>
          <w:szCs w:val="20"/>
        </w:rPr>
        <w:t>III. Концепция создания подземных хранилищ газа</w:t>
        <w:br/>
        <w:t>(далее - Концепция)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Концепция является первичным документом создания ПХГ, выполняется на основе компьютерной модели совместного функционирования единой системы газоснабжения (далее - ЕСГ) и ПХГ, составляется на период 10 лет (при необходимости на более длительный срок) и уточняется раз в 5 лет. Задачей Концепции является оценка неравномерности газопотребления, перспектив ее изменения и разработки стратегии ее регулирования за счет создания системы ПХГ в ЕСГ.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Концепция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и результаты адаптации компьютерной модели ЕСГ с системой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фактического выполнения Концепции за предшествующий пятилетний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неравномерности потребления газа в ЕСГ и возможности использования альтернативных источников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перспективы изменения объемов сезонной и суточной неравномерности газоснабжения в ЕСГ;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программу геологоразведочных работ для создания новых и расширения действующих ПХГ (оценка сроков разведки, емкостных параметров перспективных объектов для хранения газа на основе существующих фондовых геологических, геофизических, аэрокосмических данных);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программу создания новых, расширения и реконструкции действующих ПХГ (оценка сроков создания, активного объема газа, суточной производительности ПХГ);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экономической эффективности программ (геологоразведочных работ, создания новых ПХГ, расширения, реконструкции действующих ПХГ).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Концепция проходит соответствующую экспертизу и утверждается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400"/>
      <w:bookmarkEnd w:id="20"/>
      <w:r>
        <w:rPr>
          <w:rFonts w:cs="Arial" w:ascii="Arial" w:hAnsi="Arial"/>
          <w:b/>
          <w:bCs/>
          <w:sz w:val="20"/>
          <w:szCs w:val="20"/>
        </w:rPr>
        <w:t>IV. Поиск и разведка объектов для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400"/>
      <w:bookmarkStart w:id="22" w:name="sub_4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Поиск и разведка объекта для ПХГ осуществляется с целью получения достоверных исходных данных для технологического проектирования ПХГ (далее - Исходные данные).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Поиск и разведка структур для создания ПХГ предусматривает проведение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сейсмические исследования 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структурное бурение;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разведочное бурение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промыслово-геофизические, гидродинамические (гидроразведка), геохимические и др. исследования;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разведочная закачка газа (при необходимости и технической возможности);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обработка полученных результатов и выдача исходных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Разведка проводится на основании Проекта поиска и разведки объекта для создания ПХГ, который согласовывается, проходит экспертизу и утверждается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Проект поиска и разведки для создания ПХГ определяет площадь проведения и объем сейсмических, буровых работ на площади, промыслово-геофизических, гидродинамических (гидроразведка), геохимических и др. исследований, исходя из предполагаемых объемов хранения газа, и включает перечень Исходных данных, необходимых для технологического проектирования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Количество разведочных скважин определяют исходя из сложности геологического строения, определенного сейсмическими исследованиями.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Бурение разведочных скважин на площади осуществляют с отбором керна по всему разрезу структуры.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 объектах, имеющих сложное тектоническое строение, для определения герметичности покрышки, характера распространения пластов-коллекторов и др. вопросов, требующих уточнения при необходимости и технической возможности проводят разведочную закачку газа по программе разведочной закачки газа, которая разрабатывается и утверждается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наращивании объема газохранилища за счет увеличения его площади, использования дополнительных пластов, недостаточной информации для создания ПХГ в истощенных месторождениях и т.п., проводят доразведку площади в соответствии с проектом доразведки, порядок составления и утверждения которого аналогичен проекту поиска и разведки для создания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 нефтяных месторождениях для определения герметичности хранилища, изменения при хранении состава газа и возможности его очистки до кондиционных параметров проводят разведочную закачку газа.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500"/>
      <w:bookmarkEnd w:id="23"/>
      <w:r>
        <w:rPr>
          <w:rFonts w:cs="Arial" w:ascii="Arial" w:hAnsi="Arial"/>
          <w:b/>
          <w:bCs/>
          <w:sz w:val="20"/>
          <w:szCs w:val="20"/>
        </w:rPr>
        <w:t>V. Исходные данные для технологического проектирования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500"/>
      <w:bookmarkStart w:id="25" w:name="sub_5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Исходные данные для технологического проектирования ПХГ в водоносном пласте (далее - Исходные данные) представляет организация, осуществляющая разведку в виде отчета и исходной информации в электронном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Исходные данные составляют на основе результатов сейсмических исследований, структурного и разведочного бурения скважин, гидродинамических, гидрохимических, промыслово-геофизических исследований, проведенных в ходе поиска и разведки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Исходные данные содержат: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сведения о районе и площади разведочных работ (привязка к местности, орогидрография, населенные пункты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сейсморазведочных работ и разведочного бурения;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литолого-стратиграфическую характеристику разреза в пределах разведанной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тектоническое строение разведочной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литолого-геофизическую характеристику всех водоносных пластов-коллекторов и пластов-покрышек;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результатов исследования керна, полученного при разведочном бурении;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промыслово-геофизических, геохимических и гидродинамических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состояние фонда пробуренных на площади скважин и их конструкция;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емкостной и фильтрационной характеристик пластов-коллекторов;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разведочной закачки газа (при проведении).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заключительной части отчета должны быть отражены основные выводы и предложения по использованию изученных объектов для хранения газа и сброса промышленных стоков, герметичности объекта хранения, а также иных ограничивающих факторов для создания ПХГ, установленных в ходе разведочных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 исходным данным прилагаются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района с выделением на нем разведочной площади и нанесением газотранспортной системы;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структурные карты по кровле и подошве рекомендуемых объектов хранения газа и контрольных горизонтов, построенные на основе результатов бурения разведочных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сводный стратиграфический разрез 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геологические профили вдоль и вкрест простирания структурной ловушки;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карты эффективных толщин пластов-коллекторов, пластов-покрышек над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карты пористости, проницаемости, гидропроводности пластов-коллекторов;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корреляции разрезов скважин вдоль и вкрест простирания;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графики изменения дебита воды, давления (уровня) воды в наблюдательных скважинах при гидроразведке;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гидродинамических исследований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таблицы с отметками стратиграфических горизонтов, альтитуд скважин, их проницаемости, пористости, фракционного состава по результатам исследования керна, вязкость и плотность пластовой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карты фоновых значений содержания растворенного газа в пластовой воде, минерализации, пластовых давлений и температуры;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стандартный комплекс каротажных оцифрованных материалов по всем скважинам на разведочной площади.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Исходя из сложности геологического строения площади и выявленных особенностей залегания пластов, перечень исходных данных может быть видоизменен или дополнен сведениями, уточняющими геологическую модель будущего газохранилища и перспективы его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После окончания бурения всего фонда скважин на площади (эксплуатационных, наблюдательных, контрольных, геофизических) буровая организация выполняет дополнение к исходным данным, которые утверждаются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Организация, осуществляющая разработку технологического проекта ПХГ проводит анализ дополнительных исходных данных и при наличии существенных отклонений от первоначальных исходных данных, полученных по результатам разведочного бурения, при необходимости выполняет коррективы технологического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Исходные данные для технологического проектирования ПХГ в истощенном месторождении составляет организация (разработчик) технологического проекта ПХГ на основе проведенного анализа возможности создания ПХГ в истощенном месторождении (далее - Анализ).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Анализ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сведения о месторождении;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сейсморазведочных работ, структурного бурения, разведочного бурения, промыслово-геофизических, геохимических и газогидродинамических исследований, проведенных на площади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литолого-стратиграфическую характеристику разреза в пределах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тектоническое строение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геолого-геофизическую характеристику всех пластов-коллекторов, которые могут быть использованы как для хранения газа, так и в качестве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литолого-геофизическую характеристику пластов-покрышек и плотных пород, залегающих над месторождением;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технологических показателей разработки месторождения (начальные запасы газа, объемы добычи газа, изменение пластового давления, режим эксплуатации залежи);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остаточных запасов углеводородов (природного газа, конденсата, нефти), подлежащих передаче на баланс ПХГ (при расхождении в оценке остаточных запасов их уточненный объем утверждается в установленном порядке);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емкостных и фильтрационных характеристик объекта хранения и характера их изменения в процессе разработки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технического состояния фонда пробуренных скважин и их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наземного обустройства месторождения и возможность его использования при создании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системы сброса промышленных стоков.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заключительной части должны быть отражены основные выводы о возможности создания ПХГ в истощенном месторождении с учетом остаточных запасов газа, пригодности фонда скважин, наземного оборудования и, при необходимости, программы доразведки, составляет перечень недостающей информации, определяет этапы, сроки и методы ее получения.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 анализу прилагаются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района с выделением на нем площади месторождения и системы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структурные карты по кровле и подошве объекта хранения и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сводный стратиграфический разрез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геологический профиль вдоль и вкрест простирания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карты эффективных толщин, пористости, проницаемости, гидропроводности объектов хранения и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карта изобар на конец разработки и текущий период времени;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графики изменения добычи газа (конденсата, нефти, пластовой воды), пластового давления, давления (уровня) воды в наблюдательных и контрольных скважинах в процессе разработки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графическая интерпретация результатов геофизических, геохимических, промысловых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пластового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параметры наземного оборудования, используемого на месторождении.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Исходя из сложности геологического строения площади и выявленных особенностей залегания пластов, анализ может быть дополнен сведениями, уточняющими геологическую и технологическую модель будущего газохранилища и перспективы его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Результаты анализа рассматриваются и утверждается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600"/>
      <w:bookmarkEnd w:id="26"/>
      <w:r>
        <w:rPr>
          <w:rFonts w:cs="Arial" w:ascii="Arial" w:hAnsi="Arial"/>
          <w:b/>
          <w:bCs/>
          <w:sz w:val="20"/>
          <w:szCs w:val="20"/>
        </w:rPr>
        <w:t>VI. Технологическое проектирование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600"/>
      <w:bookmarkStart w:id="28" w:name="sub_6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225507372"/>
      <w:bookmarkEnd w:id="29"/>
      <w:r>
        <w:rPr>
          <w:rFonts w:cs="Arial" w:ascii="Arial" w:hAnsi="Arial"/>
          <w:i/>
          <w:iCs/>
          <w:sz w:val="20"/>
          <w:szCs w:val="20"/>
        </w:rPr>
        <w:t>См. Свод правил по проектированию и строительству СП 34-106-98 "Подземные хранилища газа, нефти и продуктов их переработки" и СНиП 34-02-99 "Подземные хранилища газа, нефти и продуктов их переработки"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225507372"/>
      <w:bookmarkStart w:id="31" w:name="sub_225507372"/>
      <w:bookmarkEnd w:id="3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Технологическое проектирование ПХГ осуществляется на основе утвержденного задания на технологическое проектирование ПХГ (далее - задание), в состав которого входят исходные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задании задаются требуемые параметры создаваемого ПХГ, с учетом концепции: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размещения в ЕСГ и назначение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этапы и сроки создания ПХГ (опытно-промышленная эксплуатация (далее - ОПЭ), 1,2, очередь);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динамика производительности ПХГ протяжении периода отбора (закачки)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продолжительность периодов отбора (закачки)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активного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 для технологического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Технологическое проектирование предусматривает проведение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первичной информационной базы данных (далее - ИБД);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геологической модели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технологической модели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составление и согласование в установленном порядке Технологического проекта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составление, согласование и выдача исходных данных для разработки Проекта строительства ПХГ и других необходимых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Технологический проект ПХГ выполняется на основе разработанной информационной базы данных (ИБД), геолого-технологической модели эксплуатации хранилища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Разработка ИБД, геологической и технологической (геолого-технологической) моделей создания ПХГ осуществляется на основе апробированных и сертифицированных программных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ИБД для ПХГ, создаваемых в водоносных пластах, содержит информацию по пробуренным скважинам (конструкция, отметки горизонтов, альтитуда, пористость, проницаемость, вязкость пластовой воды и т.п.), данные гидродинамических, геофизических и гидрохимических исследований на площади и др. информацию, полученную за период поиска и разведки объекта ПХГ и эксплуатационного бурения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ИБД для ПХГ, создаваемых в выработанных месторождениях, содержит информацию по фонду скважин (конструкция, отметки горизонтов, альтитуда, пористость, проницаемость, состав пластовой воды, состав пластового газа и т.п.), данные газодинамических, геофизических и гидрохимических исследований скважин, технологические параметры разработки месторождения (объемы добычи газа, конденсата, нефти и пластовой воды, изменение давления в газовой, водоносной зоне и контрольных горизонтах, начальные и остаточные запасы газа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Геологическая модель ПХГ должна позволять виртуально проводить изучение геологического строения ПХГ, оценивать максимальный газонасыщенный поровый объем (далее - ГПО), характер изменения фильтрационных параметров пластов-коллекторов.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9.Технологическая (геолого-технологическая) модель хранилища должна позволять виртуально моделировать процесс эксплуатации ПХГ и рассчитывать основные технологические показатели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Технологический проект ПХГ включает в себя следующие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геолого-промысловый;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экономический;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экологический.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Геолого-промысловый раздел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краткие сведения о геологическом строении объекта хранения и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краткую физико-литологическую, гидрогеологическую характеристику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газогидродинамических, геофизических, гидрохимических и др. исследований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разведочной закачки газа (при ее проведении);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герметичности объекта хранения;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анализ результатов разработки месторождения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физико-химическую характеристику по составу остаточного газа (нефти, конденсата)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оценку остаточных запасов углеводородов (природного газа, конденсата и нефти)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при расхождении в оценке остаточных запасов их уточненный объем утверждается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состояния существующего фонда скважин, оценку срока их эксплуатации и рекомендации по их дальнейшему использованию;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 пластов-коллекторов для хранения газа, контроля за герметичностью, сброса промстоков и водоснабжения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Технологический раздел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максимального пластового давления,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суточных темпов закачки и отбора газа,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активного объема газа (в т.ч. долгосрочного резерва);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буферного объема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максимального ГПО;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максимального контура распространения газа по площади 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диаметра насоснокомпрессорных труб (далее - НКТ);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суточной производительности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технологической модели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данные, используемые в технологической модели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адаптации технологической модели к исходным данным;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прогнозных расчетов динамики основных параметров эксплуатации объекта хранения газа при создании и циклической эксплуатации: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общего, активного объемов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объем отбора (закачки) газа за сезон;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производительности эксплуатационных скважин и ПХГ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газонасыщенного порового объема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давления и температуры в объекте хранения и на устье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количества попутно добываемой с газом пластовой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количества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количества и схему размещения наблюдательных, контрольных, геофизических, поглотительных скважин на площади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мощности компрессорной станции;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программу исследований в период эксплуатационного бурения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 объектного мониторинга недр на период ОПЭ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Экономический раздел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неравномерности потребления газа и альтернативных источников энергоснабжения;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особенности инфраструктуры;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социальных групп населения и их занятости;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взаимодействию с местными органами власти и населения при создании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данные, нормативную и методическую базу экономических расчетов;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капитальных вложений (в т.ч. в инфраструктуру), текущих затрат, затрат на ликвидацию ПХГ, налогов и платежей;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экономической эффективности эксплуатации ПХГ с проектными показателями;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экономического риска создания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 Раздел Промышленная безопасность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контролю возможной миграции газа из объекта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ликвидации МКД в скважинах, перетока газа в вышележащие горизонты, дневную поверхность и за пределы ловушки.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 Экологический раздел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воздействия хранения газа на недра;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параметры и схему утилизации промстоков.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 технологическому проекту ПХГ прилагаются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обзорная карта района с нанесенной на ней газотранспортной системой, месторождениями, действующими и проектируемыми хранилищами;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структурные карты объекта хранения газа с нанесением фонда скважин и контура максимального распространения газа при ОПЭ и циклической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продольный и поперечный геологический профили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конструкции скважин различного технологического назначения с указанием диаметра НКТ и подземного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графическую и табличную интерпретацию динамики основных технико-экономических показателей в период создания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проектные технико-экономические показатели в период циклической эксплуатации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 основным проектным технико-экономическим показателям ОПЭ и циклической эксплуатации ПХГ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общий, активный, буферный объем (в т.ч. остаточные запасы, долгосрочный резерв)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отбора (закачки) газа за сезон и календарный год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максимальный ГПО;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зависимость производительности хранилища от пластового давления в период отбора (закачки)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периода отбора (закачки)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эксплуатационных (в т.ч. резервных), наблюдательных, контрольных, поглотительных, геофизических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максимальное и минимальное давление в объекте хранения и на устье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мощность 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выхода на показатели ОПЭ и циклической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удельные капитальные вложения;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себестоимость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чистая прибыль;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чистый дисконтированный доход;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внутренняя норма доходности;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окупаемости.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Основные технико-экономические показатели определяют на период циклической эксплуатации хранилища, а также на периоды, выделенные в Задании (ОПЭ; 1, 2 ... очередь создания).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При использовании на проектируемом объекте нескольких технологических процессов (добычи нефти, конденсата и др.) в технологическом проекте ПХГ должны быть решены вопросы функционирования совмещенного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Технологический проект ПХГ согласовывают с Госгортехнадзором России, после чего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Разработчик технологического проекта ПХГ составляет исходные данные, которые входят в задание на проектирование строительства ПХГ, перечень которых предварительно согласуют с разработчиком проекта строительства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700"/>
      <w:bookmarkEnd w:id="32"/>
      <w:r>
        <w:rPr>
          <w:rFonts w:cs="Arial" w:ascii="Arial" w:hAnsi="Arial"/>
          <w:b/>
          <w:bCs/>
          <w:sz w:val="20"/>
          <w:szCs w:val="20"/>
        </w:rPr>
        <w:t>VII. Бурение и оборудование скважин на подземных хранилищах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700"/>
      <w:bookmarkStart w:id="34" w:name="sub_7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Бурение и оборудование скважин на подземных хранилищах газа осуществляют в соответствии с проектом бурения скважины, разработанным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Диаметр НКТ и конструкция забойного оборудования скважин обосновывает в технологическом проекте ПХГ. Конструкция должна предусматривать возможность проведения необходимых исследований, профилактических (ремонтных) работ, достижения проектных режимов закачки и отбора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Технические и технологические решения по креплению скважин обсадными колоннами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герметичность объекта хранения и отсутствие перетоков газа из объекта хранения в вышележащие горизонты по заколонному пространству;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долговременную герметичность соединений труб обсадных колонн;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межколонных перетоков пластовых флюидов;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долговременную стойкость материала обсадных труб и цементного камня к агрессивному воздействию пластовых флюидов и термобарическим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Технические и технологические решения по вскрытию пласта-коллектора и заканчиванию скважины должны оказывать минимальное воздействие на коллекторские свойства объекта хранения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Промывочная жидкость для заканчивания скважин должна обеспечивать эффективную очистку забоя от выбуренной породы, сохранение проницаемости призабойной зоны, отсутствие негативного влияния на работоспособность бурового и скважинного оборудования в процессе строительства и последующего обустройства скважин. При наличии в разбуриваемой породе глинистых минералов, промывочная жидкость должна проявлять ингибирующее действие в отношении гидратации и диспергирования глин.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Промывочные жидкости должны быть чистыми, отфильтрованными, нетоксичными, взрыво и пожаробезопасными. Тип промывочной жидкости выбирают в зависимости от текущего пластового давления и минералогического состава продуктивного пласта.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 скважинах, вскрывающих слабосцементированные пласты-коллекторы, проводят мероприятия по укреплению призабойной зоны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Конструкция фильтра должна обеспечивать возможность его капитального ремонта или замены в процессе эксплуатации газохранилища.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установке фильтра регламентируют: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 щелей фильтра;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 сооружения гравийно-намывного фильтра;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применяемое наземное и подземное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гранулометрический состав гравия;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жидкости-гравиеносителя;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 работы пескосмесительных и насосных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обвязки наземного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 эксплуатационных скважинах предусматривают технические решения по электрохимической защите обсадных колонн. Использование электрохимзащиты на наблюдательных, контрольных, геофизических и поглотительных скважинах определяют на основе экономических расчетов.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После окончания разведки структуры разведочные скважины могут быть использованы при эксплуатации хранилища в соответствии с Технологическим проектом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 каждой скважине, пробуренной на площади, создается дело скважины, содержащее следующие материалы и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проекции ствола скважины (проектный и фактический);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о заложении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 начале и окончании скважины бурением;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на ликвидацию осложнений при бурении;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геофизических исследований с заключениями по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местоположении скважины, относительных координатах ее устья и забоя;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альтитуду устья (колонного фланца под фонтанную арматуру с указанием превышения стола ротора, от которого проводились измерения глубин в процессе бурения);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 спуске обсадных колонн и их цементировании;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проектную и фактическую глубину скважины, конструкцию скважины с указанием марки стали и толщины стенок обсадных труб; глубину спуска и диаметры обсадных и лифтовых труб; характер вскрытия продуктивных отложений, высоту и состояние цементного кольца; оборудование забоя; глубину установки пакера и сопутствующих ему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об испытании герметичности обсадных колонн, цементных мостов, кольцевого пространства за колоннами и устьевой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программу исследований в процессе бурения и освоения скважины, сведения и материалы по ее выполнению;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работ по интенсификации притока газа и результаты их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на перфорацию обсадной колонны;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на спуск лифтовых труб с указанием установленного скважинного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процессе бурения и освоения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кернов (при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об оборудовании устья;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 сдаче геологических документов по скважине;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рекультивации земельного участка;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времени начала и окончания строительства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 ПХГ с повышенным содержанием в составе продукции агрессивных компонентов крепление скважин должно осуществляться обсадными колоннами в антикоррозийном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Наземное и подземное оборудование скважин, определяемое и устанавливаемое в соответствии с проектом строительства скважины, должно обеспечивать проведение ремонтных и исследовательских работ, замер давления и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К подземному оборудованию скважин относят: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НКТ с клапаном-отсекателем, пакером, разъединителем, циркуляционным и ингибиторным клапанами и другими устройствами;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забойный фильтр (при намыве гравия) со вспомогательными узлами, используемыми при установке фильтра.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Конструкцию подземного скважинного оборудования выбирают в зависимости от конкретных условий эксплуатации, которая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обеспечения максимальной производительности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эксплуатацию скважины через НКТ;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необходимого комплекса промыслово-геофизических и исследовательских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работ по интенсификации притока газа из продуктивного пласта;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периодических профилактических и ремонтных работ по очистке забоя или фильтра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смену НКТ, установку клапанов, пакеров;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извлечения всего подземного оборудования без нарушения прочности и герметичности обсадной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К наземному оборудованию скважин относят: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фонтанную арматуру с колонной головкой;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обвязочные трубопроводы (обвязка), узлы замера давления, температуры и других показателей, фиксируемых на устье;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вспомогательные сооружения и устройства для подачи в скважину ингибиторов гидратообразования.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При завершении строительства скважины буровая организация обязана: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провести рекультивацию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осуществить мероприятия, предусмотренные правилами техники безопасности и противопожарной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Передачу скважин в эксплуатацию осуществляют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Наземное оборудование скважин в процессе эксплуатации газохранилища должно находиться под наблюдением и поддерживаться в исправном состоянии. При обнаружении неисправностей и пропусков газа должны быть приняты меры по замене неисправных узлов и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800"/>
      <w:bookmarkEnd w:id="35"/>
      <w:r>
        <w:rPr>
          <w:rFonts w:cs="Arial" w:ascii="Arial" w:hAnsi="Arial"/>
          <w:b/>
          <w:bCs/>
          <w:sz w:val="20"/>
          <w:szCs w:val="20"/>
        </w:rPr>
        <w:t>VIII. Опытно-промышленная эксплуатация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800"/>
      <w:bookmarkStart w:id="37" w:name="sub_8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Этап опытно-промышленной эксплуатации (далее ОПЭ) ПХГ начинается с первой закачки газа в объект хранения и продолжается до выхода хранилища на проектные показатели ОПЭ.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Основными задачами, решаемыми в период ОПЭ,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опытной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возможности выхода хранилища на проектные показатели и обеспечение его безопасной циклической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развитие и дополнение ИБД текущими данными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уточнение и совершенствование геологической и технологической модели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 результатам ОПЭ выполняется анализ ОПЭ, где на основании проведенных наблюдений и исследований дают заключение о дальнейшем развитии хранилища и возможности выхода на утвержденные проектные показатели циклической эксплуатации, в противном случае выполняют коррективы технологического проекта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900"/>
      <w:bookmarkEnd w:id="38"/>
      <w:r>
        <w:rPr>
          <w:rFonts w:cs="Arial" w:ascii="Arial" w:hAnsi="Arial"/>
          <w:b/>
          <w:bCs/>
          <w:sz w:val="20"/>
          <w:szCs w:val="20"/>
        </w:rPr>
        <w:t>IX. Циклическая эксплуатация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900"/>
      <w:bookmarkStart w:id="40" w:name="sub_9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Этап циклической эксплуатации ПХГ начинается с выхода хранилища на утвержденные проектные показатели и продолжается до консервации (ликвидации)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Эксплуатацию наземного оборудования ПХГ осуществляют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Эксплуатацию объекта хранения газа осуществляют в соответствии с Технологическим проектом ПХГ, Режимом эксплуатации ПХГ, обеспечением объектного мониторинга недр, при наличии ИБД, геологической и технологической модели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225519936"/>
      <w:bookmarkEnd w:id="41"/>
      <w:r>
        <w:rPr>
          <w:rFonts w:cs="Arial" w:ascii="Arial" w:hAnsi="Arial"/>
          <w:i/>
          <w:iCs/>
          <w:sz w:val="20"/>
          <w:szCs w:val="20"/>
        </w:rPr>
        <w:t>См. Положение о порядке осуществления государственного мониторинга состояния недр РФ, утвержденное приказом МПР РФ от 21 мая 2001 г. N 433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225519936"/>
      <w:bookmarkStart w:id="43" w:name="sub_225519936"/>
      <w:bookmarkEnd w:id="4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Расчет режима эксплуатации ПХГ проводится в соответствии с технологической моделью хранилища на планируемый сезон закачки (отбора) газа, который согласовывается и утверждает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Режим эксплуатации ПХГ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подготовки хранилища к предстоящему сезону закачки (отбора)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динамику изменения основных технологических показателей на планируемый период закачки (отбора)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 зависимости максимальной суточной производительности хранилища от пластового давления в объекте хранения.</w:t>
      </w:r>
    </w:p>
    <w:p>
      <w:pPr>
        <w:pStyle w:val="Normal"/>
        <w:autoSpaceDE w:val="false"/>
        <w:ind w:firstLine="720"/>
        <w:jc w:val="both"/>
        <w:rPr/>
      </w:pPr>
      <w:bookmarkStart w:id="44" w:name="sub_225520188"/>
      <w:bookmarkEnd w:id="44"/>
      <w:r>
        <w:rPr>
          <w:rFonts w:cs="Arial" w:ascii="Arial" w:hAnsi="Arial"/>
          <w:sz w:val="20"/>
          <w:szCs w:val="20"/>
        </w:rPr>
        <w:t>6. При циклической эксплуатации организация (разработчик) технологического проекта ПХГ не реже одного раза в 5 лет разрабатывает Обеспечение объектного мониторинга недр при эксплуатации подземных хранилищ газа (далее - Обеспечение) (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), согласованный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 территориальными органами Госгортехнадзора России, в котором предусматривает все виды наблюдений и исследований, необходимые для обеспечения безопасной эксплуатации хранилища в соответствии с утвержденными проектными показателям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5520188"/>
      <w:bookmarkEnd w:id="45"/>
      <w:r>
        <w:rPr>
          <w:rFonts w:cs="Arial" w:ascii="Arial" w:hAnsi="Arial"/>
          <w:sz w:val="20"/>
          <w:szCs w:val="20"/>
        </w:rPr>
        <w:t>7. Не реже одного раза в 5 лет по результатам работ, проведенным в соответствии с Обеспечением организация (разработчик) выполняет анализ эксплуатации ПХГ (далее - Анализ), где разрабатывают рекомендации по обеспечению циклической эксплуатации в соответствии с технологическим проектом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Анализ включает следующие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введение, где указывают основание для постановки и выполнения работы, состояние объекта, объем и последовательность выполненных работ, краткое содержание основных разделов и ответственные исполнители;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геолого-гидродинамическая характеристика объекта, состояние изученности, фонд скважин, схема обустройства и основные проектные и достигнутые технологические показатели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адекватности геологической и технологической модели ПХГ;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фактические показатели закачки (отбора) газа по объекту в целом, действующему фонду скважин, водному фактору, выносу песка, состоянию подземного и наземного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показателей закачки (отбора) газа, производительности скважин, сопоставление их с проектными или утвержденными на данный сезон;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баланса газа, затрат газа на собственные технологические нужды (далее - СТН);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работ по контролю герметичности, изменению газонасыщенности, распространению газонасыщенного контура, обводнению эксплуатационных скважин, заколонным и межколонным газопроявлениям, промысловым исследованиям;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проведенных геофизических, геохимических, газодинамических и других исследований на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состояния ИБД;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 и предложения, рекомендации по дальнейшей эксплуатации объекта, совершенствованию ИБД, геологической и технологической модели эксплуатации. По результатам анализа разработчик дает заключение о соответствии проектных и фактических показателей эксплуатации ПХГ и необходимости их корректировки.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Анализ рассматривается пользователем недр, а результаты оформляют протоколом, после чего принятые рекомендации внедряют на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Замеры и учет расхода общего количества закачиваемого (отбираемого) газа проводят соответствующие службы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 эксплуатации ПХГ осуществляют постоянный расчет (замер) затрат газа на собственные технологические нужды (далее СТН), результаты которых регистрируют в ИБД и учитывают при ведении баланса газа в объекте хранения. Затраты газа на СТН определяют на основании согласованных Госгортехнадзором России и утвержденных методик.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Ведение баланса газа в объекте хранения (с учетом затрат газа на СТН) осуществляет геологическая служба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Организация, ведущая авторский надзор за эксплуатацией ПХГ на основе технологической модели осуществляет контроль за балансом газа в газохранилище и оценивает возможные пластовые потери.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При значительном расхождении расчетных и учетных данных объема газа в объекте хранения проводят анализ причин отклонений, разрабатывают мероприятия по их устранению и вносят поправки в систему ведения баланса газа на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Скорректированный объем газа в объекте хранения и пластовые потери рассматриваются и утверждаются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Энергосбережение на ПХГ осуществляют в соответствии с концепцией энергосбережения на ПХГ и программой энергосбережения на ПХГ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В период эксплуатации ПХГ мероприятия по энергосбережению состоят в сокращении затрат ТЭР при эксплуатации наземного оборудования и предотвращении (утилизации) возможных потерь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Раз в год пользователь недр проводит анализ выполнения программы энергосбережения на ПХГ, проводит оценку фактических и планируемых (на следующий год эксплуатации) СТН и рассчитывает показатели энергоэффективности ПХГ по природному газу, тепло и электроэнергии в соответствии с утвержденными методиками и положениями. По результатам анализа разрабатывают мероприятия по энергосбережению на перспективу.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При нарушении герметичности объекта хранения эксплуатацию хранилища приостанавливают до разработки мероприятий по обеспечению безопасной эксплуатации ПХГ (далее - мероприятий), согласования с территориальными органами Госгортехнадзора России и утверждения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В мероприятиях приводят анализ возможных причин нарушения герметичности ПХГ, программу необходимых исследований по выявлению причин перетока газа и перечень мероприятий по обеспечению безопасной эксплуатации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Решение о дальнейшей эксплуатации хранилища принимается пользователем недр на основе результатов внедрения мероприятий при наличии согласования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В период циклической эксплуатации ПХГ геологическая служба дополняет ИБД информацией о текущих технологических параметрах хранилища, проведенных исследованиях и наблюдениях.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1000"/>
      <w:bookmarkEnd w:id="46"/>
      <w:r>
        <w:rPr>
          <w:rFonts w:cs="Arial" w:ascii="Arial" w:hAnsi="Arial"/>
          <w:b/>
          <w:bCs/>
          <w:sz w:val="20"/>
          <w:szCs w:val="20"/>
        </w:rPr>
        <w:t>X. Корректировка показателей эксплуатации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1000"/>
      <w:bookmarkStart w:id="48" w:name="sub_1000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Коррективы технологического проекта ПХГ (далее - коррективы) выполняются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изменении параметров геологической модели, влияющих на технологические показатели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значительных отклонениях проектных и фактических показателей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необходимости изменения показателей эксплуатации при изменении функционального назначения ПХГ, газопотребления и других внешних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Коррективы являются дополнением к технологическому проекту ПХГ, в которых проводится анализ причин отклонений фактических и проектных показателей эксплуатации и разрабатываются мероприятия по их корректировке.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расхождении в оценке остаточных запасов при эксплуатации ПХГ в истощенном месторождении, уточненный объем остаточных запасов утверждается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коррективах приводят изложение тех разделов технологического проекта ПХГ, которые требуют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корректировке основных показателей эксплуатации ПХГ, порядок рассмотрения, согласования и утверждения корректив аналогичен технологическому проекту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100"/>
      <w:bookmarkEnd w:id="49"/>
      <w:r>
        <w:rPr>
          <w:rFonts w:cs="Arial" w:ascii="Arial" w:hAnsi="Arial"/>
          <w:b/>
          <w:bCs/>
          <w:sz w:val="20"/>
          <w:szCs w:val="20"/>
        </w:rPr>
        <w:t>XI. Эксплуатация скважин на подземных хранилищах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1100"/>
      <w:bookmarkStart w:id="51" w:name="sub_11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Основным показателем, определяющим эксплуатацию газовых скважин на ПХГ, является суточная производительность, которую замеряют и контролируют на газосборном пункте (далее - ГСП).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Технологический режим эксплуатационных скважин в период отбора (закачки) определяют на основе результатов гидро-газодинамических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 эксплуатационным скважинам газохранилища должен устанавливаться технологический режим, обеспечивающий безопасную работу скважин и заданный суточный отбор (закачку) газа из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Технологический режим эксплуатации газовых скважин в процессе эксплуатации ПХГ может корректироваться на основе результатов газодинамических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Исследование эксплуатационных газовых скважин производят без выпуска газа в атмосферу путем регистрации расхода и соответствующего давления в пласте-коллекторе, забое, устье скважины, ГСП, на входе и выходе компрессорной станции (далее - КС) (при закачке и компрессорном отборе газа), газопроводе подключения и диаметра штуцера. Исследования скважин проводят на 5 режимах при различных пластовых давлениях (максимальном, гидростатическом и минимальном) в объекте хранения. Результатом проведенных исследований является разработка технологической модели эксплуатации скважин и наземного обустройства, которая является составной частью технологической модели эксплуатации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Исследование скважин в атмосферу допускается при их освоении.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Последовательность и частота исследований эксплуатационных скважин в процессе эксплуатации газохранилища определяются при составлении обеспечения (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необходимости выполняют дополнительные исследования с целью выяснения причин, влияющих на изменение продуктивной характеристики пласта-коллектора (вынос жидкости, песка, образование гидратных пробок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Предотвращение гидратообразования в пласте-коллекторе и стволах эксплуатационных скважин осуществляют путем: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выбора соответствующего технологического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непрерывной или периодической подачи на забой (устье) действующей скважины ингибитора гидратообразования;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покрытия внутренней поверхности обсадной колонны и лифтовых труб веществами, препятствующими отложению гидратов (эпоксидными смолами, полимерными пленками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Ликвидацию гидратных отложений в стволах скважин производят: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продувкой с необходимой предварительной выдержкой скважины в закрытом состоянии с целью частичного разложения гидратов теплом окружающих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циркуляцией ингибитора по трубкам, спускаемым в скважину через сальниковое уплотнение на устье.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Если установлено наличие в газе опасных концентраций сероводорода или углекислоты, то необходимо провести предварительные исследования по выяснению фактической коррозионной агрессивности газожидкостного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При установлении опасности развития коррозии необходимо проведение специальных исследований для разработки и выбора рациональных методов защиты от коррозии. Способ защиты от коррозии должен быть обоснован в технологическом проекте ПХГ и реализован в период подготовки ПХГ к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В качестве мероприятий для защиты от внутренней коррозии подземного и наземного оборудования скважин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ингибиторы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из специальных сталей с учетом установленного вида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термическая обработка оборудования по специально разработанным режимам;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очистка газа от коррозионно-агрессивных компонентов;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защитные металлические и неметаллические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На ПХГ, характеризующихся коррозионной активностью продукции скважин, необходимо вести систематический контроль за применением выбранных методов защиты от коррозии, их эффективностью и состоянием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Эксплуатацию газовых скважин на ПХГ проводят по НКТ. Необходимость изоляции затрубного пространства определяют в технологическом проекте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В отдельных случаях при отсутствии в газе агрессивных и эрозионных компонентов допускают эксплуатацию скважин по эксплуатационной колонне при условии соблюдения индивидуально разработанных мероприятий, обеспечивающих безопасность такого способа эксплуатации, которые согласуют в территориальных органах Госгортехнадзора России и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За техническим состоянием и эксплуатацией скважин на ПХГ осуществляют постоянный контроль, который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наружный осмотр колонной головки, задвижек и обвязки устья;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наблюдение за изменением давления и температуры;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замер межколонного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замер выносимой потоком газа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выносом песка и других примесей;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периодический отбор и анализ проб газа и выносимой пластовой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производительности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потерь давления на забое, стволе и шлейфе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геофизические и др. виды специальных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В эксплуатационных, наблюдательных, контрольных, поглотительных скважинах необходимо периодически проверять состояние призабойной зоны, наличие сообщения с пластом-коллектором, а также отсутствие загрязнений в стволе скважины. При обнаружении пробок, ухудшении сообщения с пластом, загрязнении ствола и призабойной зоны должны быть приняты меры по восстановлению работоспособности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Изменение технологического назначения эксплуатационных скважин согласуют с организацией ведущей авторский надзор за эксплуатацией ПХГ, территориальными органами Госгортехнадзора России и утверждают в установленном порядке. Изменение технологического назначения допускается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технико-экономической нецелесообразности дальнейшей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невозможности (по техническим причинам) эксплуатации скважиной проектного горизонта;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отсутствии технологической необходимости использования скважины по своему функциональному назначению.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Перевод скважин на другие горизонты согласуют с организацией, ведущей авторский надзор эксплуатации ПХГ, территориальными органами Госгортехнадзора России и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Ремонтные работы в скважине осуществляют по плану, который составляет служба капитального ремонта скважин, согласовывают с геологической службой ПХГ и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При капитальном ремонте скважин с аномально низкими пластовыми давлениями следует использовать специальные облегченные растворы, эмульсии и пены, исключающие поглощения в процессе проведения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Дело скважины является основным документом на ПХГ для всех видов скважин. Основные данные из дела скважины дублируются в электронном виде в составе ИБД.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Все работы на скважинах, связанные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исследованием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текущим и капитальным ремонтом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изменением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различными осложнениями при эксплуатации, заносят в Дело скважин и ИБД.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Пользователь недр в соответствии с действующими положениями проводит работы по переаттестации скважин, фонтанных арматур и колонных головок. Соответствующая организация, дает заключение о возможности и сроке их дальнейшей эксплуатации, которое согласовывается с организацией ведущей авторский надзор за эксплуатацией ПХГ, территориальными органами Госгортехнадзора России и утверждается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После утверждения технологического проекта ПХГ, организация (разработчик) осуществляет авторский надзор за эксплуатацией ПХГ.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27. Авторский надзор за эксплуатацией ПХГ обеспечивают системой контроля и наблюдений, которая включает в себя гидрогазодинамические, термодинамические, физико-химические, геохимические, промыслово-геофизические, компьютерные и другие виды исследований, в том числе и выполняемые специализированными организациями, которые определяются Обеспечением объектного мониторинга недр при эксплуатации подземных хранилищ газа (далее - Обеспечение) (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 и включает работы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оценке соответствия фактических и проектных показателей эксплуатации газохранилища, пробуренного фонда скважин, установленного подземного и наземного оборудования и других технологических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расчету режимов закачки (отбора)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оптимизации технологических параметров эксплуатации искусственных газовых залежей с уточнением активного и буферного объемов газа, производительности и необходимого количества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анализу адекватности геологической и технологической модели эксплуатации ПХГ и их совершенствованию;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аудиту запасов газа в хранилище;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разработке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корректировке режимов закачки и отбора газа с учетом детализации геологического строения и выявленных гидродинамических особенностей объекта хранения, состояния скважин и возможностей газотранспортной системы;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установлению аномальных направлений преимущественного распространения газа в объекте хранения, оценке зон максимального и минимального газонасыщения, регулированию процесса заполнения порового объема структурной ловушки;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оценке герметичности объекта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геодинамике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установлению технологических параметров эксплуатации газохранилища на длительный период его функционирования при выявленных в ходе текущей эксплуатации особенностях, изменившихся условиях в ЕСГ и других отклонениях исходной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проведению дополнительных видов газодинамических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интенсификации технологических процессов закачки и отбора газа, повышению коэффициента использования эксплуатационного фонда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оценке и сокращению затрат газа на СТН;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совершенствованию технологии и изысканию принципиально новых решений по энергосберегающей и безотходной эксплуатации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выдаче заключений по техническому состоянию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подготовке справок и заключений по текущему состоянию хранилища, оперативных материалов для заказчика и контролирующих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В каждом конкретном случае объем работ по авторскому надзору на текущий календарный год устанавливают с учетом их целесообразности, очередности и ожидаемых результатов. Отдельные виды работ могут быть затребованы заказчиком во исполнение решений, предписаний Госгортехнадзора России и других ведомств.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По результатам осуществления авторского надзора в общем случае в течение года представляют краткие информационные отчеты с указанием объема выполненных работ, основных результатов и выводов. В конце года исполнитель передает заказчику единый заключительный отчет по выполненным работам в соответствии с календарным планом.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1300"/>
      <w:bookmarkEnd w:id="52"/>
      <w:r>
        <w:rPr>
          <w:rFonts w:cs="Arial" w:ascii="Arial" w:hAnsi="Arial"/>
          <w:b/>
          <w:bCs/>
          <w:sz w:val="20"/>
          <w:szCs w:val="20"/>
        </w:rPr>
        <w:t>XIII. Консервация (ликвидация)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1300"/>
      <w:bookmarkStart w:id="54" w:name="sub_13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225524748"/>
      <w:bookmarkEnd w:id="55"/>
      <w:r>
        <w:rPr>
          <w:rFonts w:cs="Arial" w:ascii="Arial" w:hAnsi="Arial"/>
          <w:i/>
          <w:iCs/>
          <w:sz w:val="20"/>
          <w:szCs w:val="20"/>
        </w:rPr>
        <w:t>Нумерация разделов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225524748"/>
      <w:bookmarkStart w:id="57" w:name="sub_225524748"/>
      <w:bookmarkEnd w:id="5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Ликвидация подземных хранилищ газа допускается при опасности здоровью или жизни населения, наземным объектам жизнедеятельности и в других экстремальных ситуациях. В остальных случаях проводится консервация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консервации (ликвидации) ПХГ организация ведущая авторский надзор за эксплуатацией ПХГ составляет технологический проект консервации (ликвидации) ПХГ, который проходит соответствующую экспертизу, согласуется с Госгортехнадзором России и утверждается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Технологический проект консервации (ликвидации) ПХГ имеет своей целью проведение анализа причин, повлекших консервацию (ликвидацию) хранилища, и разработку мероприятий по максимальному отбору газа и безопасной консервации (ликвидации)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Технологический проект консервации (ликвидации) ПХГ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причин, вызвавших консервацию (ликвидацию)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 максимального отбора газа из объекта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технологию консервации (ликвидации) скважин на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и порядок консервации (ликвидации) наземного обустройства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объектного мониторинга недр на период консервации (ликвидации);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материальных затрат на консервацию (ликвидацию);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 и рекомендации.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период консервации (ликвидации) ПХГ организация (разработчик) осуществляет авторский надзор в соответствии с обеспечением объектного мониторинга, разработанным на этот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Работы по консервации (ликвидации) скважин проводят в соответствии с утвержденными инструкциями.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консервации (ликвидации) ПХГ должны выполняться все необходимые условия, обеспечивающие промышленную 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консервации (ликвидации) ПХГ геологическую, маркшейдерскую и иную документацию пополняют на момент завершения работ и сдают на хранение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Консервацию (ликвидацию) ПХГ считают завершенной после подписания акта о консервации (ликвидации) соответствующими организациями и территориальными органами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11"/>
      <w:bookmarkEnd w:id="58"/>
      <w:r>
        <w:rPr>
          <w:rFonts w:cs="Arial" w:ascii="Arial" w:hAnsi="Arial"/>
          <w:sz w:val="20"/>
          <w:szCs w:val="20"/>
        </w:rPr>
        <w:t>* дополнительно при создании ПХГ в истощенных месторождениях.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11"/>
      <w:bookmarkStart w:id="60" w:name="sub_111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1000"/>
      <w:bookmarkEnd w:id="61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000"/>
      <w:bookmarkStart w:id="63" w:name="sub_11000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Обеспечение объектного мониторинга при эксплуатации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Учет количества закачиваемого и отбираемого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Учет затрат газа на собственные технологические нужды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Баланс газа в подземном хранилище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Учет количества извлекаемой пластовой жидкости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Контроль за товарным качеством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Контроль за технологическим режимом эксплуатационных скважин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Контроль за динамикой давлений в объекте хранения и  контрольных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горизонтах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X.    Контроль за распространением газа в объекте хранения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XI.   Контроль за техническим состоянием скважин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XII.  Контроль герметичности подземного хранилища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XIII. Контроль за технологическими  параметрами  закачки  промышленных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XIV.  Компьютерный контроль при эксплуатации подземных хранилищ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XV.   Мониторинг при консервации (ликвидации) ПХГ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XVI.  Организация объектного мониторинга  при  эксплуатации  подземных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хранилищ 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11100"/>
      <w:bookmarkEnd w:id="64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11100"/>
      <w:bookmarkStart w:id="66" w:name="sub_11100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устанавливает требования, определяет разделы и их содержание, и предназначен для осуществления объектного мониторинга при эксплуатации (консервации, ликвидации) ПХГ в рамках горного отвода. Объектный мониторинг является составной частью государственного мониторинга состояния недр (далее - ГМСН). Обеспечение является руководящим документом для составления Обеспечения на каждом конкретном ПХГ, в котором, исходя из реального состояния хранилища, определяется необходимый перечень исследований, наблюдений и частота их проведения. Регламент предусматривает обязательный минимум работ, без которых невозможна безопасная эксплуатация хранилища.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11200"/>
      <w:bookmarkEnd w:id="67"/>
      <w:r>
        <w:rPr>
          <w:rFonts w:cs="Arial" w:ascii="Arial" w:hAnsi="Arial"/>
          <w:b/>
          <w:bCs/>
          <w:sz w:val="20"/>
          <w:szCs w:val="20"/>
        </w:rPr>
        <w:t>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11200"/>
      <w:bookmarkStart w:id="69" w:name="sub_112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Основной задачей объектного мониторинга является обеспечение технологически безопасной эксплуатации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Объектный мониторинг заключается 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получении, обработке и анализе данных состояния недр при эксплуатации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оценке состояния и прогнозировании его изменения;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своевременном выявлении и прогнозировании техногенных процессов в ПХГ;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разработке, обеспечении реализации и анализе эффективности мероприятий по обеспечению безопасного недропользования;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предотвращении и снижении негативного воздействия опасных геологических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регулярном информировании органов государственной власти и пользователей недр об изменениях состояния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Объекты мониторинга при эксплуатации ПХГ: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объект хранения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горизонты;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эксплуатационные, наблюдательные, контрольные, поглотительные, геофизические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Параметры, контролируемые при объектном мониторинге: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 объем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активный объем газа (в т.ч. долгосрочный резерв);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буферный объем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пластовой жидкости, добываемой при отборе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газа на СТН;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суточная производительность эксплуатационных скважин и хранилища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газонасыщенный поровый объем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газа, точка росы;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пластовое давление в объекте хранения (в газоносной и водоносной зоне);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уровни и давления в контрольных горизонтах;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и температура в технологической линии (забое скважины - устье скважины - ГСП (КС) - газопроводе подключения);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межколонное давление и межколонный расход газа по скважинам;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содержание растворенного газа, химический состав, давление насыщения растворенного газа в пластовой воде объекта хранения и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газонасыщенность объекта хранения и контрольных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газоводяной контакт.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Методы объектного мониторинга при эксплуатации ПХГ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осуществления объектного мониторинга на ПХГ применяют гидрохимические, геофизические, промысловые и аналитические методы. При необходимости возможно применение дополнительных методов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Гидрохимическими методами проводят мониторинг за количественным и качественным изменением растворенного газа пластовых вод в контрольных горизонтах и объекте хранения. В результате проведенных исследований оценивают общее содержание растворенного газа, наличие метана и его гомологов, давление насыщения растворенного газа, минерализацию и химический состав пластовой воды. По результатам этих исследований оценивают миграцию газа в контрольные горизонты, по объекту хранения и в целом воздействие хранимого природного газа на недра в пределах горного отвода.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Геофизическими методами определяют газонасыщенность объекта хранения и контрольных горизонтов, пластовую температуру, осуществляют контроль за техническим состоянием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Промысловыми методами контролируют следующие параметры эксплуатации хранилища: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в контрольных горизонтах и объекте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давление, температуру в технологической линии (забое скважины - устье скважины - ГСП (КС) - газопровод подключения);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суточную производительность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суточную производительность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закачки (отбора)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газа в хранилище;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выносимой при отборе пластовой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затрат газа на СТН 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поверхностные газопроявления на хранилище;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газа, точку росы;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межколонные газопроявления в скважинах.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Аналитическими методами на основе геологической и технологической модели эксплуатации контролируют: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газа в хранилище;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газонасыщенный поровый объем;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максимальную производительность эксплуатационных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и потери давления в технологической цепочке (пласт - забой скважины - устье скважины - ГСП (КС) - газопровод подключения);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герметичность объекта хранения и пластовые потери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распространение газа в объекте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11300"/>
      <w:bookmarkEnd w:id="70"/>
      <w:r>
        <w:rPr>
          <w:rFonts w:cs="Arial" w:ascii="Arial" w:hAnsi="Arial"/>
          <w:b/>
          <w:bCs/>
          <w:sz w:val="20"/>
          <w:szCs w:val="20"/>
        </w:rPr>
        <w:t>III. Учет количества закачиваемого и отбираемого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11300"/>
      <w:bookmarkStart w:id="72" w:name="sub_113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 расхода закачиваемого (отбираемого) газа проводится ежесуточно на пункте замера расхода газа (далее - ПЗРГ) газохранилища.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Замер расхода закачиваемого (отбираемого) газа проводится по каждой эксплуатационной скважине на ГСП (при отсутствии замерных устройств возможна оценка расчетным путем).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наличии нескольких ГСП контроль за расходом закачиваемого (отбираемого) газа ведут по каждому ГСП.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Если хранилище создается и эксплуатируется в нескольких горизонтах или изолированных пластах одного горизонта, замер расхода газа проводят по каждому объекту.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разгрузке техногенной залежи замер и учет расхода газа проводят также, как из объекта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11400"/>
      <w:bookmarkEnd w:id="73"/>
      <w:r>
        <w:rPr>
          <w:rFonts w:cs="Arial" w:ascii="Arial" w:hAnsi="Arial"/>
          <w:b/>
          <w:bCs/>
          <w:sz w:val="20"/>
          <w:szCs w:val="20"/>
        </w:rPr>
        <w:t>IV. Учет затрат газа на собственные технологические нужды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11400"/>
      <w:bookmarkStart w:id="75" w:name="sub_11400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Учет затрат газа на технологические топливные нужды проводят ежесуточно и определяют по показаниям измерительных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Учет и оценка затрат газа на прочие технологические нужды проводится путем измерения приборами, либо расчетным путем.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Оценку пластовых потерь газа проводит организация, осуществляющая авторское сопровождение эксплуатации ПХГ, после чего они рассматриваются, утверждаются в установленном порядке и учитываются в балансе газа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Потери газа при авариях (разовые) оформляют специальным актом на основании расчета, проведенного организацией, осуществляющей авторское сопровождение эксплуатации ПХГ, и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Оценку затрат газа на СТН проводят на основании согласованных с Госгортехнадзором России и утвержденных в установленном порядке методик.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11500"/>
      <w:bookmarkEnd w:id="76"/>
      <w:r>
        <w:rPr>
          <w:rFonts w:cs="Arial" w:ascii="Arial" w:hAnsi="Arial"/>
          <w:b/>
          <w:bCs/>
          <w:sz w:val="20"/>
          <w:szCs w:val="20"/>
        </w:rPr>
        <w:t>V. Баланс газа в подземном хранилище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11500"/>
      <w:bookmarkStart w:id="78" w:name="sub_115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Баланс газа в объекте хранения ПХГ ведется на основе фактических замеров расхода газа на ПЗРГ с учетом СТН.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Баланс газа в ПХГ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затрат газа на СТН;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объема закачанного (отобранного) газа за сутки, месяц, сезон с учетом СТН;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общего объема газа в объекте хранения (в т.ч. техногенные залежи газа);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учет объема извлеченного конденсата или нефти.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Затраты газа на СТН в балансе объекта хранения компенсируют в период закачки.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Если хранилище эксплуатируется в нескольких объектах, то баланс газа ведут как в целом по хранилищу так и по каждому объекту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11600"/>
      <w:bookmarkEnd w:id="79"/>
      <w:r>
        <w:rPr>
          <w:rFonts w:cs="Arial" w:ascii="Arial" w:hAnsi="Arial"/>
          <w:b/>
          <w:bCs/>
          <w:sz w:val="20"/>
          <w:szCs w:val="20"/>
        </w:rPr>
        <w:t>VI. Учет количества извлекаемой пластовой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11600"/>
      <w:bookmarkStart w:id="81" w:name="sub_11600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225530440"/>
      <w:bookmarkEnd w:id="82"/>
      <w:r>
        <w:rPr>
          <w:rFonts w:cs="Arial" w:ascii="Arial" w:hAnsi="Arial"/>
          <w:sz w:val="20"/>
          <w:szCs w:val="20"/>
        </w:rPr>
        <w:t>1. Учет и замер количества добываемой пластовой жидкости осуществляет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как в целом по газохранилищу, так и по каждому ГСП и эксплуатационной скважине отдельно (при наличии соответствующего оборудования).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5530440"/>
      <w:bookmarkEnd w:id="83"/>
      <w:r>
        <w:rPr>
          <w:rFonts w:cs="Arial" w:ascii="Arial" w:hAnsi="Arial"/>
          <w:sz w:val="20"/>
          <w:szCs w:val="20"/>
        </w:rPr>
        <w:t>2. Если хранилище эксплуатируют в нескольких горизонтах или изолированных пластах одного горизонта, то учет количества добываемой пластовой жидкости ведут как в целом по хранилищу так и по каждому объекту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отборе пластовой жидкости проводят ее химический анализ.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11700"/>
      <w:bookmarkEnd w:id="84"/>
      <w:r>
        <w:rPr>
          <w:rFonts w:cs="Arial" w:ascii="Arial" w:hAnsi="Arial"/>
          <w:b/>
          <w:bCs/>
          <w:sz w:val="20"/>
          <w:szCs w:val="20"/>
        </w:rPr>
        <w:t>VII. Контроль за товарным качеством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11700"/>
      <w:bookmarkStart w:id="86" w:name="sub_117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Контроль товарного качества газа осуществляет соответствующая служба ПХГ, путем определения физико-химического состава, удельного веса, калорийности, точки росы и их соответствия нормативным значениям.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11800"/>
      <w:bookmarkEnd w:id="87"/>
      <w:r>
        <w:rPr>
          <w:rFonts w:cs="Arial" w:ascii="Arial" w:hAnsi="Arial"/>
          <w:b/>
          <w:bCs/>
          <w:sz w:val="20"/>
          <w:szCs w:val="20"/>
        </w:rPr>
        <w:t>VIII. Контроль за технологическим режимом эксплуатационных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11800"/>
      <w:bookmarkStart w:id="89" w:name="sub_11800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каждой скважине проводят контроль технологического режима эксплуатации путем замера депрессии (репрессии) на пласт-коллектор, дебита газа и выносимой с газом пластовой жидкости. Допускают осуществление контроля технологического режима эксплуатационных скважин на основании технологической модели.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хранилищах, где имеется опасность разрушения объекта хранения, максимальная производительность эксплуатационных скважин дополнительно контролируют по показаниям датчиков индикации пескопроявлений или породоуловителей предусмотренных Технологическим проектом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11900"/>
      <w:bookmarkEnd w:id="90"/>
      <w:r>
        <w:rPr>
          <w:rFonts w:cs="Arial" w:ascii="Arial" w:hAnsi="Arial"/>
          <w:b/>
          <w:bCs/>
          <w:sz w:val="20"/>
          <w:szCs w:val="20"/>
        </w:rPr>
        <w:t>IX. Контроль за динамикой давлений в объекте хранения и контрольных горизонтах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11900"/>
      <w:bookmarkStart w:id="92" w:name="sub_119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Контроль за динамикой давлений в объекте хранения и контрольных горизонтах осуществляют путем замера устьевых (забойных) давлений, уровней пластовой воды в скважинах.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Если хранилище эксплуатируется в нескольких горизонтах или изолированных пластах одного горизонта, то контроль за динамикой давлений осуществляют по каждому объекту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12000"/>
      <w:bookmarkEnd w:id="93"/>
      <w:r>
        <w:rPr>
          <w:rFonts w:cs="Arial" w:ascii="Arial" w:hAnsi="Arial"/>
          <w:b/>
          <w:bCs/>
          <w:sz w:val="20"/>
          <w:szCs w:val="20"/>
        </w:rPr>
        <w:t>X. Контроль за распространением газа в объекте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12000"/>
      <w:bookmarkStart w:id="95" w:name="sub_120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Контроль за распространением газа в объекте хранения проводят с использованием геофизических, промысловых и аналитических методов.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водонапорном режиме эксплуатации хранилища определение положения газоводяного контакта (далее - ГВК), газонасыщенной толщины и коэффициента газонасыщенности проводят геофизическими методами в период отбора при максимальном значении ГПО (при пластовом давлении, близком к гидростатическому).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 наблюдательным скважинам, расположенным в водонасыщенной зоне объекта хранения, проводят гидрохимические исследования и промысловые замеры давлений (уровней).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за распространением газа по площади ПХГ осуществляют аналитическими методами на основе компьютерных построений ГВК.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12100"/>
      <w:bookmarkEnd w:id="96"/>
      <w:r>
        <w:rPr>
          <w:rFonts w:cs="Arial" w:ascii="Arial" w:hAnsi="Arial"/>
          <w:b/>
          <w:bCs/>
          <w:sz w:val="20"/>
          <w:szCs w:val="20"/>
        </w:rPr>
        <w:t>XI. Контроль за техническим состоянием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12100"/>
      <w:bookmarkStart w:id="98" w:name="sub_1210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Контроль за техническим состоянием скважин осуществляют промыслово-геофизическими методами, по планам-графикам, разработанным геологической службой ПХГ, согласованными с организацией, осуществляющей авторский надзор за эксплуатацией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Оценку состояния забоя по всему фонду скважин проводят по плану-графику с использованием геофизических и промысловых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Замер давления и расхода газа между эксплуатационной и технической колоннами (далее - МКД1) и между технической колонной и кондуктором (далее - МКД2) проводят по всему фонду скважин при максимальном давлении в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Визуальный контроль за наличием поверхностных газопроявлений вокруг устьев скважин проводится совместно с плановыми замерами давлений и другими работами, проводимыми по этим скважинам.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12200"/>
      <w:bookmarkEnd w:id="99"/>
      <w:r>
        <w:rPr>
          <w:rFonts w:cs="Arial" w:ascii="Arial" w:hAnsi="Arial"/>
          <w:b/>
          <w:bCs/>
          <w:sz w:val="20"/>
          <w:szCs w:val="20"/>
        </w:rPr>
        <w:t>XII. Контроль герметичности подземного хранилища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12200"/>
      <w:bookmarkStart w:id="101" w:name="sub_12200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Наблюдения за герметичностью объекта хранения и возможным образованием техногенных залежей проводят промысловыми, геофизическими, гидрохимическими и аналитическими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Промысловые методы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замер устьевых (забойных) давлений и уровней по контрольным скважинам;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наблюдения за поверхностными газопроявлениями.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Геофизические методы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радиометрии, термометрии по фонду скважин, которые осуществляются в соответствии с планом-графиком геофизических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Гидрохимическими исследованиями контролируют содержание и состав растворенного газа в пластовой воде по контрольным, наблюдательным скважинам и водозаборам (в пределах горного отвода).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Аналитическими методами контролируют: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герметичность объекта хранения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латеральную герметичность хранилища путем расчета ГПО хранилища. Режим эксплуатации ПХГ должен исключать превышение проектного значения ГПО.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Аналитические методы контроля осуществляют на основании технологической модели эксплуатации ПХГ.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" w:name="sub_12300"/>
      <w:bookmarkEnd w:id="102"/>
      <w:r>
        <w:rPr>
          <w:rFonts w:cs="Arial" w:ascii="Arial" w:hAnsi="Arial"/>
          <w:b/>
          <w:bCs/>
          <w:sz w:val="20"/>
          <w:szCs w:val="20"/>
        </w:rPr>
        <w:t>XIII. Контроль за технологическими параметрами закачки промышленных стоков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3" w:name="sub_12300"/>
      <w:bookmarkStart w:id="104" w:name="sub_12300"/>
      <w:bookmarkEnd w:id="1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закачке промстоков в пласт контролируют: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нагнетания;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промстоков;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химический состав;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содержание мехпримесей.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12400"/>
      <w:bookmarkEnd w:id="105"/>
      <w:r>
        <w:rPr>
          <w:rFonts w:cs="Arial" w:ascii="Arial" w:hAnsi="Arial"/>
          <w:b/>
          <w:bCs/>
          <w:sz w:val="20"/>
          <w:szCs w:val="20"/>
        </w:rPr>
        <w:t>XIV. Компьютерный контроль при эксплуатации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12400"/>
      <w:bookmarkStart w:id="107" w:name="sub_12400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 компьютерным контролем следует понимать: создание на хранилище ИБД для учета и хранения промыслово-геофизической информации; решение задач по контролю за эксплуатацией ПХГ на основе разработанных геологической и технологической модели с применением современной вычислительной техники и специального математического обеспечения; передачу результатов объектного мониторинга в систему ГМСН в электронном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Объем, содержание ИБД определяет пользователь недр совместно с организацией ведущей авторский надзор за эксплуатацией ПХГ.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Организация, ведущая авторское сопровождение эксплуатации ПХГ разрабатывает рекомендации по применению аналитических методов объектного мониторинга (применению компьютерных программ обработки материалов, геологической и технологической модели ПХГ).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Доступ к ИБД определяется соответствующими отраслевыми положениями.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12500"/>
      <w:bookmarkEnd w:id="108"/>
      <w:r>
        <w:rPr>
          <w:rFonts w:cs="Arial" w:ascii="Arial" w:hAnsi="Arial"/>
          <w:b/>
          <w:bCs/>
          <w:sz w:val="20"/>
          <w:szCs w:val="20"/>
        </w:rPr>
        <w:t>XV. Мониторинг при консервации (ликвидации) ПХГ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12500"/>
      <w:bookmarkStart w:id="110" w:name="sub_12500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консервации (ликвидации) ПХГ проводят контроль за состоянием объекта хранения и контрольных горизонтов путем проведения промысловых, геофизических и гидрохимических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Контролируют давление, газонасыщенность, содержание растворенного газа в объекте хранения и контрольных горизонтах.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проведения мониторинга недр определяют необходимое количество скважин в соответствии с технологическим проектом консервации (ликвидации) ПХГ из существующего фонда.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12600"/>
      <w:bookmarkEnd w:id="111"/>
      <w:r>
        <w:rPr>
          <w:rFonts w:cs="Arial" w:ascii="Arial" w:hAnsi="Arial"/>
          <w:b/>
          <w:bCs/>
          <w:sz w:val="20"/>
          <w:szCs w:val="20"/>
        </w:rPr>
        <w:t>XVI. Организация объектного мониторинга при эксплуатации подземных хранилищ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12600"/>
      <w:bookmarkStart w:id="113" w:name="sub_12600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Организация, ведущая авторский надзор за эксплуатацией ПХГ разрабатывает обеспечение объектного мониторинга для конкретного ПХГ, где определяет необходимый перечень исследований, наблюдений и частоту их проведения на срок не более 5 лет. Обеспечение согласовывают с территориальными органами Госгортехнадзора России и утверждают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Проведение работ и исследований, необходимых для осуществления объектного мониторинга при эксплуатации (консервации, ликвидации) ПХГ возлагают на пользователя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Пользователь недр в процессе осуществления мониторинга представляет текущую информацию о состоянии недр в систему ГМСН России. Содержание и объем предоставляемой информации согласуют с соответствующими организациями при составлении обеспечения.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Отдельные виды и методы исследований для осуществления объектного мониторинга конкретного ПХГ, не предусмотренные данным обеспечением, могут включаться в него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2007-01-30T14:19:00Z</dcterms:created>
  <dc:creator>Виктор</dc:creator>
  <dc:description/>
  <dc:language>ru-RU</dc:language>
  <cp:lastModifiedBy>Виктор</cp:lastModifiedBy>
  <dcterms:modified xsi:type="dcterms:W3CDTF">2007-01-30T14:20:00Z</dcterms:modified>
  <cp:revision>2</cp:revision>
  <dc:subject/>
  <dc:title/>
</cp:coreProperties>
</file>