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06-96</w:t>
        <w:br/>
        <w:t>"Порядок классификации и кодирования нормативных документов по пожарной безопасности"</w:t>
        <w:br/>
        <w:t>(введены в действие приказом МВД РФ от 13 июня 1996 г. N 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пожарной безопасности (далее - нормы) определяют принципы, правила классификации и кодирования нормативных документов по пожарной безопасности (ПБ).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Классификации и кодированию в соответствии с указанными нормами подлежат нормативные документы, издаваемые федеральными органами государственной власти и органами государственной власти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Классификация и кодирование нормативных документов, издаваемых ГУГПС МВД России, осуществляются при их утверждении.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ГУГПС МВД России проводит классификацию и кодирование нормативных документов, утвержденных другими федеральными органами власти, после их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Классификация и кодирование нормативных документов, издаваемых органами государственной власти субъектов Российской Федерации, осуществляются территориальными органами управления Государственной противопожарной службы в порядке, установленном ГУГПС МВД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 нормативных документов по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Нормативные документы классифицируют: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уровню регулирования (нормативные документы, разрабатываемые федеральными органами государственной власти, органами государственной власти субъектов Российской Федерации, прочие документы, содержащие требования ПБ);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функциональной ориентации (регламентация порядка разработки нормативных документов, организация государственного пожарного надзора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виду документа (стандарт, строительные нормы и правила, нормы ПБ, правила ПБ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субъекту утверждения документа (органы государственной власти, министерства, ведомства);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ведомственной или территориальной принадлежности (министерства, ведомства, на которые распространяется документ);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объекту нормирования (здания, сооружения, оборудование, пожарные автомобили и т.п.).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 Каждый класс (подкласс) обозначают цифровым кодом. Совокупность кодов, записанная в определенной последовательности, образует код нормативного документа (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2272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" w:name="sub_991"/>
      <w:bookmarkEnd w:id="3"/>
      <w:r>
        <w:rPr>
          <w:rFonts w:cs="Arial" w:ascii="Arial" w:hAnsi="Arial"/>
          <w:sz w:val="20"/>
          <w:szCs w:val="20"/>
        </w:rPr>
        <w:t>"Рис. 1. Структура кодов нормативных документов по пожарной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91"/>
      <w:bookmarkStart w:id="5" w:name="sub_9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Выделяют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функциональной ориентации - классы и реквизиты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уровня регулирования, вида документа, субъекта утверждения и ведомственной принадлежности - реквизиты;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объекта нормирования - классы, подклассы и реквизиты (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39724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992"/>
      <w:bookmarkEnd w:id="6"/>
      <w:r>
        <w:rPr>
          <w:rFonts w:cs="Arial" w:ascii="Arial" w:hAnsi="Arial"/>
          <w:sz w:val="20"/>
          <w:szCs w:val="20"/>
        </w:rPr>
        <w:t>"Рис. 2. Структура классификатора"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992"/>
      <w:bookmarkStart w:id="8" w:name="sub_99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приложения приведен действующий на момент введения настоящих норм перечень кодов федеральных органов государственной власти, а в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приложения - перечень кодов субъектов Российской Федерации.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изменении названий министерств и ведомств, а также при возникновении необходимости использовать резервные коды рубрикаторов (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1-4</w:t>
        </w:r>
      </w:hyperlink>
      <w:r>
        <w:rPr>
          <w:rFonts w:cs="Arial" w:ascii="Arial" w:hAnsi="Arial"/>
          <w:sz w:val="20"/>
          <w:szCs w:val="20"/>
        </w:rPr>
        <w:t>) изменения и дополнения в настоящие нормы вносят в соответствии с НПБ 01-93.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sz w:val="20"/>
          <w:szCs w:val="20"/>
        </w:rPr>
        <w:t>2. Кодирование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Код нормативного документа записывают в последовательности, представленной на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1, 2 указывают обозначение системы нормативных документов "ПБ" (пожарная безопасность).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Позиция 3 предусмотрена для пробела-разделителя.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позиции 4 записывают код уровня регулирования.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5, 9, 15, 19 проставляют точки, разделяющие коды.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6, 7, 8 записывают код функциональной ориентации.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позиции 10 указывают код вида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11, 12 записывают код министерства (ведомства), утвердившего (издавшего)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13, 14 указывают код министерства (ведомства), на которое распространяется действие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16, 17, 18 записывают код объекта нормирования.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позициях 20, 21 указывают год издания документа (две последние цифры).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Коды классов, подклассов и реквизитов принимают в соответствии с классификаторами (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1-4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Если действие нормативного документа распространяется на несколько министерств (ведомств), их перечень дается в круглых скобках. При этом число позиций для записи по необходимости увеличивают (начиная с позиции 13). Если документ распространяется на весь перечень органов власти, в позициях 13, 14 записывают "00".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Если нормативный документ относится к нескольким классам (подклассам) по функциональной ориентации или объектам нормирования, эти классы (подклассы) следует указать в соответствующем поле, заключив в круглые скобки. Внутри скобок обозначения подклассов разделяют запятой. Если в группу входит несколько подклассов с последовательно идущими номерами, между ними можно поставить тире. При этом в код документа добавляют необходимое число дополнительных позиций (начиная с 6-й или 16-й).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ППБ 101-89. Школы, ПТУ,  детские             ПБ 1.029.41019(162-165).89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дома, дошкольные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Р   50810-95.    Пожарная             ПБ 1.(022,026).15299.321.95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текстильных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Ткани  декоративные.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             испытания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воспламеняемость и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Если нормативный документ может быть отнесен к определенному классу в целом, за исключением одного или нескольких подклассов, эти подклассы указывают в квадратных скобках после класса и разделяют запятой внутри скобок.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Для обозначения нормативного документа, который по названию или области действия невозможно отнести к какому-либо классу (подклассу), следует использовать классы (подклассы), начинающиеся со слова "Прочие...".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Если не требуется классификация нормативного документа по объектам защиты и средствам обеспечения ПБ, позиции 16-18 кода заполняют нулями. Если документ распространяется на все объекты защиты и все средства обеспечения ПБ, соответствующие поля кода заполняют следующим образом: (100, 340).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Федеральный закон "О пожарной                ПБ 1.000.00300.(100,340).95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771"/>
      <w:bookmarkEnd w:id="1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71"/>
      <w:bookmarkStart w:id="14" w:name="sub_77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Классификатор по уровню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Характеристика нормативного документа по уровню регулирования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│Нормативный  документ,   разработанный   федеральными   органами│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власти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│Нормативный  документ,  разработанный  органами  государственной│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 субъектов Российской Федерации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│Прочие документы, содержащие требования ПБ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772"/>
      <w:bookmarkEnd w:id="15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772"/>
      <w:bookmarkStart w:id="17" w:name="sub_77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Классификатор по функциональной ориентации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Функциональная ориентация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  │Правовое обеспечение деятельности в области ПБ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  │Регламентация  порядка  разработки  нормативных     документов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ПБ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  │Регламентация основных характеристик объектов защиты  и  средств│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обеспечения ПБ, общих и специальных требований на  всех  стадиях│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жизненного цикла объектов и по видам деятельности: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  │общие требования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022  │классификация, термины и  определения,  обозначения   условные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графические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023  │типы и основные параметры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024  │номенклатура показателей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025  │специальные требования при проектировании (разработке)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026  │методы испытаний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027  │методы контроля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028  │специальные требования при строительстве (монтаже)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029  │специальные требования при эксплуатации (использовании)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039  │прочие характеристики и требования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  │Порядок организации и осуществления  государственного  пожарного│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(ГПН) по видам деятельности: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  │обследования и проверки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042  │нормативно-техническая работа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043  │административная практика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044  │проверки и дознания по делам о пожарах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045  │контроль за организацией и осуществлением ГПН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046  │взаимодействие со службами органов внутренних дел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047  │планирование, учет и анализ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059  │прочие виды деятельности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  │Порядок организации и ведения боевых действий по тушению пожаров│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видам деятельности: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061  │организация и несение гарнизонной службы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062  │организация и ведение боевых действий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063  │планирование боевых действий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069  │прочие виды деятельности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  │Информационное обеспечение, учет пожаров по видам деятельности: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071  │статистика и учет пожаров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072  │создание федеральных и других баз данных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079  │прочие виды деятельности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080  │Создание  пожарной  охраны,  организация  ее     деятельности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 и видам: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  │личный состав ГПС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082  │караульная служба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083  │социальное обеспечение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084  │финансовое и материально-техническое обеспечение в области ПБ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085  │имущество ГПС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089  │прочие объекты и виды деятельности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  │Регламентация   организации   и    осуществления    производства│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пожарно-технической продукции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│Регламентация деятельности по лицензированию  работ  и   услуг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ПБ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 │Регламентация деятельности по сертификации продукции и  услуг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ПБ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│Регламентация порядка выполнения работ и услуг в области ПБ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│Противопожарная  пропаганда,  содействие  добровольной  пожарной│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│Установление особого противопожарного режима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│Противопожарное страхование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│Научно-техническое обеспечение ПБ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│Прочие  виды  деятельности  по  организации  выполнения   мер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обеспечению ПБ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773"/>
      <w:bookmarkEnd w:id="18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73"/>
      <w:bookmarkStart w:id="20" w:name="sub_77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Классификатор по виду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      Вид документа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│Законодательный акт органа государственной  власти,  нормативный│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правовой акт в области ПБ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│Стандарт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│Нормативный  документ  в  строительстве   (в     соответствии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СНиП 10-01-94)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│Нормы технологического проектирования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│Правила пожарной безопасности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│Нормы пожарной безопасности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│Распорядительный документ Государственной противопожарной службы│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│Инструкция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│Прочие виды документов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774"/>
      <w:bookmarkEnd w:id="21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774"/>
      <w:bookmarkStart w:id="23" w:name="sub_774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Классификатор по объекту нормирования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    Объект нормирования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│Все объекты защиты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│Территории: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   │городов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│сельских поселений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   │промпредприятий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│сельхозпредприятий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   │новостроек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│поселков городского типа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│Здания и сооружения (все виды):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   │Промышленные здания и сооружения (все виды):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│производственные здания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   │производственные сооружения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   │административные и бытовые здания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│энергетические здания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│Склады (все виды):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141   │общего назначения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142   │легковоспламеняющихся и горючих жидкостей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143   │газов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144   │угля и торфа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   │лесопиломатериалов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146   │грубых кормов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   │зерна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   │аммиачной селитры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   │холодильники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│Общественные здания (все виды):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161   │Здания для образования,  воспитания  и  подготовки  кадров  (все│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виды):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162   │детских дошкольных учреждений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163   │общеобразовательных и специализированных школ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164   │школ-интернатов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 │профессионально-технических училищ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   │средних специальных учебных заведений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167   │высших учебных заведений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   │учреждений для подготовки и повышения квалификации специалистов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│Здания НИИ, проектных и общественных организаций (все виды):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171   │НИИ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   │проектных и конструкторских организаций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173   │информационных центров, ЭВМ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174   │органов управления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│общественных организаций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176   │архивов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│Здания и сооружения системы здравоохранения и отдыха (все виды):│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   │лечебных  учреждений,  поликлиник,   аптек,   молочных   кухонь,│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грязелечебниц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182   │санаториев, санаториев-профилакториев, детских дач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183   │учреждений отдыха и туризма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│Спортивные здания и сооружения (все виды):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   │открытые спортивные сооружения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192   │крытые спортивные здания и сооружения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193   │физкультурно-оздоровительные комплексы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│Здания культурно-зрелищных учреждений (все виды):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   │библиотек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202   │музеев и выставок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   │клубов, домов и дворцов культуры, центров досуга и др.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   │театров, концертных залов, кинотеатров, цирков и др.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│Здания предприятий торговли, общественного  питания  и  бытового│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(все виды):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211   │предприятий розничной торговли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212   │предприятий общественного питания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213   │предприятий бытового обслуживания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214   │рынков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│Здания для общественного транспорта (все виды):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221   │вокзалов всех видов транспорта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222   │трансагентств, кассовых павильонов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230   │Здания коммунального хозяйства (все виды):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231   │отделов ЗАГС, похоронных бюро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232   │жилищно-эксплуатационных контор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233   │гостиниц, мотелей, кемпингов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234   │пожарных депо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│Жилые здания (все виды):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241   │квартирного типа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242   │общежитий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243   │индивидуальных домов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│Многофункциональные здания и комплексы: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251   │здания для хранения и переработки сельхозпродукции (кроме зерна)│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252   │здания для хранения и переработки зерна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253   │здания и сооружения мобильные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254   │кабельные сооружения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255   │новостройки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259   │Прочие здания и сооружения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│Объекты агропромышленного комплекса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270   │Объекты транспорта (подвижной состав, магистрали):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271   │автотранспорт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272   │метрополитен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  │железнодорожный транспорт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274   │аэрофлот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 │речной транспорт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276   │морской транспорт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279   │прочие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│Оборудование, изделия и операции с ними: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281   │размещение технологического и производственного оборудования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282   │эксплуатация технологического и производственного оборудования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283   │проектирование и монтаж инженерного оборудования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284   │эксплуатация инженерного оборудования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285   │технологическое и производственное оборудование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286   │электротехнические и электронные изделия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287   │строительные изделия и конструкции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288   │бытовые изделия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299   │прочие виды оборудования и изделий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│Технологические процессы: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301   │разведка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302   │добыча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303   │хранение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304   │транспортирование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   │переработка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306   │изготовление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307   │утилизация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308   │рабочие среды процессов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319   │прочие виды технологических процессов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   │Вещества, материалы (все виды):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321   │вещества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322   │материалы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323   │огнезащитные материалы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324   │огнезащищенные материалы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329   │прочие виды веществ и материалов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│Прочие виды объектов защиты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340   │Все средства обеспечения ПБ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│Средства предотвращения возникновения пожара и (или) взрыва: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351   │приборы для контроля за концентрацией горючих газов, паров и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352   │машины, приборы, оборудование и  инструмент  в  пожаробезопасном│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исполнении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353   │оборудование специальное для испытаний и эксплуатации  систем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предотвращения возникновения пожара и (или) взрыва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359   │прочие средства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 │Установки пожарной сигнализации: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361   │извещатели пожарные и охранно-пожарные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362   │приборы приемно-контрольные пожарные и охранно-пожарные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363   │приборы управления пожарные и охранно-пожарные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369   │прочие технические средства установок пожарной сигнализации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370   │Установки оповещения о пожаре и управления эвакуацией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371   │системы передачи извещений пожарные и охранно-пожарные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372   │оповещатели, табло и указатели пожарные и охранно-пожарные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373   │оборудование специальное для испытаний и эксплуатации  установок│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технических средств пожарной сигнализации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379   │прочие технические средства  установок  оповещения  о   пожаре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эвакуацией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 │Системы и средства предотвращения распространения пожара, взрыва│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технологическим и инженерным аппаратам и коммуникациям: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381   │огнепреградители и пламеотсекатели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382   │устройства  аварийной  разгерметизации  для  пожаровзрывоопасных│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и установок: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383   │предохранительные клапаны, мембраны, разрывные втулки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384   │клапаны с электро- и пироприводом, управляемые мембраны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389   │прочие системы и средства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390   │Системы и средства предотвращения распространения пожара, взрыва│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конструкциям и помещениям зданий и сооружений: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391   │вещества специальные и оборудование  для  огнезащиты   изделий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а   также   приборы   для     определения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огнезащитных работ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392   │материалы пониженной пожарной опасности полимерные, текстильные,│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древесные (для снижения пожарной опасности объектов защиты)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393   │сейфы, шкафы,  двери;  ворота,  окна,  люки,  клапаны  и  другие│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противопожарные конструкции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394   │занавесы, экраны и занавесы противопожарные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395   │специальные средства противодымной вентиляции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399   │прочие системы и средства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│Оборудование специальное для испытаний и эксплуатации  систем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предотвращения распространения пожара, взрыва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   │Установки пожаротушения, взрывоподавления и их оборудование (все│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виды):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   │установки водяного и пенного пожаротушения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412   │установки газового пожаротушения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413   │установки порошкового пожаротушения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   │установки аэрозольного пожаротушения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415   │установки парового пожаротушения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416   │установки комбинированного пожаротушения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417   │установки взрывоподавления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418   │оборудование специальное для испытаний и эксплуатации  установок│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пожаротушения, взрывоподавления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429   │прочие стационарные средства пожаротушения и взрывоподавления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430   │Вещества огнетушащие (все виды):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431   │добавки  специальные  для  воды,   повышающие   ее   огнетушащую│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способность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432   │пенообразователи для тушения пожаров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433   │составы специальные газовые огнетушащие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434   │порошки огнетушащие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435   │составы огнетушащие аэрозольные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436   │оборудование и средства  специальные  для  испытаний,  хранения,│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регенерации и утилизации огнетушащих веществ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439   │прочие вещества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   │Огнетушители переносные и передвижные (все виды):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441   │водные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442   │пенные и воздушно-пенные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443   │порошковые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444   │газовые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   │аэрозольные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   │комбинированные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447   │оборудование   специальное   для   испытаний   и    эксплуатации│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огнетушителей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449   │прочие виды огнетушителей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│Автомобили основные  пожарные  и  другие  пожарные   машины (все│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виды):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451   │автомобили первой помощи пожарные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452   │автоцистерны и тракторы-цистерны пожарные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453   │автомобили пенного тушения пожарные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454   │автомобили порошкового тушения пожарные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455   │автомобили  газового,  газоводяного   и   аэрозольного   тушения│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456   │автомобили комбинированного тушения пожарные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457   │автомобили насосно-рукавные пожарные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458   │станции автонасосные пожарные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459   │автомобили с насосом высокого давления пожарные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460   │автомобили аэродромные пожарные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461   │мотопомпы и насосы пожарные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462   │машины   лесопожарные    (автомобили,    тракторы,    вездеходы,│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грунтометы, фрезерные агрегаты и т.п. лесопожарная техника)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463   │поезда, суда и летательные аппараты пожарные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469   │прочие виды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   │Автомобили специальные пожарные и  другие  специальные  пожарные│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(все виды):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   │автолестницы и автоподъемники пожарные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472   │автомобили аварийно-спасательные пожарные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473   │автомобили водозащитные пожарные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474   │автомобили связи и освещения пожарные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475   │автомобили газодымозащитной службы пожарные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476   │автомобили химической защиты пожарные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477   │автомобили дымоудаления и дымососы пожарные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478   │автомобили рукавные пожарные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479   │автомобили отогрева пожарной техники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480   │автомобили технической службы пожарные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481   │автомобили оперативно-служебные пожарные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   │автомобили штабные пожарные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483   │автолаборатории пожарные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484   │машины контейнерные, контейнеры и прицепы пожарные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485   │роботы пожарные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486   │автомобили  технической  диагностики,  обслуживания  и   ремонта│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489   │прочие машины специальные пожарные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490   │Оборудование специальное для испытаний и  эксплуатации  пожарных│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│Оборудование пожарное (все виды):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501   │стволы, насадки и распылители пожарные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   │рукава пожарные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503   │головки соединительные для пожарного оборудования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504   │кольца уплотнительные для соединительных головок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505   │оборудование специальное систем противопожарного водоснабжения: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506   │гидранты и крестовины под них пожарные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   │краны и вентили запорные пожарные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508   │оборудование специальное для испытаний и эксплуатации  пожарного│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509   │прочее оборудование пожарное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 │Инструменты     и     приспособления         (механизированные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немеханизированные), щиты  пожарные,  инвентарь,  фонари  ручные│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и средства специальные для их испытаний и эксплуатации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520   │Устройства спасательные пожарные (все виды):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521   │лестницы ручные  пожарные  (лестницы-штурмовки,  лестницы-палки,│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выдвижные)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522   │подъемники пожарные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523   │веревки спасательные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524   │устройства канатно-спускные спасательные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525   │рукава спасательные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526   │матрацы и полотна прыжковые спасательные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527   │устройства метательные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529   │прочие устройства спасательные пожарные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   │Средства индивидуальной защиты пожарных (все виды):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531   │средства индивидуальной защиты органов дыхания и зрения (СИЗОД)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532   │приборы для обслуживания СИЗОД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   │каски пожарные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   │перчатки специальные для пожарных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535   │обувь специальная защитная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536   │костюмы теплозащитные пожарные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   │костюмы для защиты от агрессивных сред и радиационного излучения│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538   │одежда боевая пожарная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539   │средства контроля работоспособности пожарных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540   │снаряжение пожарное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549   │прочие средства индивидуальной защиты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550   │Средства коллективной защиты (все виды):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551   │модули (убежища) защитные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552   │средства коллективной защиты органов дыхания и зрения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559   │прочие средства коллективной защиты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560   │Специальные системы и средства связи и управления пожарных  (все│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виды):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561   │системы и средства радиосвязи специальные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562   │системы и средства проводной связи специальные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563   │системы и средства радиотелефонной связи специальные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564   │системы и средства громкоговорящей связи специальные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565   │системы и средства хранения, обработки и отображения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566   │оборудование специальное для испытаний и эксплуатации  систем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связи и управления пожарных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569   │прочие  специальные  системы  и  средства  связи  и   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пожарных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570   │Приборы и установки специальные (все виды):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571   │приборы    и    установки    для         определения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пожаровзрывоопасности жидкостей и газов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572   │приборы    и    установки    для         определения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пожаровзрывоопасности твердых веществ и материалов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573   │приборы    и    установки    для         определения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пожаровзрывоопасности дисперсных веществ и материалов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574   │приборы    и    установки    для         определения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пожаровзрывоопасности веществ и материалов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575   │приборы    и    установки     специальные         для проведения│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пожарно-технической экспертизы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579   │прочие приборы и установки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580   │Автоматизированные  системы  обеспечения  пожарной 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000"/>
      <w:bookmarkEnd w:id="24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00"/>
      <w:bookmarkStart w:id="26" w:name="sub_100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1"/>
      <w:bookmarkEnd w:id="2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01"/>
      <w:bookmarkStart w:id="29" w:name="sub_100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Коды федеральных органов государственной власти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Федеральные органы государственной власти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  │Федеральное собрание Российской Федерации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  │Совет Федерации Федерального собрания Российской Федерации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  │Государственная Дума Федерального собрания Российской Федерации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  │Президент Российской Федерации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  │Правительство Российской Федерации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06  │Судебные органы Российской Федерации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  │Органы Прокуратуры Российской Федерации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│Министерство внутренних дел Российской Федерации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│Главное управление Государственной противопожарной службы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│Межгосударственный авиационный комитет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│Российское космическое агентство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│Министерство Российской Федерации по атомной энергии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│Министерство  здравоохранения   и   медицинской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│Министерство культуры Российской Федерации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│Министерство науки и технической политики Российской Федерации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│Министерство Российской Федерации  по  делам   национальностей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региональной политике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│Министерство образования Российской Федерации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│Министерство  охраны  окружающей  среды  и  природных   ресурсов│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│Министерство путей сообщения Российской Федерации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│Министерство связи Российской Федерации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│Министерство социальной защиты населения Российской Федерации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│Министерство строительства Российской Федерации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│Министерство топлива и энергетики Российской Федерации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│Министерство транспорта Российской Федерации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│Министерство труда Российской Федерации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│Министерство финансов Российской Федерации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│Министерство экономики Российской Федерации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│Министерство юстиции Российской Федерации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 │Государственный комитет Российской Федерации по  антимонопольной│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политике и поддержке новых экономических структур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│Государственный  комитет  Российской   Федерации   по   вопросам│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Севера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│Государственный  комитет  Российской  Федерации   по   оборонным│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отраслям промышленности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│Государственный комитет  Российской  Федерации  по   поддержке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развитию малого предпринимательства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│Государственный  комитет  санитарно-эпидемиологического  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│Государственный комитет Российской Федерации по статистике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│Государственный таможенный комитет Российской Федерации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│Государственный  комитет  Российской  Федерации  по   физической│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культуре и туризму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│Высший аттестационный комитет Российской Федерации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│Комитет Российской Федерации по водному хозяйству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 │Комитет Российской Федерации по геологии и использованию недр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│Комитет Российской Федерации по делам молодежи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 │Комитет  Российской  Федерации   по   драгоценным     металлам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драгоценным камням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│Комитет   Российской   Федерации   по   земельным     ресурсам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землеустройству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│Комитет Российской Федерации по кинематографии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│Комитет Российской Федерации по машиностроению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│Комитет Российской Федерации по металлургии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│Комитет Российской Федерации по патентам и товарным знакам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  │Комитет Российской Федерации по печати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│Комитет  при  Президенте  Российской   Федерации   по   политике│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информатизации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│Комитет Российской Федерации по рыболовству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│Комитет Российской Федерации  по  стандартизации,   метрологии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│Комитет Российской Федерации по торговле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│Комитет Российской Федерации  по  химической  и  нефтехимической│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│Государственная архивная служба России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│Государственная налоговая служба Российской Федерации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│Государственная фельдъегерская служба Российской Федерации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│Федеральная служба России по валютному и экспортному контролю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│Федеральная служба геодезии и картографии России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│Федеральная служба России  по  гидрометеорологии  и  мониторингу│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│Федеральная служба занятости России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│Федеральная служба железнодорожных войск Российской Федерации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│Федеральная миграционная служба России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│Федеральная служба лесного хозяйства России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│Федеральная служба почтовой связи Российской Федерации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│Федеральная служба России по надзору за страховой деятельностью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│Федеральная  служба  Российской   Федерации   по   регулированию│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естественных монополий в области связи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│Федеральная служба России по сохранению культурных ценностей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  │Федеральная служба России по телевидению и радиовещанию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│Федеральный горный и промышленный надзор России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  │Федеральный надзор России по ядерной и радиационной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│Федеральная комиссия лотерей и игр Российской Федерации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  │Федеральная энергетическая комиссия Российской Федерации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│Федеральное   управление    специального       строительства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Правительстве Российской Федерации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99  │Прочие федеральные органы государственной власти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002"/>
      <w:bookmarkEnd w:id="3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02"/>
      <w:bookmarkStart w:id="32" w:name="sub_100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Коды субъектов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               Субъект Российской Федерации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  │Республика Адыгея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  │Республика Алтай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  │Республика Башкортостан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  │Республика Бурятия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  │Республика Дагестан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06  │Республика Ингушетия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  │Кабардино-Балкарская Республика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08  │Республика Калмыкия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  │Карачаево-Черкесская Республика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│Республика Карелия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│Республика Коми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│Республика Марий Эл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│Республика Мордовия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│Республика Саха (Якутия)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│Республика Северная Осетия-Алания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│Республика Татарстан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│Республика Тыва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│Удмуртская Республика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│Республика Хакасия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│Чеченская Республика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│Чувашская Республика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│Алтайский край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│Краснодарский край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│Красноярский край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│Приморский край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│Ставропольский край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│Хабаровский край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│Амурская область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│Архангельская область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│Астраханская область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 │Белгородская область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│Брянская область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 │Владимирская область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│Волгоградская область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│Вологодская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│Воронежская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│Ивановская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│Иркутская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│Калининградская область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│Калужская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 │Камчатская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│Кемеровская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 │Кировская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│Костромская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│Курганская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│Курская область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 │Ленинградская область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│Липецкая область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  │Магаданская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│Московская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  │Мурманская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│Нижегородская область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  │Новгородская область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│Новосибирская область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│Омская область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│Оренбургская область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│Орловская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│Пензенская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│Пермская область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│Псковская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│Ростовская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│Рязанская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│Самарская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│Саратовская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│Сахалинская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│Свердловская область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│Смоленская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│Тамбовская область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  │Тверская область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│Томская область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  │Тульская область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│Тюменская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  │Ульяновская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│Челябинская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│Читинская область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│Ярославская область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77  │Москва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│Санкт-Петербург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│Еврейская автономная область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│Агинский Бурятский автономный округ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  │Коми-Пермяцкий автономный округ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│Корякский автономный округ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│Ненецкий автономный округ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│Таймырский автономный округ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│Усть-Ордынский Бурятский автономный округ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│Ханты-Мансийский автономный округ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87  │Чукотский автономный округ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│Эвенкийский автономный округ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89  │Ямало-Ненецкий автономный округ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2007-01-29T14:11:00Z</dcterms:created>
  <dc:creator>Виктор</dc:creator>
  <dc:description/>
  <dc:language>ru-RU</dc:language>
  <cp:lastModifiedBy>Виктор</cp:lastModifiedBy>
  <dcterms:modified xsi:type="dcterms:W3CDTF">2007-01-29T14:11:00Z</dcterms:modified>
  <cp:revision>2</cp:revision>
  <dc:subject/>
  <dc:title/>
</cp:coreProperties>
</file>