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</w:t>
        <w:br/>
        <w:t>НПБ 01-93</w:t>
        <w:br/>
        <w:t>"Порядок разработки и утверждения нормативных документов</w:t>
        <w:br/>
        <w:t>Государственной противопожарной службы МВД России"</w:t>
        <w:br/>
        <w:t>(утв. Главным государственным инспектором РФ по пожарному надзору,</w:t>
        <w:br/>
        <w:t>введены в действие приказом МВД РФ от 6 декабря 1993 г. N 521)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31 января 1994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Вводятся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05603276"/>
      <w:bookmarkEnd w:id="0"/>
      <w:r>
        <w:rPr>
          <w:rFonts w:cs="Arial" w:ascii="Arial" w:hAnsi="Arial"/>
          <w:i/>
          <w:iCs/>
          <w:sz w:val="20"/>
          <w:szCs w:val="20"/>
        </w:rPr>
        <w:t>По информации, опубликованной в газете "Российские вести" от 3 февраля 1994 г., N 18 настоящие НПБ не нуждаются в государственной регистрации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05603276"/>
      <w:bookmarkStart w:id="2" w:name="sub_20560327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В соответствии со ст. 5 Федерального закона от 21 декабря 1994 г. N 69-ФЗ "О пожарной безопасности" Государственная противопожарная служба входит в состав Министерства Российской Федерации по делам гражданской обороны, чрезвычайным ситуациям и ликвидации последствий стихийных бедствий в качестве единой самостоятельной оперативной службы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Порядок разработки нормативных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Правила изложения и оформления нормативных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Техническое   задание   и   первая  редакция  проекта  нормативного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документа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Рассмотрение отзывов и разработка  окончательной  редакции  проекта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нормативного документа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Согласование   и   внесение   проекта   нормативного   документа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утверждение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Рассмотрение  проектов  нормативных  документов,  их  утверждение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регистрация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Порядок разработки и утверждения изменений нормативных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Издание нормативных документов и информация о них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Ответственность за несоблюдение требований нормативных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Контроль за соблюдением требований нормативных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Разъяснения   по   вопросам   применения   нормативных  документов,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разрешения на  отступления  от  требований  нормативных  документов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Государственной противопожарной службы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Техническое задание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Сводка отзывов по проекту нормативного документа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Протокол разногласий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Книга  регистрации  утвержденных  нормативных 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Государственной противопожарной службы и их изменений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5. Опись документов, входящих в дело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6. Оформление   обложек  и  страниц  нормативных  документов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Государственной противопожарной службы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7. Изложение и оформление изменения нормативного документа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8. Перечень   материалов,   представляемых    организацией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разработчиком  нормативного  документа  для  утверждения,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рассмотрения   (согласования)   в  орган  Государственной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противопожарной службы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9. Перечень органов Государственной  противопожарной  службы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МВД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Система нормативных документов Государственной противопожарной службы МВД России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включает в себя стандарты, нормы и правила. Нормативные документы Государственной противопожарной службы относятся к федеральным нормативным документам, устанавливают требования в области организации работы органов государственного пожарного надзора и пожарной безопасности, являются обязательными для юридических и физических лиц независимо от ведомственной принадлежности, вида собственности объектов и источников финансирования. Система нормативных документов Государственной противопожарной службы действует наряду с аналогичными государственными и ведомственными системами. При разработке нормативных документов Государственной противопожарной службы необходимо руководствоваться действующими законами и иными правовыми актами Российской Федерации. Настоящие нормы устанавливают: порядок разработки, согласования, утверждения, регистрации, пересмотра и изменений нормативных документов; ответственность за несоблюдение требований нормативных документов; организацию контроля за соблюдением нормативных документов. В дополнение к нормативным документам могут выпускаться вспомогательные материалы - свод правил. При разработке свода правил необходимо руководствоваться СНиП 10-01-94 "Система нормативных документов в строительстве. Основные положения".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205605020"/>
      <w:bookmarkEnd w:id="3"/>
      <w:r>
        <w:rPr>
          <w:rFonts w:cs="Arial" w:ascii="Arial" w:hAnsi="Arial"/>
          <w:i/>
          <w:iCs/>
          <w:sz w:val="20"/>
          <w:szCs w:val="20"/>
        </w:rPr>
        <w:t>Постановлением Госстроя РФ от 10 сентября 2003 г. N 164 СНиП 10-01-94 признаны не действующими на территории РФ с 1 октября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205605020"/>
      <w:bookmarkStart w:id="5" w:name="sub_205605020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sz w:val="20"/>
          <w:szCs w:val="20"/>
        </w:rPr>
        <w:t>1. Порядок разработки нормативных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1"/>
      <w:bookmarkEnd w:id="9"/>
      <w:r>
        <w:rPr>
          <w:rFonts w:cs="Arial" w:ascii="Arial" w:hAnsi="Arial"/>
          <w:sz w:val="20"/>
          <w:szCs w:val="20"/>
        </w:rPr>
        <w:t>1.1. Основаниями для разработки нормативных документов Государственной противопожарной службы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1"/>
      <w:bookmarkEnd w:id="10"/>
      <w:r>
        <w:rPr>
          <w:rFonts w:cs="Arial" w:ascii="Arial" w:hAnsi="Arial"/>
          <w:sz w:val="20"/>
          <w:szCs w:val="20"/>
        </w:rPr>
        <w:t>акты и поручения высших органов государственной власти и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решение руководства министерства;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утвержденный в установленном порядке план работы МВД России или Главного управления Государственной противопожарной службы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МВД России, план-график правоподготовительных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инициатива других министерств и ведомств;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инициатива подразделений министерства.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Устанавливаются следующие этапы разработки нормативных документов Государственной противопожарной службы: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 Организация разработки, составление, согласование и утверждение технического задания (при разработке документа организациями по заявке или заданию ГУГПС МВД России);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1.2.2. Разработка проекта документа и рассылка его на отзыв в заинтересованные организации;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1.2.3. Рассмотрение отзывов, разработка окончательной (второй и последующей) редакции проекта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1.2.4. Подготовка, согласование и внесение проекта документа на рассмотрение экспертным советом органа Государственной противопожарной службы;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1.2.5. Рассмотрение проекта документа экспертным советом, его утверждение и регистрация;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1.2.6. Издание нормативного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Для разработки нормативного документа органом Государственной противопожарной службы назначается ведущая организация-разработчик.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По решению высшего органа Государственной противопожарной службы к разработке нормативного документа могут привлекаться в установленном порядке территориальные органы Государственной противопожарной службы, ВНИИПО, ВИПТШ МВД России, а также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Перечень нормативных документов, разрабатываемых территориальными органами Государственной противопожарной службы (республиканских, региональных и др.), подлежит предварительному согласованию с Главным управлением Государственной противопожарной службы. Нормативные документы территориальных органов Государственной противопожарной службы не должны дублировать нормативные документы Главного управления Государственной противопожарной службы, а также противоречить 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Нормативные документы, разработанные территориальными органами Государственной противопожарной службы с отступлениями от установленного в настоящих нормах порядка, подлежат отмене уполномоченным на то должностным лицом органов внутренних дел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2"/>
      <w:bookmarkEnd w:id="11"/>
      <w:r>
        <w:rPr>
          <w:rFonts w:cs="Arial" w:ascii="Arial" w:hAnsi="Arial"/>
          <w:b/>
          <w:bCs/>
          <w:sz w:val="20"/>
          <w:szCs w:val="20"/>
        </w:rPr>
        <w:t>2. Правила изложения и оформления нормативных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2"/>
      <w:bookmarkStart w:id="13" w:name="sub_2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Наименование нормативного документа должно быть кратким.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На второй странице обложки указываются организации, разработавшие нормативные документы, их ведомственная принадлежность, подразделение, подготовившее нормативный документ к утверждению, и исполнители, наименование и шифр нормативных документов, утрачивающих силу с введением в действие данного. На второй странице обложки, на титульном листе или на первой странице должна быть запись о согласовании с заинтересованными организациями и органами надзора (например, "Согласовано с МПС России 20 мая 1992 года N АБ-1234").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Нормативный документ должен иметь вводную часть, в которой указывают область его применения, сферы действия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Изложение требований должно быть кратким (без повторений, пояснений и обоснований) и четким, исключающим возможность различного толкования.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При изложении обязательных требований в тексте нормативного документа должны применяться слова "должен", "следует", "необходимо", "обязаны" и производные от них. Как исключение допускается ограничивать обязательность требований словами "как правило", которые означают, что данное требование является преобладающим, а отступление от него должно быть обосновано организацией, применяющей документ.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В зависимости от содержания текст документа должен быть разделен на разделы. Разделы и пункты в нормативном документе нумеруются арабскими цифрами по аналогии с настоящими нормами. Разделы могут делиться на подразделы, имеющие заголовки, при этом подразделы не нумеруются и сохраняется сквозная нумерация пунктов в пределах всего раздела. Подпункты следует начинать с абзаца, они не нумеруются и знаком "тире" не отделяются. При необходимости подпункты обозначаются строчными буквами русского алфавита со скобкой или тремя цифрами: 3.6.1., 3.6.2.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Отдельный текст нормативных документов может быть дан в виде обязательных, рекомендуемых и справочных приложений.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При ссылках на стандарты или строительные нормы и правила указывают только обозначение или шифр документа без наименования. При ссылках на другие документы указывают названия документа и наименование утвердившей организации. Ссылаться следует на документ в целом или на его разделы и приложения (обязательные и рекомендуемые); ссылки на подразделы, пункты, таблицы и иллюстрации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Все приложения должны иметь сквозную нумерацию арабскими цифрами. Приложения должны иметь общую с текстом нумерацию страниц. В приложениях разделы, пункты, таблицы, формулы, графические материалы нумеруются в пределах каждого приложения. Степень обязательности приложения указывается на его первой странице. На обязательные и рекомендуемые приложения должны быть ссылки в тексте документа с указанием степени обязательности приложения.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В примечаниях к пунктам или таблицам допускаются только поясняющие или справочные данные.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В тексте нормативного документа не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применять для одного и того же понятия различные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применять обороты разговорной речи;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применять произвольные словообразования (например, госпожнадзор, вентоборудование);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применять сокращение слов, кроме установленных правилами русской орфографии;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применять условные сокращения стандартов (ГОСТ, ОСТ, РСТ, СТП) без регистрационного 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Цифровой материал в нормативном документе следует оформлять в виде таблицы. Таблицы помещают без заголовков со ссылкой на них в тексте нормативного документа. Нумерация таблиц должна быть сквозной в пределах основного текста нормативного документа. Помещаемые в конце нормативного документа приложения в виде таблиц должны иметь заголовки.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При оформлении проектов нормативных документов следует руководствоваться также требованиями, предъявляемыми к рукописям технической литературы.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 В нормативном документе не допускается повторять содержание других нормативных документов. Требования, приводимые в документе, должны быть полностью увязаны с требованиями, установленными в других нормативных документах.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3"/>
      <w:bookmarkEnd w:id="14"/>
      <w:r>
        <w:rPr>
          <w:rFonts w:cs="Arial" w:ascii="Arial" w:hAnsi="Arial"/>
          <w:b/>
          <w:bCs/>
          <w:sz w:val="20"/>
          <w:szCs w:val="20"/>
        </w:rPr>
        <w:t>3. Техническое задание и первая редакция проекта нормативного документа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3"/>
      <w:bookmarkStart w:id="16" w:name="sub_3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3.1. Техническое задание составляется ведущей организацией-разработчиком в порядке, установленном СНиП "Система нормативных документов в строительстве. Основные положения", по форме, изложенной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разработке проекта нормативного документа непосредственно Главным управлением Государственной противопожарной службы (без привлечения территориальных органов Государственной противопожарной службы, ВНИИПО, ВИПТШ МВД России, а также других организаций) техническое задание может не составляться.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Ответственность за соблюдение сроков разработки проекта нормативного документа и его качество несет ведущая организация-разработчик.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К проекту нормативного документа составляется пояснительная записка, в которой указываются: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основание для разработки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цели и задачи разработки;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обоснование принятых в проекте документа требований, данные из отчетов о научно-исследовательских работах или ссылки на имеющиеся отчеты;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научно-технический уровень проекта документа на основе сравнения и анализа требований проекта и аналогичных данных действующих отечественных, а также зарубежных нормативных документов, достижений науки и техники, передового опыта в области пожарной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введения в действие нормативного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предлагаемый срок введения документа в действие;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взаимосвязь с другими документами;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рассылке на отзыв (количество организаций, которым рассылали редакцию проекта документа, количество организаций, приславших отзывы, краткая обобщенная характеристика отзывов и результаты их рассмотрения);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источники информации, использованные при разработке проектов;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дополнительные сведения.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Первая редакция проекта нормативного документа подлежит рассмотрению экспертным советом органа Государственной противопожарной службы с участием ведущей организации-разработчика и организаций-соисполнителей.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Одобренная экспертным советом первая редакция нормативного документа с пояснительной запиской ведущей организацией-разработчиком направляется на отзыв в организации согласно перечню, установленному техническим заданием.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Подготовленная к рассылке редакция нормативного документа и пояснительная записка подписываются руководителями и исполнителями ведущей организации-разработчика и организаций- соисполнителей.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Нормативные документы могут публиковаться в печати, при этом направление их на отзыв в организации может не производиться.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4"/>
      <w:bookmarkEnd w:id="17"/>
      <w:r>
        <w:rPr>
          <w:rFonts w:cs="Arial" w:ascii="Arial" w:hAnsi="Arial"/>
          <w:b/>
          <w:bCs/>
          <w:sz w:val="20"/>
          <w:szCs w:val="20"/>
        </w:rPr>
        <w:t>4. Рассмотрение отзывов и разработка</w:t>
        <w:br/>
        <w:t>окончательной редакции проекта нормативного документа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4"/>
      <w:bookmarkStart w:id="19" w:name="sub_4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1"/>
      <w:bookmarkEnd w:id="20"/>
      <w:r>
        <w:rPr>
          <w:rFonts w:cs="Arial" w:ascii="Arial" w:hAnsi="Arial"/>
          <w:sz w:val="20"/>
          <w:szCs w:val="20"/>
        </w:rPr>
        <w:t>4.1. Отзывы по проекту нормативного документа должны представляться ведущей организации-разработчику не позднее чем через 30 дней со дня их поступления на заключение или публикации в печати.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1"/>
      <w:bookmarkEnd w:id="21"/>
      <w:r>
        <w:rPr>
          <w:rFonts w:cs="Arial" w:ascii="Arial" w:hAnsi="Arial"/>
          <w:sz w:val="20"/>
          <w:szCs w:val="20"/>
        </w:rPr>
        <w:t>Отзывы от организаций по проекту нормативного документа должны быть обоснованы и содержать изложенные кратко и четко редакции предлагаемых изменений или дополнений пунктов проекта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Отзывы, поступившие после указанного срока, не рассматриваются и не учитываются при дальнейшей работе над нормативным документом.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4.2. На основании полученных отзывов ведущая организация-разработчик составляет сводку отзывов по форме, приведенной в обязательном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При наличии принципиальных замечаний по существу проекта нормативного документа или принципиальных разногласий в отзывах ведущая организация-разработчик должна проводить согласительное совещание, на которое приглашаются заинтересованные представители, уполномоченные принимать окончательные 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Решение согласительного совещания оформляется протоколом, подписываемым председателем и участниками совещания.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Окончательная редакция проекта нормативного документа рассматривается экспертным советом соответствующего органа Государственной противопожарной службы с участием ведущей организации-разработчика и организаций-соисполнителей.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" w:name="sub_5"/>
      <w:bookmarkEnd w:id="22"/>
      <w:r>
        <w:rPr>
          <w:rFonts w:cs="Arial" w:ascii="Arial" w:hAnsi="Arial"/>
          <w:b/>
          <w:bCs/>
          <w:sz w:val="20"/>
          <w:szCs w:val="20"/>
        </w:rPr>
        <w:t>5. Согласование и внесение проекта</w:t>
        <w:br/>
        <w:t>нормативного документа на утверждение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" w:name="sub_5"/>
      <w:bookmarkStart w:id="24" w:name="sub_5"/>
      <w:bookmarkEnd w:id="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Одобренная экспертным советом окончательная редакция проекта нормативного документа с пояснительной запиской органом Государственной противопожарной службы направляется на заключение (согласование) в организации согласно перечню, установленному техническим заданием.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согласующие организации проект нормативного документа представляется, как правило, в двух экземплярах.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 Срок рассмотрения окончательной редакции проекта нормативного документа организациями не должен превышать указанного в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пункте 4.1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непредставлении в установленный срок заключения (согласования) от организаций, указанных в техническом задании, проект документа считается согласованным с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В случае разногласий по принципиальным вопросам проекта нормативного документа орган Государственной противопожарной службы обязан рассмотреть их с заинтересованными сторонами и принять окончательное решение.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Проект нормативного документа с пояснительной запиской вносится на утверждение в трех экземплярах, при этом с первым экземпляром представляются: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сводка отзывов;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копия технического задания;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проекты нормативного документа, рассылавшиеся на отзыв и на согласование;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подлинные экземпляры отзывов и согласований;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перечни организаций, которым рассылался проект документа на отзыв, и окончательная редакция проекта документа на заключение (согласование) с отметкой о получении отзыва или заключения (согласования);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отчетов о научно-исследовательских, опытно-конструкторских и экспериментальных работах, статистики и анализа пожаров, использованных для обоснования требований;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протоколы заседаний экспертного совета органа Государственной противопожарной службы, а также других совещаний по рассмотрению проекта документа;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протоколы разногласий (обязательное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Вносимый на утверждение проект нормативного документа, пояснительная записка к нему подписываются на последней странице руководителями и исполнителями ведущей организации-разработчика и организаций-соисполнителей и заверяются печатями.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6"/>
      <w:bookmarkEnd w:id="25"/>
      <w:r>
        <w:rPr>
          <w:rFonts w:cs="Arial" w:ascii="Arial" w:hAnsi="Arial"/>
          <w:b/>
          <w:bCs/>
          <w:sz w:val="20"/>
          <w:szCs w:val="20"/>
        </w:rPr>
        <w:t>6. Рассмотрение проектов нормативных документов,</w:t>
        <w:br/>
        <w:t>их утверждение и регистрация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6"/>
      <w:bookmarkStart w:id="27" w:name="sub_6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Проекты нормативных документов, внесенные на утверждение, должны рассматриваться с участием организаций - разработчиков этих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Федеральные нормативные документы утверждаются приказом Министра внутренних дел Российской Федерации или начальником Главного управления Государственной противопожарной службы - Главным государственным инспектором Российской Федерации по пожарному надзору.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Республиканские, региональные и другие нормативные документы, разработанные территориальными органами Государственной противопожарной службы, утверждаются приказами министров внутренних дел республик в составе Российской Федерации, начальниками УВД краев, областей, автономных образований и городов Москвы, Санкт-Петербурга и Ленинградской области.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Срок введения в действие нормативного документа устанавливается приказом с таким расчетом, чтобы он был получен заинтересованными организациями не позднее, чем за три месяца до срока введения его в действие.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6.4. Утвержденные нормативные документы органов Государственной противопожарной службы подлежат централизованной регистрации в отделе нормирования требований безопасности ГУГПС МВД России. Регистрация производится в книге, составленной по форме, приведенной в рекомендуемом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При регистрации нормативного документа ему присваивается обозначение (шифр).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стандартов производится в порядке, установленном Госстандартом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шифре норм при их регистрации приводится сокращенное обозначение "НПБ" - федерального значения, "ТНПБ" - территориального значения; в шифре правил пожарной безопасности приводится сокращенное обозначение "ППБ" - федерального значения, "ТППБ" - территориального значения, "ВППБ" - ведомственного (отраслевого) значения. Далее указывается порядковый номер по регистрационной книге с добавлением к нему через дефис последних двух цифр года утверждения. Например: НПБ 01-93, ППБ 01-93.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нормативного документа, утверждаемого взамен действующего с тем же названием, сохраняется его прежний шифр с соответствующим изменением цифр года утверждения.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6.6. После регистрации дело утвержденного нормативного документа со всеми материалами, согласно описи по форме, приведенной в обязательном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>, должно сдаваться на хранение в архив.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7"/>
      <w:bookmarkEnd w:id="28"/>
      <w:r>
        <w:rPr>
          <w:rFonts w:cs="Arial" w:ascii="Arial" w:hAnsi="Arial"/>
          <w:b/>
          <w:bCs/>
          <w:sz w:val="20"/>
          <w:szCs w:val="20"/>
        </w:rPr>
        <w:t>7. Порядок разработки и утверждения изменений нормативных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" w:name="sub_7"/>
      <w:bookmarkStart w:id="30" w:name="sub_7"/>
      <w:bookmarkEnd w:id="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Нормативные документы должны систематически, но не реже одного раза в 5 лет, пересматриваться организациями-разработчиками и органами, утвердившими эти документы. При необходимости нормативные документы подлежат обновлению.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Обновление действующих нормативных документов осуществляется путем пересмотра документа в целом или внесения отдельных изменений.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7.3. Основаниями для пересмотра действующих нормативных документов или внесения в них изменений являются основания, указанные в </w:t>
      </w:r>
      <w:hyperlink w:anchor="sub_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пункте 1.1</w:t>
        </w:r>
      </w:hyperlink>
      <w:r>
        <w:rPr>
          <w:rFonts w:cs="Arial" w:ascii="Arial" w:hAnsi="Arial"/>
          <w:sz w:val="20"/>
          <w:szCs w:val="20"/>
        </w:rPr>
        <w:t xml:space="preserve"> настоящих норм, а также результаты законченных научно-исследовательских работ, анализа, изучения и обобщения отечественного и зарубежного опыта организации работы пожарной охраны, обстановки с пожарами, противопожарного нормирования, контроля за применением и соблюдением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Разработка и утверждение проектов изменений нормативных документов должны осуществляться в порядке, установленном для разработки и утверждения новых нормативных документов. Необходимость рассылки проекта изменений нормативного документа на отзыв устанавливается органом, утвердившим нормативный документ.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Каждому изменению, вносимому в нормативный документ, присваивается порядковый номер.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7.6. Утвержденные изменения нормативных документов регистрируются в книге (см. рекомендуемое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Материалы, связанные с изменениями, хранятся в деле нормативного документа.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8"/>
      <w:bookmarkEnd w:id="31"/>
      <w:r>
        <w:rPr>
          <w:rFonts w:cs="Arial" w:ascii="Arial" w:hAnsi="Arial"/>
          <w:b/>
          <w:bCs/>
          <w:sz w:val="20"/>
          <w:szCs w:val="20"/>
        </w:rPr>
        <w:t>8. Издание нормативных документов и информация о них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8"/>
      <w:bookmarkStart w:id="33" w:name="sub_8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Право издания и переиздания нормативных документов принадлежит органу, их утвердившему. Копирование и тиражирование нормативных документов другими органами и организациями (за исключением территориальных органов Государственной противопожарной службы) без разрешения органа, утвердившего нормы,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Утвержденные нормативные документы Государственной противопожарной службы могут издаваться как отдельными изданиями, так и сборниками.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При переиздании нормативного документа должны быть учтены все изменения, утвержденные к нему. К обозначению (шифру) переиздаваемого с изменениями и дополнениями документа добавляется звездочка. Звездочкой должны также обозначаться измененные пункты.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Главное управление Государственной противопожарной службы ежегодно публикует информацию о всех утвержденных нормативных документах.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 Текущая информация о вновь утвержденных нормативных документах и внесенных изменениях доводится до территориальных органов Государственной противопожарной службы и публикуется в печати.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 Территориальные органы Государственной противопожарной службы в 10-дневный срок информируют Главное управление Государственной противопожарной службы об утвержденных ими нормативных документах и представляют ему утвержденные документы в трех экземплярах.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" w:name="sub_9"/>
      <w:bookmarkEnd w:id="34"/>
      <w:r>
        <w:rPr>
          <w:rFonts w:cs="Arial" w:ascii="Arial" w:hAnsi="Arial"/>
          <w:b/>
          <w:bCs/>
          <w:sz w:val="20"/>
          <w:szCs w:val="20"/>
        </w:rPr>
        <w:t>9. Ответственность за несоблюдение требований нормативных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" w:name="sub_9"/>
      <w:bookmarkStart w:id="36" w:name="sub_9"/>
      <w:bookmarkEnd w:id="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Ведущие организации-разработчики, организации и подразделения, представившие нормативные документы на утверждение, и органы, их утвердившие, несут ответственность за: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правильность включенных в нормативные документы требований и их обоснованность;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нормативных документов действующим законам и иным правовым актам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нормативных документов настоящим нормам и их взаимную увязку, правильность формул, текстового, цифрового и графического материала, а также терминологии;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своевременное представление обоснованных предложений о внесении изменений в действующие нормативные документы;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представление проектов нормативных документов в установленные планом сроки.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При несоблюдении указанных в настоящем разделе требований проекты нормативных документов возвращаются на доработку, а к виновным мoгyт быть приняты соответствующие меры.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7" w:name="sub_10"/>
      <w:bookmarkEnd w:id="37"/>
      <w:r>
        <w:rPr>
          <w:rFonts w:cs="Arial" w:ascii="Arial" w:hAnsi="Arial"/>
          <w:b/>
          <w:bCs/>
          <w:sz w:val="20"/>
          <w:szCs w:val="20"/>
        </w:rPr>
        <w:t>10. Контроль за соблюдением требований нормативных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" w:name="sub_10"/>
      <w:bookmarkStart w:id="39" w:name="sub_10"/>
      <w:bookmarkEnd w:id="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10.1. Контроль за соблюдением требований нормативных документов обеспечивается органами, утвердившими их, подведомственными им органами, а также организациями, на которые возложено обеспечение пожарной безопасности при проектировании, строительстве и эксплуатации подведомственных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Результаты проверки оформляются соответствующими документами произвольной формы.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" w:name="sub_11"/>
      <w:bookmarkEnd w:id="40"/>
      <w:r>
        <w:rPr>
          <w:rFonts w:cs="Arial" w:ascii="Arial" w:hAnsi="Arial"/>
          <w:b/>
          <w:bCs/>
          <w:sz w:val="20"/>
          <w:szCs w:val="20"/>
        </w:rPr>
        <w:t>11. Разъяснения по вопросам применения нормативных документов,</w:t>
        <w:br/>
        <w:t>разрешения на отступления от требований нормативных документов</w:t>
        <w:br/>
        <w:t>Государственной противопожарной службы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" w:name="sub_11"/>
      <w:bookmarkStart w:id="42" w:name="sub_11"/>
      <w:bookmarkEnd w:id="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11.1. Разъяснения по содержанию отдельных требований стандартов, норм и правил Государственной противопожарной службы дает орган, утвердивший их, или, по его поручению, подведомственное органу подразделение.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11.2. Вопросы отступления от нормативных документов Государственной противопожарной службы решаются в порядке, изложенном в НПБ 02-93.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111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111"/>
      <w:bookmarkEnd w:id="44"/>
      <w:r>
        <w:rPr>
          <w:rFonts w:cs="Arial" w:ascii="Arial" w:hAnsi="Arial"/>
          <w:sz w:val="20"/>
          <w:szCs w:val="20"/>
        </w:rPr>
        <w:t>* Далее - Государственная противопожарная служба.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222"/>
      <w:bookmarkEnd w:id="45"/>
      <w:r>
        <w:rPr>
          <w:rFonts w:cs="Arial" w:ascii="Arial" w:hAnsi="Arial"/>
          <w:sz w:val="20"/>
          <w:szCs w:val="20"/>
        </w:rPr>
        <w:t>** Далее - ГУГПС МВД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222"/>
      <w:bookmarkStart w:id="47" w:name="sub_2222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1000"/>
      <w:bookmarkEnd w:id="48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000"/>
      <w:bookmarkEnd w:id="49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Техническое задание (форма)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                                 Утверждено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           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организации,                (наименование организации,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должность, фамилия, и.о., дата)           должность, фамилия, и.о.,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задание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разработку____________________________________________________________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нормативного документа)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ведущей организации-разработчика)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Соисполнитель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Основание для разработки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(указывается документ,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основании которого разрабатывается нормативный документ)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Сроки выполнения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Начало ___________ 199_г.                   Окончание ____________ 199_г.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Основные цели и задачи разработки нормативного документа_________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(кратко излагаются цели и задачи, достижение которых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обеспечивается введением разрабатываемого нормативного документа)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Разделы нормативного документа  и  приложения  к  нему,  перечень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 требований,  включаемых  в  каждый  раздел  разрабатываемого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документа и в приложения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Взаимосвязь с другими нормативными документами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(указываются нормативные документы, с которыми должны быть увязаны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разрабатываемого нормативного документа)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Необходимость разработки пособия к нормативному документу________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(указывается название пособия)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Основные источники 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(указываются конкретные материалы,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которые используются при разработке нормативного документа)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Этапы работ (стадии разработки нормативного документа) и сроки 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Этапы  │                  Содержание работ                   │Сроки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(ста-  │                                                     │выполне-│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дии)   │                                                     │ния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│Организация разработки, составление,  согласование  и│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утверждение технического задания.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│Разработка  первой  редакции  проекта     документа и│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рассылка его на отзыв.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│Рассмотрение  отзывов  и   разработка   окончательной│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(второй  и  последующих)   редакции,     подготовка и│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проведение  согласительных  совещаний,   рассмотрение│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документа ведущей организацией-исполнителем с│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участием   организаций-соисполнителей,   рассмотрение│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проекта документа  на  заседании  экспертного  совета│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 Государственной противопожарной службы.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│Подготовка,   согласование   и    внесение    проекта│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нормативного документа на утверждение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Дополнительные указания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(дополнительные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утверждающего органа или организации-разработчика,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изложенные в других разделах)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Сроки выполнения отдельных частей работы соисполнителями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определяются графиком, утвержденным ведущей организацией-разработчиком.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Приложение 1.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Перечень организаций,  которым  должен  быть  разослан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 нормативного документа на отзыв.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Приложение  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Перечень  организаций,  с   которыми   должен   быть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согласован проект нормативного документа.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ведущей организации-разработчика)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              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дата)                              (фамилия,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темы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исполнитель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Соисполнители: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темы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исполнитель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2000"/>
      <w:bookmarkEnd w:id="50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2000"/>
      <w:bookmarkEnd w:id="51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Сводка отзывов по проекту нормативного документа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┌───┬───────────────┬───────────────┬──────────────┬────────────────────┐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│Номер    пункта│Наименование   │Замечания    и│Заключение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 │проекта        │организации,   │предложения   │организации-разрабо-│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нормативного   │давшей         │              │тчика  (принято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документа,     │замечание   или│              │отклонено,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рассылавшегося │предложение    │              │указанием    мотивов│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отзыв       │               │              │отклонения)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├───┼───────────────┼───────────────┼──────────────┼────────────────────┤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│               │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└───┴───────────────┴───────────────┴──────────────┴────────────────────┘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подразделения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ведущей организации-разработчика ______________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(фамилия,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темы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Ответственный исполнитель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3000"/>
      <w:bookmarkEnd w:id="52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3000"/>
      <w:bookmarkEnd w:id="53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Протокол разногласий (форма)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 нормативного документа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документа)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передаваемых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организации, подразделения,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вносящих документ на утверждение)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 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организации, органа государственного надзора)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┌────┬────────────────────┬────────────────────────┬────────────────────┐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│Номер пункта проекта│Предложение организации,│    Предложение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нормативного    │подразделения, вносящего│организации, органа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      │документ на утверждение,│  государственного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обоснованием     │     надзора 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обоснованием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├────┼────────────────────┼────────────────────────┼────────────────────┤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│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└────┴────────────────────┴────────────────────────┴────────────────────┘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организации,                     Руководитель организации,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подразделения, вносящего                      органа государственного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 на утверждение                      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 ______________                   ____________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(фамилия, и.о.)                   (подпись) (фамилия,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4000"/>
      <w:bookmarkEnd w:id="54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4000"/>
      <w:bookmarkEnd w:id="55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Книга регистрации утвержденных нормативных документов</w:t>
        <w:br/>
        <w:t>Государственной противопожарной службы и их изменений (форма)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──┬──────────┬──────────┬─────────┬─────────────┬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│Обозна- │Полное   │Взамен    │Дата,    N│  Срок   │Организация, │Организа- │Подразде- │Отметка 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регис-│чение   │наимено- │какого    │приказа об│введения │   внесшая   │ция,      │ление,    │пересмотре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трации│(шифр)  │вание    │норматив- │утвержде- │    в    │   проект    │разработа-│подготови-│или отмене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нормати-│         │ного      │нии      и│действие │нормативного │вшая      │вшее      │нормативно-│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вного   │         │документа │орган,    │         │документа на │проект    │норматив- │го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докумен-│         │или       │утвердив- │         │ утверждение │норматив- │ный       │документа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   │         │утверждае-│ший       │         │             │ного      │документ к│или 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тся       │документ  │         │             │документа │утвержде- │внесении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впервые   │          │         │             │          │нию       │изменений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──┼──────────┼─────────┼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 │    3    │    4     │    5     │    6    │      7      │    8     │    9     │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┼──────────┼──────────┼─────────┼──────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  │          │          │         │      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┴─────────┴──────────┴──────────┴─────────┴─────────────┴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5000"/>
      <w:bookmarkEnd w:id="56"/>
      <w:r>
        <w:rPr>
          <w:rFonts w:cs="Arial" w:ascii="Arial" w:hAnsi="Arial"/>
          <w:b/>
          <w:bCs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5000"/>
      <w:bookmarkEnd w:id="57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Опись документов, входящих в дело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(полное наименование нормативного документа)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документов               │Количес-│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     │ листов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докумен-│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│   2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Техническое задание  на  разработку  нормативного│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           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Нормативные документы, взамен которых  разработан│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данный нормативный документ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Проект нормативного документа в первой редакции с│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пояснительной запиской, рассылавшийся на отзыв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Перечень организаций, которым  рассылался  проект│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 на отзыв с указанием о получении отзыва│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Подлинники отзывов  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Сводка отзывов      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Подлинники  документов  о  согласовании   проекта│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нормативного документа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Протоколы (или выписки из протоколов)  экспертных│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научно-технических советов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Протоколы     согласительных         совещаний по│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рассмотрению проекта нормативного документа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Протоколы разногласий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Проект  нормативного  документа  в  окончательной│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редакции, внесенный на утверждение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Пояснительная  записка  к  проекту   нормативного│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документа, внесенному на утверждение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Утвержденный нормативный документ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Копия  приказа  об  утверждении  и     введении в│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 нормативного документа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Копия  письма  в   издательскую     организацию о│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направлении нормативного документа для издания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Переписка   по   ходу   разработки   нормативного│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                              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подразделения,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подготовившего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 для утверждения        __________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(фамилия,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                     __________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(фамилия,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6000"/>
      <w:bookmarkEnd w:id="58"/>
      <w:r>
        <w:rPr>
          <w:rFonts w:cs="Arial" w:ascii="Arial" w:hAnsi="Arial"/>
          <w:b/>
          <w:bCs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6000"/>
      <w:bookmarkEnd w:id="59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Оформление обложек и страниц нормативных документов</w:t>
        <w:br/>
        <w:t>Государственной противопожарной службы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обложки нормативных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нормативных документов Государственной противопожарной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(вид документа - нормы, правила и другие документы в области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безопасности)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документа)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(обозначение документа)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Издание официальное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органа или организации,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утвердившего документ)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(город, где расположен орган или организация)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Информационные данные, помещаемые на второй странице</w:t>
        <w:br/>
        <w:t>обложки нормативного документа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Разработаны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организаций с указанием ведомства,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фамилии, и.о. ответственных исполнителей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(ведущая организация-исполнитель и ее исполнители указываются первыми))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Внесены 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 или подразделения,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внесших проект нормативного документа на утверждение)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Подготовлены к утверждению_______________________________________________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подразделения,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фамилии, и.о. исполнителей)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введением в действие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и шифр данного документа)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утрачивает силу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(перечень утрачивающих силу нормативных документов)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Данные о согласовании с другими организациями и органами 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первой страницы нормативного документа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(обозначение документа)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(вид нормативного документа)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документа на русском языке)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документа на английском языке - для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федерального уровня)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введения _____________________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(год, месяц, число)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Издание официальное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Страницы (кроме первой) нормативных документов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четные страницы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Стр.2 СППБ Раздел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 документа или текст приложения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нечетные страницы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СППБ Раздел 1 Стр.3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 документа или текст приложения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Последняя страница проекта нормативного документа,</w:t>
        <w:br/>
        <w:t>представленного на рассмотрение (на утверждение или согласование)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 нормативного документа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    _____________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ведущей                     (подпись)    (фамилия,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организации-разработчика и 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или заместитель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    _____________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(исполнители, должности)            (подпись)    (фамилия,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    _____________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организации-                 (подпись)    (фамилия,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соисполнителя и ее руководитель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или заместитель руководителя)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    _____________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(исполнители, должности)            (подпись)    (фамилия,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7000"/>
      <w:bookmarkEnd w:id="60"/>
      <w:r>
        <w:rPr>
          <w:rFonts w:cs="Arial" w:ascii="Arial" w:hAnsi="Arial"/>
          <w:b/>
          <w:bCs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7000"/>
      <w:bookmarkEnd w:id="61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Изложение и оформление изменения нормативного документа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первой страницы изменения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Изменение N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(наименование, обозначение и шифр нормативного документа)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Приказом МВД России от "__"________19__г. N____, срок введения в действие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установлен с "__"________19__г.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второй и последующих страниц изменения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Изменение N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(наименование, обозначение и шифр нормативного документа)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Последняя страница изменения нормативного документа оформляется по образцу последней страницы норм (см. обязательное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дополнении текста нормативного документа новыми разделами, пунктами, таблицами, графическими материалами или при исключении их из текста нумерацию разделов, пунктов, таблиц и графических материалов изменять не допускается. Новые пункты должны быть помещены в конце соответствующих разделов нормативного документа в порядке возрастания их нумерации. Новым пунктам, таблицам, графическим материалам допускается присваивать номера предыдущих пунктов, таблиц, графических материалов с добавлением буквы русского алфавита, например: 1.1 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8000"/>
      <w:bookmarkEnd w:id="62"/>
      <w:r>
        <w:rPr>
          <w:rFonts w:cs="Arial" w:ascii="Arial" w:hAnsi="Arial"/>
          <w:b/>
          <w:bCs/>
          <w:sz w:val="20"/>
          <w:szCs w:val="20"/>
        </w:rPr>
        <w:t>Приложение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8000"/>
      <w:bookmarkEnd w:id="63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материалов, представляемых организацией - разработчиком</w:t>
        <w:br/>
        <w:t>нормативного документа для утверждения, рассмотрения (согласования)</w:t>
        <w:br/>
        <w:t>в орган Государственной противопожарной службы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Копия технического задания.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Проект документа, рассылавшийся на отзыв (1-я редакция).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Перечень организаций, которым рассылался проект документа на отзыв (с отметкой о получении отзыва).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Отзывы, полученные по проекту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Сводка отзывов.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Перечень отчетов о научно-исследовательских работах, использованных для обоснования требований.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Протоколы экспертных советов органа Государственной противопожарной службы и ведущей организации-разработчика, а также другие протоколы совещаний по рассмотрению проекта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Перечень организаций, которым рассылалась окончательная редакция проекта документа на согласование с указанием данных о согласовании.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Подлинные документы, подтверждающие согласование.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Протоколы (справки) разногласий.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Проект плана основных мероприятий по внедрению документа.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Проект нормативного документа в 3-х экземплярах.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Пояснительная записка к проекту нормативного документа в 2-х экземплярах.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Предложения об отмене действующих нормативных документов или проекты изменений в них, связанные с введением нового нормативного документа.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9000"/>
      <w:bookmarkEnd w:id="64"/>
      <w:r>
        <w:rPr>
          <w:rFonts w:cs="Arial" w:ascii="Arial" w:hAnsi="Arial"/>
          <w:b/>
          <w:bCs/>
          <w:sz w:val="20"/>
          <w:szCs w:val="20"/>
        </w:rPr>
        <w:t>Приложение 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5" w:name="sub_9000"/>
      <w:bookmarkEnd w:id="65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органов Государственной противопожарной службы МВД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Главное управление Государственной противопожарной службы МВД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Территориальные органы Государственной противопожарной службы - Управления (отделы) Государственной противопожарной службы МВД республик в составе Российской Федерации, ГУВД, УВД краев, областей, автономных образований и городов Москвы, Санкт-Петербурга и Ленинградской области.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2007-01-29T14:17:00Z</dcterms:created>
  <dc:creator>Виктор</dc:creator>
  <dc:description/>
  <dc:language>ru-RU</dc:language>
  <cp:lastModifiedBy>Виктор</cp:lastModifiedBy>
  <dcterms:modified xsi:type="dcterms:W3CDTF">2007-01-29T14:17:00Z</dcterms:modified>
  <cp:revision>2</cp:revision>
  <dc:subject/>
  <dc:title/>
</cp:coreProperties>
</file>