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24 сентября 2003 г. N У-112</w:t>
        <w:br/>
        <w:t>"О мерах по повышению оперативной готовности аварийно-спасательных формирований на химически опасных и взрывоопасных 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Проверки, проведенные территориальными органами Госгортехнадзора России, показали, что наиболее эффективно задачи по локализации и ликвидации аварий на химически опасных и взрывоопасных объектах решаются при участии нештатных аварийно-спасательных формирований, созданных из числа персонала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Однако, указанные формирования созданы не на всех объектах, они недостаточно подготовлены и оснащены. Производственный персонал отдельных предприятий имеет недостаточные практические навыки в использовании средств индивидуальной защиты и технических средств локализации аварий, что говорит о неудовлетворительной оперативной готовности указанных формирований. Так при ликвидации и локализации аварии, происшедшей 17 апреля 2003 г., на установке по переработке нестабильных бензинов и непредельных газов ООО "ЛУКОЙЛ-Волгограднефтепереработка", газоспасатели газоспасательного отряда предприятия только через 12 мин после начала выброса газожидкостной фазы перекрыли задвижку на аварийном трубопроводе и локализовали аварию, в то же время эффективные действия нештатных аварийно-спасательных формирований могли быть начаты в первые 2-3 минуты после начала аварии. Нештатные газоспасательные формирования на опасных производственных объектах ООО "ЛУКОЙЛ-Волгограднефтепереработка" не были созданы.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повышения готовности подконтрольных организаций, эксплуатирующих опасные производственные объекты, к локализации и ликвидации аварийных ситуаций в начальной стадии их возникновения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Считать одной из приоритетных задач в сфере контрольно-профилактической работы осуществление надзора за готовностью подконтрольных организаций, эксплуатирующих взрывоопасные и химически опасные производственные объекты, к действиям по предупреждению и локализации аварийных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Обеспечить контроль за выполнением подконтрольными организациями, эксплуатирующими взрывоопасные и химически опасные производственные объекты, комплекса мер, обеспечивающих реализацию требований статьи 10 Федерального закона "О промышленной безопасности опасных производственных объектов" в части, касающейся создания, подготовки и оснащения нештатных аварийно-спасательных формирований из числа персонала, привлекаемого к аварийной остановке производств и выводу технологических объектов на безопасный режим.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Управлению по надзору в химической, нефтехимической и нефтеперерабатывающей промышленности (А.А.Шаталову) совместно с Новомосковским Центром аварийно-спасательных формирований и Государственным образовательным учреждением дополнительного профессионального образования "Новомосковский институт повышения квалификации" (по согласованию) с привлечением территориальных органов да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конца текущего года принять необходимые меры по созданию региональных учебных центров для подготовки персонала нештатных газоспасательных формирований с приближением их дислокации к химически насыщенным промышленным территориям.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указания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4"/>
        <w:gridCol w:w="5148"/>
      </w:tblGrid>
      <w:tr>
        <w:trPr/>
        <w:tc>
          <w:tcPr>
            <w:tcW w:w="527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4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2007-01-31T18:14:00Z</dcterms:created>
  <dc:creator>Виктор</dc:creator>
  <dc:description/>
  <dc:language>ru-RU</dc:language>
  <cp:lastModifiedBy>Виктор</cp:lastModifiedBy>
  <dcterms:modified xsi:type="dcterms:W3CDTF">2007-01-31T18:14:00Z</dcterms:modified>
  <cp:revision>2</cp:revision>
  <dc:subject/>
  <dc:title/>
</cp:coreProperties>
</file>