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Правительства Москвы от 30 декабря 1997 г. N 938</w:t>
        <w:br/>
        <w:t>"Об утверждении Положения об авторском надзоре проектных</w:t>
        <w:br/>
        <w:t>организаций за строительством предприятий,</w:t>
        <w:br/>
        <w:t>зданий и сооружений в г.Москве"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повышения эффективности авторского надзора проектных организаций за качеством строительных работ в г.Москве, во исполнение постановления Правительства Москвы от 14.10.97 N 725 "Об аварии на корпусе 209а по Мичуринскому проспекту и мерах по предупреждению подобных ситуаций при строительстве в Москве" Правительство Москвы постановляет:</w:t>
      </w:r>
    </w:p>
    <w:p>
      <w:pPr>
        <w:pStyle w:val="Normal"/>
        <w:autoSpaceDE w:val="false"/>
        <w:ind w:firstLine="720"/>
        <w:jc w:val="both"/>
        <w:rPr/>
      </w:pPr>
      <w:r>
        <w:rPr>
          <w:rFonts w:cs="Arial" w:ascii="Arial" w:hAnsi="Arial"/>
          <w:sz w:val="20"/>
          <w:szCs w:val="20"/>
        </w:rPr>
        <w:t xml:space="preserve">1. Утвердить и ввести в действие </w:t>
      </w:r>
      <w:hyperlink w:anchor="sub_1000">
        <w:r>
          <w:rPr>
            <w:rStyle w:val="Style15"/>
            <w:rFonts w:cs="Arial" w:ascii="Arial" w:hAnsi="Arial"/>
            <w:sz w:val="20"/>
            <w:szCs w:val="20"/>
            <w:u w:val="single"/>
          </w:rPr>
          <w:t>Положение</w:t>
        </w:r>
      </w:hyperlink>
      <w:r>
        <w:rPr>
          <w:rFonts w:cs="Arial" w:ascii="Arial" w:hAnsi="Arial"/>
          <w:sz w:val="20"/>
          <w:szCs w:val="20"/>
        </w:rPr>
        <w:t xml:space="preserve"> об авторском надзоре проектных организаций за строительством предприятий, зданий и сооружений в г.Москве (приложение), разработанное Московским научно-исследовательским и проектным институтом типологии, экспериментального проектирования и ГП "ЦЕНТРИНВЕСТпроект" Госстроя России.</w:t>
      </w:r>
    </w:p>
    <w:p>
      <w:pPr>
        <w:pStyle w:val="Normal"/>
        <w:autoSpaceDE w:val="false"/>
        <w:ind w:firstLine="720"/>
        <w:jc w:val="both"/>
        <w:rPr>
          <w:rFonts w:ascii="Arial" w:hAnsi="Arial" w:cs="Arial"/>
          <w:sz w:val="20"/>
          <w:szCs w:val="20"/>
        </w:rPr>
      </w:pPr>
      <w:r>
        <w:rPr>
          <w:rFonts w:cs="Arial" w:ascii="Arial" w:hAnsi="Arial"/>
          <w:sz w:val="20"/>
          <w:szCs w:val="20"/>
        </w:rPr>
        <w:t>2. Контроль за выполнением настоящего постановления возложить на первого заместителя Премьера Правительства Москвы В.И.Ресина.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Премьер</w:t>
      </w:r>
    </w:p>
    <w:tbl>
      <w:tblPr>
        <w:tblW w:w="10422" w:type="dxa"/>
        <w:jc w:val="start"/>
        <w:tblInd w:w="0" w:type="dxa"/>
        <w:tblBorders/>
        <w:tblCellMar>
          <w:top w:w="0" w:type="dxa"/>
          <w:start w:w="108" w:type="dxa"/>
          <w:bottom w:w="0" w:type="dxa"/>
          <w:end w:w="108" w:type="dxa"/>
        </w:tblCellMar>
      </w:tblPr>
      <w:tblGrid>
        <w:gridCol w:w="5252"/>
        <w:gridCol w:w="5170"/>
      </w:tblGrid>
      <w:tr>
        <w:trPr/>
        <w:tc>
          <w:tcPr>
            <w:tcW w:w="5252"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Правительства Москвы </w:t>
            </w:r>
          </w:p>
        </w:tc>
        <w:tc>
          <w:tcPr>
            <w:tcW w:w="5170" w:type="dxa"/>
            <w:tcBorders/>
            <w:shd w:fill="auto" w:val="clear"/>
          </w:tcPr>
          <w:p>
            <w:pPr>
              <w:pStyle w:val="Normal"/>
              <w:autoSpaceDE w:val="false"/>
              <w:jc w:val="end"/>
              <w:rPr>
                <w:rFonts w:ascii="Arial" w:hAnsi="Arial" w:cs="Arial"/>
                <w:sz w:val="20"/>
                <w:szCs w:val="20"/>
              </w:rPr>
            </w:pPr>
            <w:r>
              <w:rPr>
                <w:rFonts w:cs="Arial" w:ascii="Arial" w:hAnsi="Arial"/>
                <w:sz w:val="20"/>
                <w:szCs w:val="20"/>
              </w:rPr>
              <w:t>Ю.М.Лужков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0" w:name="sub_1000"/>
      <w:bookmarkEnd w:id="0"/>
      <w:r>
        <w:rPr>
          <w:rFonts w:cs="Arial" w:ascii="Arial" w:hAnsi="Arial"/>
          <w:b/>
          <w:bCs/>
          <w:sz w:val="20"/>
          <w:szCs w:val="20"/>
        </w:rPr>
        <w:t>Положение об авторском надзоре проектных организаций</w:t>
        <w:br/>
        <w:t>за строительством предприятий, зданий и сооружений в г.Москве</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Правительства Москвы от 30 декабря 1997 г. N 938)</w:t>
      </w:r>
    </w:p>
    <w:p>
      <w:pPr>
        <w:pStyle w:val="Normal"/>
        <w:autoSpaceDE w:val="false"/>
        <w:jc w:val="both"/>
        <w:rPr>
          <w:rFonts w:ascii="Courier New" w:hAnsi="Courier New" w:cs="Courier New"/>
          <w:b/>
          <w:b/>
          <w:bCs/>
          <w:sz w:val="20"/>
          <w:szCs w:val="20"/>
        </w:rPr>
      </w:pPr>
      <w:bookmarkStart w:id="1" w:name="sub_1000"/>
      <w:bookmarkStart w:id="2" w:name="sub_1000"/>
      <w:bookmarkEnd w:id="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Внесено        │       Утверждено         │   Срок введения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Москомархитектурой  │ Правительством Москвы    │   в действие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МНИИТЭП         │    постановление от      │   с 30.12 1997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30.12 1997 г. N 938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Предисловие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Разработаны МНИИТЭП и ГП "ЦЕНТРИНВЕСТпроект" Госстроя России при участии организаций Москомархитектуры, Управления развития Генплана, Инспекции Государственного архитектурно-строительного надзора г.Москвы, ОАО "Москапстрой" и АО ХК "Главмосстрой".</w:t>
      </w:r>
    </w:p>
    <w:p>
      <w:pPr>
        <w:pStyle w:val="Normal"/>
        <w:autoSpaceDE w:val="false"/>
        <w:ind w:firstLine="720"/>
        <w:jc w:val="both"/>
        <w:rPr>
          <w:rFonts w:ascii="Arial" w:hAnsi="Arial" w:cs="Arial"/>
          <w:sz w:val="20"/>
          <w:szCs w:val="20"/>
        </w:rPr>
      </w:pPr>
      <w:r>
        <w:rPr>
          <w:rFonts w:cs="Arial" w:ascii="Arial" w:hAnsi="Arial"/>
          <w:sz w:val="20"/>
          <w:szCs w:val="20"/>
        </w:rPr>
        <w:t>Авторский коллектив: к.т.н. Максименко В.А., Воробьев Г.А., Смирнова Э.А., Гриневский А.А. - МНИИТЭП; к.т.н. Пулико В.И., Юдович Б.В., Рейнзер Ю.Б. - ГП "ЦЕНТРИНВЕСТпроект": к.т.н. Никонов Н.Н. - Управление развития Генплана; Зобнин А.П. , Ревкевич Л.П. - Управление перспективного проектирования и нормативов Москомархитектуры: Александровский В.С. - АО "Моспроект"; Калашников Г.Н. - Инспекция Государственного архитектурно-строительного надзора.</w:t>
      </w:r>
    </w:p>
    <w:p>
      <w:pPr>
        <w:pStyle w:val="Normal"/>
        <w:autoSpaceDE w:val="false"/>
        <w:ind w:firstLine="720"/>
        <w:jc w:val="both"/>
        <w:rPr>
          <w:rFonts w:ascii="Arial" w:hAnsi="Arial" w:cs="Arial"/>
          <w:sz w:val="20"/>
          <w:szCs w:val="20"/>
        </w:rPr>
      </w:pPr>
      <w:r>
        <w:rPr>
          <w:rFonts w:cs="Arial" w:ascii="Arial" w:hAnsi="Arial"/>
          <w:sz w:val="20"/>
          <w:szCs w:val="20"/>
        </w:rPr>
        <w:t>2. Внесены Москомархитектурой и МНИИТЭП.</w:t>
      </w:r>
    </w:p>
    <w:p>
      <w:pPr>
        <w:pStyle w:val="Normal"/>
        <w:autoSpaceDE w:val="false"/>
        <w:ind w:firstLine="720"/>
        <w:jc w:val="both"/>
        <w:rPr>
          <w:rFonts w:ascii="Arial" w:hAnsi="Arial" w:cs="Arial"/>
          <w:sz w:val="20"/>
          <w:szCs w:val="20"/>
        </w:rPr>
      </w:pPr>
      <w:r>
        <w:rPr>
          <w:rFonts w:cs="Arial" w:ascii="Arial" w:hAnsi="Arial"/>
          <w:sz w:val="20"/>
          <w:szCs w:val="20"/>
        </w:rPr>
        <w:t>3. Подготовлены к утверждению и изданию Управлением подготовки проектирования и нормативов Москомархитектуры.</w:t>
      </w:r>
    </w:p>
    <w:p>
      <w:pPr>
        <w:pStyle w:val="Normal"/>
        <w:autoSpaceDE w:val="false"/>
        <w:ind w:firstLine="720"/>
        <w:jc w:val="both"/>
        <w:rPr/>
      </w:pPr>
      <w:r>
        <w:rPr>
          <w:rFonts w:cs="Arial" w:ascii="Arial" w:hAnsi="Arial"/>
          <w:sz w:val="20"/>
          <w:szCs w:val="20"/>
        </w:rPr>
        <w:t xml:space="preserve">4. Утверждены и введены в действие </w:t>
      </w:r>
      <w:hyperlink w:anchor="sub_0">
        <w:r>
          <w:rPr>
            <w:rStyle w:val="Style15"/>
            <w:rFonts w:cs="Arial" w:ascii="Arial" w:hAnsi="Arial"/>
            <w:sz w:val="20"/>
            <w:szCs w:val="20"/>
            <w:u w:val="single"/>
          </w:rPr>
          <w:t>Постановлением</w:t>
        </w:r>
      </w:hyperlink>
      <w:r>
        <w:rPr>
          <w:rFonts w:cs="Arial" w:ascii="Arial" w:hAnsi="Arial"/>
          <w:sz w:val="20"/>
          <w:szCs w:val="20"/>
        </w:rPr>
        <w:t xml:space="preserve"> Правительства Москвы от 30.12.97 г. N 938.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Содержание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Порядок осуществления авторского надзора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Права и ответственность проектировщика  при  осуществлении авторского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надзора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I.   Журнал авторского надзора за строительством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II.  Указания о порядке ведения журнала авторского надзора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III. Классификатор проектов по степени их сложности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Термины и определения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pPr>
      <w:bookmarkStart w:id="6" w:name="sub_101"/>
      <w:bookmarkEnd w:id="6"/>
      <w:r>
        <w:rPr>
          <w:rFonts w:cs="Arial" w:ascii="Arial" w:hAnsi="Arial"/>
          <w:b/>
          <w:bCs/>
          <w:sz w:val="20"/>
          <w:szCs w:val="20"/>
        </w:rPr>
        <w:t>Авторский надзор</w:t>
      </w:r>
      <w:r>
        <w:rPr>
          <w:rFonts w:cs="Arial" w:ascii="Arial" w:hAnsi="Arial"/>
          <w:sz w:val="20"/>
          <w:szCs w:val="20"/>
        </w:rPr>
        <w:t xml:space="preserve"> - совокупность действий представителей проектной организации, преимущественно авторов проекта или его раздела, осуществляемых визуально и документально и направленных на определение соответствия градостроительных, архитектурно-планировочных, художественных, технических, технологических и природоохранных решений и действий, осуществляемых подрядчиком в процессе возведения объекта строительства, принятым в рабочем проекте объекта строительства решениям.</w:t>
      </w:r>
    </w:p>
    <w:p>
      <w:pPr>
        <w:pStyle w:val="Normal"/>
        <w:autoSpaceDE w:val="false"/>
        <w:ind w:firstLine="720"/>
        <w:jc w:val="both"/>
        <w:rPr/>
      </w:pPr>
      <w:bookmarkStart w:id="7" w:name="sub_101"/>
      <w:bookmarkStart w:id="8" w:name="sub_102"/>
      <w:bookmarkEnd w:id="7"/>
      <w:bookmarkEnd w:id="8"/>
      <w:r>
        <w:rPr>
          <w:rFonts w:cs="Arial" w:ascii="Arial" w:hAnsi="Arial"/>
          <w:b/>
          <w:bCs/>
          <w:sz w:val="20"/>
          <w:szCs w:val="20"/>
        </w:rPr>
        <w:t>Генеральный подрядчик</w:t>
      </w:r>
      <w:r>
        <w:rPr>
          <w:rFonts w:cs="Arial" w:ascii="Arial" w:hAnsi="Arial"/>
          <w:sz w:val="20"/>
          <w:szCs w:val="20"/>
        </w:rPr>
        <w:t xml:space="preserve"> - первое юридическое лицо в осуществлении объекта строительства.</w:t>
      </w:r>
    </w:p>
    <w:p>
      <w:pPr>
        <w:pStyle w:val="Normal"/>
        <w:autoSpaceDE w:val="false"/>
        <w:ind w:firstLine="720"/>
        <w:jc w:val="both"/>
        <w:rPr/>
      </w:pPr>
      <w:bookmarkStart w:id="9" w:name="sub_102"/>
      <w:bookmarkStart w:id="10" w:name="sub_103"/>
      <w:bookmarkEnd w:id="9"/>
      <w:bookmarkEnd w:id="10"/>
      <w:r>
        <w:rPr>
          <w:rFonts w:cs="Arial" w:ascii="Arial" w:hAnsi="Arial"/>
          <w:b/>
          <w:bCs/>
          <w:sz w:val="20"/>
          <w:szCs w:val="20"/>
        </w:rPr>
        <w:t>Генеральный проектировщик</w:t>
      </w:r>
      <w:r>
        <w:rPr>
          <w:rFonts w:cs="Arial" w:ascii="Arial" w:hAnsi="Arial"/>
          <w:sz w:val="20"/>
          <w:szCs w:val="20"/>
        </w:rPr>
        <w:t xml:space="preserve"> - первое юридическое лицо в организации и осуществлении проектирования и авторского надзора.</w:t>
      </w:r>
    </w:p>
    <w:p>
      <w:pPr>
        <w:pStyle w:val="Normal"/>
        <w:autoSpaceDE w:val="false"/>
        <w:ind w:firstLine="720"/>
        <w:jc w:val="both"/>
        <w:rPr/>
      </w:pPr>
      <w:bookmarkStart w:id="11" w:name="sub_103"/>
      <w:bookmarkStart w:id="12" w:name="sub_104"/>
      <w:bookmarkEnd w:id="11"/>
      <w:bookmarkEnd w:id="12"/>
      <w:r>
        <w:rPr>
          <w:rFonts w:cs="Arial" w:ascii="Arial" w:hAnsi="Arial"/>
          <w:b/>
          <w:bCs/>
          <w:sz w:val="20"/>
          <w:szCs w:val="20"/>
        </w:rPr>
        <w:t>Заказчик (инвестор)</w:t>
      </w:r>
      <w:r>
        <w:rPr>
          <w:rFonts w:cs="Arial" w:ascii="Arial" w:hAnsi="Arial"/>
          <w:sz w:val="20"/>
          <w:szCs w:val="20"/>
        </w:rPr>
        <w:t xml:space="preserve"> - юридическое лицо, распоряжающееся денежными средствами, выделяемыми на финансирование капитального строительства, обеспечивающее совместно с другими участниками инвестиционного процесса ввод в действие объектов строительства.</w:t>
      </w:r>
    </w:p>
    <w:p>
      <w:pPr>
        <w:pStyle w:val="Normal"/>
        <w:autoSpaceDE w:val="false"/>
        <w:ind w:firstLine="720"/>
        <w:jc w:val="both"/>
        <w:rPr/>
      </w:pPr>
      <w:bookmarkStart w:id="13" w:name="sub_104"/>
      <w:bookmarkStart w:id="14" w:name="sub_105"/>
      <w:bookmarkEnd w:id="13"/>
      <w:bookmarkEnd w:id="14"/>
      <w:r>
        <w:rPr>
          <w:rFonts w:cs="Arial" w:ascii="Arial" w:hAnsi="Arial"/>
          <w:b/>
          <w:bCs/>
          <w:sz w:val="20"/>
          <w:szCs w:val="20"/>
        </w:rPr>
        <w:t>Применяемый проект</w:t>
      </w:r>
      <w:r>
        <w:rPr>
          <w:rFonts w:cs="Arial" w:ascii="Arial" w:hAnsi="Arial"/>
          <w:sz w:val="20"/>
          <w:szCs w:val="20"/>
        </w:rPr>
        <w:t xml:space="preserve"> - проект, разработанный для массового строительства (типовой проект); индивидуальный проект, используемый повторно (неоднократно) без внесения существенных изменений в основные проектные решения и технико-экономические показатели проекта.</w:t>
      </w:r>
    </w:p>
    <w:p>
      <w:pPr>
        <w:pStyle w:val="Normal"/>
        <w:autoSpaceDE w:val="false"/>
        <w:ind w:firstLine="720"/>
        <w:jc w:val="both"/>
        <w:rPr/>
      </w:pPr>
      <w:bookmarkStart w:id="15" w:name="sub_105"/>
      <w:bookmarkStart w:id="16" w:name="sub_106"/>
      <w:bookmarkEnd w:id="15"/>
      <w:bookmarkEnd w:id="16"/>
      <w:r>
        <w:rPr>
          <w:rFonts w:cs="Arial" w:ascii="Arial" w:hAnsi="Arial"/>
          <w:b/>
          <w:bCs/>
          <w:sz w:val="20"/>
          <w:szCs w:val="20"/>
        </w:rPr>
        <w:t>Производственный контроль качества строительно-монтажных работ</w:t>
      </w:r>
      <w:r>
        <w:rPr>
          <w:rFonts w:cs="Arial" w:ascii="Arial" w:hAnsi="Arial"/>
          <w:sz w:val="20"/>
          <w:szCs w:val="20"/>
        </w:rPr>
        <w:t xml:space="preserve"> - комплекс мероприятий подрядчика, направленный на обеспечение соответствия проектным решениям, требованиям действующих СНиП, ТУ и других нормативных документов строительных конструкций, их элементов и узлов, оборудования и материалов; технологии и правил производства строительных работ, обеспечение техники безопасности, включающий входной контроль качества рабочей документации, операционный контроль отдельных строительных процессов или производственных операций и приемочный контроль строительно-монтажных работ.</w:t>
      </w:r>
    </w:p>
    <w:p>
      <w:pPr>
        <w:pStyle w:val="Normal"/>
        <w:autoSpaceDE w:val="false"/>
        <w:ind w:firstLine="720"/>
        <w:jc w:val="both"/>
        <w:rPr/>
      </w:pPr>
      <w:bookmarkStart w:id="17" w:name="sub_106"/>
      <w:bookmarkStart w:id="18" w:name="sub_107"/>
      <w:bookmarkEnd w:id="17"/>
      <w:bookmarkEnd w:id="18"/>
      <w:r>
        <w:rPr>
          <w:rFonts w:cs="Arial" w:ascii="Arial" w:hAnsi="Arial"/>
          <w:b/>
          <w:bCs/>
          <w:sz w:val="20"/>
          <w:szCs w:val="20"/>
        </w:rPr>
        <w:t>Технический надзор заказчика (инвестора)</w:t>
      </w:r>
      <w:r>
        <w:rPr>
          <w:rFonts w:cs="Arial" w:ascii="Arial" w:hAnsi="Arial"/>
          <w:sz w:val="20"/>
          <w:szCs w:val="20"/>
        </w:rPr>
        <w:t xml:space="preserve"> - совокупность действий представителей заказчика или по его поручению представителей специализированных организаций осуществляемых визуально, документально, инструментально, приборно, направленных на определение соответствия строительно-монтажных и других видов работ, выполняемых подрядчиком, а также материалов изделий и конструкций требованиям проекта, действующих СНиП, ТУ, стандартов и других нормативных документов, а также правил производства работ.</w:t>
      </w:r>
    </w:p>
    <w:p>
      <w:pPr>
        <w:pStyle w:val="Normal"/>
        <w:autoSpaceDE w:val="false"/>
        <w:jc w:val="both"/>
        <w:rPr>
          <w:rFonts w:ascii="Courier New" w:hAnsi="Courier New" w:cs="Courier New"/>
          <w:sz w:val="20"/>
          <w:szCs w:val="20"/>
        </w:rPr>
      </w:pPr>
      <w:bookmarkStart w:id="19" w:name="sub_107"/>
      <w:bookmarkStart w:id="20" w:name="sub_107"/>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200"/>
      <w:bookmarkEnd w:id="21"/>
      <w:r>
        <w:rPr>
          <w:rFonts w:cs="Arial" w:ascii="Arial" w:hAnsi="Arial"/>
          <w:b/>
          <w:bCs/>
          <w:sz w:val="20"/>
          <w:szCs w:val="20"/>
        </w:rPr>
        <w:t>2. Область применения</w:t>
      </w:r>
    </w:p>
    <w:p>
      <w:pPr>
        <w:pStyle w:val="Normal"/>
        <w:autoSpaceDE w:val="false"/>
        <w:jc w:val="both"/>
        <w:rPr>
          <w:rFonts w:ascii="Courier New" w:hAnsi="Courier New" w:cs="Courier New"/>
          <w:b/>
          <w:b/>
          <w:bCs/>
          <w:sz w:val="20"/>
          <w:szCs w:val="20"/>
        </w:rPr>
      </w:pPr>
      <w:bookmarkStart w:id="22" w:name="sub_200"/>
      <w:bookmarkStart w:id="23" w:name="sub_200"/>
      <w:bookmarkEnd w:id="2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2.1. Настоящее положение разработано в соответствии с требованиями СНИП 10-01-94 и определяет требования к ведению </w:t>
      </w:r>
      <w:hyperlink w:anchor="sub_101">
        <w:r>
          <w:rPr>
            <w:rStyle w:val="Style15"/>
            <w:rFonts w:cs="Arial" w:ascii="Arial" w:hAnsi="Arial"/>
            <w:sz w:val="20"/>
            <w:szCs w:val="20"/>
            <w:u w:val="single"/>
          </w:rPr>
          <w:t>авторского надзора</w:t>
        </w:r>
      </w:hyperlink>
      <w:r>
        <w:rPr>
          <w:rFonts w:cs="Arial" w:ascii="Arial" w:hAnsi="Arial"/>
          <w:sz w:val="20"/>
          <w:szCs w:val="20"/>
        </w:rPr>
        <w:t xml:space="preserve"> проектных организаций за строительством в г.Москве с учетом практики московского проектирования и строительства и специфики крупного мегаполиса и столичного города.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4" w:name="sub_154700280"/>
      <w:bookmarkEnd w:id="24"/>
      <w:r>
        <w:rPr>
          <w:rFonts w:cs="Arial" w:ascii="Arial" w:hAnsi="Arial"/>
          <w:i/>
          <w:iCs/>
          <w:sz w:val="20"/>
          <w:szCs w:val="20"/>
        </w:rPr>
        <w:t>Постановлением Госстроя РФ от 10 сентября 2003 г. N 164 СНиП 10-01-94 признаны не действующими на территории РФ с 1 октября 2003 г.</w:t>
      </w:r>
    </w:p>
    <w:p>
      <w:pPr>
        <w:pStyle w:val="Normal"/>
        <w:autoSpaceDE w:val="false"/>
        <w:jc w:val="both"/>
        <w:rPr>
          <w:rFonts w:ascii="Arial" w:hAnsi="Arial" w:cs="Arial"/>
          <w:i/>
          <w:i/>
          <w:iCs/>
          <w:sz w:val="20"/>
          <w:szCs w:val="20"/>
        </w:rPr>
      </w:pPr>
      <w:bookmarkStart w:id="25" w:name="sub_154700280"/>
      <w:bookmarkStart w:id="26" w:name="sub_154700280"/>
      <w:bookmarkEnd w:id="2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Положение определяет задачи и обязанности, а также установленные соответствующими законодательными актами Российской Федерации права и ответственность юридических и физических лиц при осуществлении авторского надзора за строительством, расширением, реконструкцией, реставрацией, капитальным ремонтом зданий и сооружений, техническим перевооружением производств, созданием градостроительных, архитектурных и производственных комплексов, благоустройством и озеленением территорий, далее "Объектов строительства".</w:t>
      </w:r>
    </w:p>
    <w:p>
      <w:pPr>
        <w:pStyle w:val="Normal"/>
        <w:autoSpaceDE w:val="false"/>
        <w:ind w:firstLine="720"/>
        <w:jc w:val="both"/>
        <w:rPr/>
      </w:pPr>
      <w:r>
        <w:rPr>
          <w:rFonts w:cs="Arial" w:ascii="Arial" w:hAnsi="Arial"/>
          <w:sz w:val="20"/>
          <w:szCs w:val="20"/>
        </w:rPr>
        <w:t xml:space="preserve">2.3. Положение предназначено для </w:t>
      </w:r>
      <w:hyperlink w:anchor="sub_104">
        <w:r>
          <w:rPr>
            <w:rStyle w:val="Style15"/>
            <w:rFonts w:cs="Arial" w:ascii="Arial" w:hAnsi="Arial"/>
            <w:sz w:val="20"/>
            <w:szCs w:val="20"/>
            <w:u w:val="single"/>
          </w:rPr>
          <w:t>заказчиков (инвесторов)</w:t>
        </w:r>
      </w:hyperlink>
      <w:r>
        <w:rPr>
          <w:rFonts w:cs="Arial" w:ascii="Arial" w:hAnsi="Arial"/>
          <w:sz w:val="20"/>
          <w:szCs w:val="20"/>
        </w:rPr>
        <w:t>, разработчиков проектной документации, подрядных строительно-монтажных организаций, органов государственного управления (надзора), юридических и физических лиц (в том числе зарубежных) - участников инвестиционного процесса при строительстве объектов жилищно-гражданского, коммунального и производственного назначения, благоустройстве и озеленении территорий в г.Москве.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300"/>
      <w:bookmarkEnd w:id="27"/>
      <w:r>
        <w:rPr>
          <w:rFonts w:cs="Arial" w:ascii="Arial" w:hAnsi="Arial"/>
          <w:b/>
          <w:bCs/>
          <w:sz w:val="20"/>
          <w:szCs w:val="20"/>
        </w:rPr>
        <w:t>3. Общие положения</w:t>
      </w:r>
    </w:p>
    <w:p>
      <w:pPr>
        <w:pStyle w:val="Normal"/>
        <w:autoSpaceDE w:val="false"/>
        <w:jc w:val="both"/>
        <w:rPr>
          <w:rFonts w:ascii="Courier New" w:hAnsi="Courier New" w:cs="Courier New"/>
          <w:b/>
          <w:b/>
          <w:bCs/>
          <w:sz w:val="20"/>
          <w:szCs w:val="20"/>
        </w:rPr>
      </w:pPr>
      <w:bookmarkStart w:id="28" w:name="sub_300"/>
      <w:bookmarkStart w:id="29" w:name="sub_300"/>
      <w:bookmarkEnd w:id="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Авторский надзор за строительством объектов осуществляется в целях их соответствия решениям, предусмотренным в утвержденном проекте и разработанной на его основе рабочей документации.</w:t>
      </w:r>
    </w:p>
    <w:p>
      <w:pPr>
        <w:pStyle w:val="Normal"/>
        <w:autoSpaceDE w:val="false"/>
        <w:ind w:firstLine="720"/>
        <w:jc w:val="both"/>
        <w:rPr/>
      </w:pPr>
      <w:r>
        <w:rPr>
          <w:rFonts w:cs="Arial" w:ascii="Arial" w:hAnsi="Arial"/>
          <w:sz w:val="20"/>
          <w:szCs w:val="20"/>
        </w:rPr>
        <w:t xml:space="preserve">3.2. Основным документом, регламентирующим обязанности, правовые и финансовые отношения, взаимные обязательства и ответственность сторон при осуществлении </w:t>
      </w:r>
      <w:hyperlink w:anchor="sub_101">
        <w:r>
          <w:rPr>
            <w:rStyle w:val="Style15"/>
            <w:rFonts w:cs="Arial" w:ascii="Arial" w:hAnsi="Arial"/>
            <w:sz w:val="20"/>
            <w:szCs w:val="20"/>
            <w:u w:val="single"/>
          </w:rPr>
          <w:t>авторского надзора</w:t>
        </w:r>
      </w:hyperlink>
      <w:r>
        <w:rPr>
          <w:rFonts w:cs="Arial" w:ascii="Arial" w:hAnsi="Arial"/>
          <w:sz w:val="20"/>
          <w:szCs w:val="20"/>
        </w:rPr>
        <w:t>, является договор между заказчиком и проектировщиком. Перечень зданий и сооружений, по которым осуществляется авторский надзор, прилагается к договору.</w:t>
      </w:r>
    </w:p>
    <w:p>
      <w:pPr>
        <w:pStyle w:val="Normal"/>
        <w:autoSpaceDE w:val="false"/>
        <w:ind w:firstLine="720"/>
        <w:jc w:val="both"/>
        <w:rPr/>
      </w:pPr>
      <w:r>
        <w:rPr>
          <w:rFonts w:cs="Arial" w:ascii="Arial" w:hAnsi="Arial"/>
          <w:sz w:val="20"/>
          <w:szCs w:val="20"/>
        </w:rPr>
        <w:t xml:space="preserve">3.3. Осуществление авторского надзора предусматривается для всех объектов строительства физическими и юридическими лицами - разработчиками проектной документации, а также проектировщиками, использующими (перерабатывающими) </w:t>
      </w:r>
      <w:hyperlink w:anchor="sub_105">
        <w:r>
          <w:rPr>
            <w:rStyle w:val="Style15"/>
            <w:rFonts w:cs="Arial" w:ascii="Arial" w:hAnsi="Arial"/>
            <w:sz w:val="20"/>
            <w:szCs w:val="20"/>
            <w:u w:val="single"/>
          </w:rPr>
          <w:t>применяемый проект</w:t>
        </w:r>
      </w:hyperlink>
      <w:r>
        <w:rPr>
          <w:rFonts w:cs="Arial" w:ascii="Arial" w:hAnsi="Arial"/>
          <w:sz w:val="20"/>
          <w:szCs w:val="20"/>
        </w:rPr>
        <w:t>, имеющими лицензию на выполнение проектных работ.</w:t>
      </w:r>
    </w:p>
    <w:p>
      <w:pPr>
        <w:pStyle w:val="Normal"/>
        <w:autoSpaceDE w:val="false"/>
        <w:ind w:firstLine="720"/>
        <w:jc w:val="both"/>
        <w:rPr>
          <w:rFonts w:ascii="Arial" w:hAnsi="Arial" w:cs="Arial"/>
          <w:sz w:val="20"/>
          <w:szCs w:val="20"/>
        </w:rPr>
      </w:pPr>
      <w:r>
        <w:rPr>
          <w:rFonts w:cs="Arial" w:ascii="Arial" w:hAnsi="Arial"/>
          <w:sz w:val="20"/>
          <w:szCs w:val="20"/>
        </w:rPr>
        <w:t>3.4. При осуществлении авторского надзора за строительством объектов необходимо руководствоваться Гражданским Кодексом Российской Федерации, соответствующими федеральными законами Российской Федерации, а также федеральными и московскими городскими строительными нормами и настоящим Положением.</w:t>
      </w:r>
    </w:p>
    <w:p>
      <w:pPr>
        <w:pStyle w:val="Normal"/>
        <w:autoSpaceDE w:val="false"/>
        <w:ind w:firstLine="720"/>
        <w:jc w:val="both"/>
        <w:rPr/>
      </w:pPr>
      <w:r>
        <w:rPr>
          <w:rFonts w:cs="Arial" w:ascii="Arial" w:hAnsi="Arial"/>
          <w:sz w:val="20"/>
          <w:szCs w:val="20"/>
        </w:rPr>
        <w:t xml:space="preserve">3.5. </w:t>
      </w:r>
      <w:hyperlink w:anchor="sub_104">
        <w:r>
          <w:rPr>
            <w:rStyle w:val="Style15"/>
            <w:rFonts w:cs="Arial" w:ascii="Arial" w:hAnsi="Arial"/>
            <w:sz w:val="20"/>
            <w:szCs w:val="20"/>
            <w:u w:val="single"/>
          </w:rPr>
          <w:t>Заказчик (инвестор)</w:t>
        </w:r>
      </w:hyperlink>
      <w:r>
        <w:rPr>
          <w:rFonts w:cs="Arial" w:ascii="Arial" w:hAnsi="Arial"/>
          <w:sz w:val="20"/>
          <w:szCs w:val="20"/>
        </w:rPr>
        <w:t xml:space="preserve"> и проектировщик могут предусматривать авторский надзор за эксплуатацией построенного объекта. Вид, характер и продолжительность таких работ устанавливается в отдельном договоре.</w:t>
      </w:r>
    </w:p>
    <w:p>
      <w:pPr>
        <w:pStyle w:val="Normal"/>
        <w:autoSpaceDE w:val="false"/>
        <w:ind w:firstLine="720"/>
        <w:jc w:val="both"/>
        <w:rPr/>
      </w:pPr>
      <w:r>
        <w:rPr>
          <w:rFonts w:cs="Arial" w:ascii="Arial" w:hAnsi="Arial"/>
          <w:sz w:val="20"/>
          <w:szCs w:val="20"/>
        </w:rPr>
        <w:t xml:space="preserve">3.6. Генеральный проектировщик может поручать по договору подряда осуществление авторского надзора другим юридическим и физическим лицам по разработанным ими разделам проектной документации. В необходимых случаях заказчик может заключить по согласованию с </w:t>
      </w:r>
      <w:hyperlink w:anchor="sub_103">
        <w:r>
          <w:rPr>
            <w:rStyle w:val="Style15"/>
            <w:rFonts w:cs="Arial" w:ascii="Arial" w:hAnsi="Arial"/>
            <w:sz w:val="20"/>
            <w:szCs w:val="20"/>
            <w:u w:val="single"/>
          </w:rPr>
          <w:t>генеральным проектировщиком</w:t>
        </w:r>
      </w:hyperlink>
      <w:r>
        <w:rPr>
          <w:rFonts w:cs="Arial" w:ascii="Arial" w:hAnsi="Arial"/>
          <w:sz w:val="20"/>
          <w:szCs w:val="20"/>
        </w:rPr>
        <w:t xml:space="preserve"> прямой договор с юридическими и физическими лицами на выполнение авторского надзора по отдельным видам работ.</w:t>
      </w:r>
    </w:p>
    <w:p>
      <w:pPr>
        <w:pStyle w:val="Normal"/>
        <w:autoSpaceDE w:val="false"/>
        <w:ind w:firstLine="720"/>
        <w:jc w:val="both"/>
        <w:rPr/>
      </w:pPr>
      <w:bookmarkStart w:id="30" w:name="sub_37"/>
      <w:bookmarkEnd w:id="30"/>
      <w:r>
        <w:rPr>
          <w:rFonts w:cs="Arial" w:ascii="Arial" w:hAnsi="Arial"/>
          <w:sz w:val="20"/>
          <w:szCs w:val="20"/>
        </w:rPr>
        <w:t xml:space="preserve">3.7. Проектные организации, осуществляющие </w:t>
      </w:r>
      <w:hyperlink w:anchor="sub_101">
        <w:r>
          <w:rPr>
            <w:rStyle w:val="Style15"/>
            <w:rFonts w:cs="Arial" w:ascii="Arial" w:hAnsi="Arial"/>
            <w:sz w:val="20"/>
            <w:szCs w:val="20"/>
            <w:u w:val="single"/>
          </w:rPr>
          <w:t>авторский надзор</w:t>
        </w:r>
      </w:hyperlink>
      <w:r>
        <w:rPr>
          <w:rFonts w:cs="Arial" w:ascii="Arial" w:hAnsi="Arial"/>
          <w:sz w:val="20"/>
          <w:szCs w:val="20"/>
        </w:rPr>
        <w:t>, обязаны:</w:t>
      </w:r>
    </w:p>
    <w:p>
      <w:pPr>
        <w:pStyle w:val="Normal"/>
        <w:autoSpaceDE w:val="false"/>
        <w:ind w:firstLine="720"/>
        <w:jc w:val="both"/>
        <w:rPr>
          <w:rFonts w:ascii="Arial" w:hAnsi="Arial" w:cs="Arial"/>
          <w:sz w:val="20"/>
          <w:szCs w:val="20"/>
        </w:rPr>
      </w:pPr>
      <w:bookmarkStart w:id="31" w:name="sub_37"/>
      <w:bookmarkEnd w:id="31"/>
      <w:r>
        <w:rPr>
          <w:rFonts w:cs="Arial" w:ascii="Arial" w:hAnsi="Arial"/>
          <w:sz w:val="20"/>
          <w:szCs w:val="20"/>
        </w:rPr>
        <w:t>3.7.1. Проверять в процессе строительства соответствие выполненных работ проектным решениям, предусмотренным рабочей документацией и утвержденной сметой стоимости работ; соответствие выполняемых работ проекту организации строительства; качество производства строительно-монтажных работ и работ по монтажу технологического и других видов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3.7.2. Осуществлять авторский надзор за производством строительных изделий, конструкций, деталей, приборов и оборудования в случаях, когда строительные изделия, конструкции, детали и др. изготавливаются на объекте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3.7.3. Своевременно решать возникшие в процессе строительства вопросы по проектной документации.</w:t>
      </w:r>
    </w:p>
    <w:p>
      <w:pPr>
        <w:pStyle w:val="Normal"/>
        <w:autoSpaceDE w:val="false"/>
        <w:ind w:firstLine="720"/>
        <w:jc w:val="both"/>
        <w:rPr/>
      </w:pPr>
      <w:r>
        <w:rPr>
          <w:rFonts w:cs="Arial" w:ascii="Arial" w:hAnsi="Arial"/>
          <w:sz w:val="20"/>
          <w:szCs w:val="20"/>
        </w:rPr>
        <w:t xml:space="preserve">3.7.4. Вести журнал авторского надзора (см. </w:t>
      </w:r>
      <w:hyperlink w:anchor="sub_413">
        <w:r>
          <w:rPr>
            <w:rStyle w:val="Style15"/>
            <w:rFonts w:cs="Arial" w:ascii="Arial" w:hAnsi="Arial"/>
            <w:sz w:val="20"/>
            <w:szCs w:val="20"/>
            <w:u w:val="single"/>
          </w:rPr>
          <w:t>п. 4.13.</w:t>
        </w:r>
      </w:hyperlink>
      <w:r>
        <w:rPr>
          <w:rFonts w:cs="Arial" w:ascii="Arial" w:hAnsi="Arial"/>
          <w:sz w:val="20"/>
          <w:szCs w:val="20"/>
        </w:rPr>
        <w:t xml:space="preserve"> Положения), в котором фиксировать выявленные при строительстве отступления от проектной документации и нарушения требований строительных норм и правил, технических условий по производству строительно-монтажных работ, давать указания и рекомендации по их устранению, а также устанавливать сроки устранения отступлений и нарушений.</w:t>
      </w:r>
    </w:p>
    <w:p>
      <w:pPr>
        <w:pStyle w:val="Normal"/>
        <w:autoSpaceDE w:val="false"/>
        <w:ind w:firstLine="720"/>
        <w:jc w:val="both"/>
        <w:rPr/>
      </w:pPr>
      <w:r>
        <w:rPr>
          <w:rFonts w:cs="Arial" w:ascii="Arial" w:hAnsi="Arial"/>
          <w:sz w:val="20"/>
          <w:szCs w:val="20"/>
        </w:rPr>
        <w:t xml:space="preserve">3.7.5. Следить за своевременным и качественным исполнением указаний, внесенных в </w:t>
      </w:r>
      <w:hyperlink w:anchor="sub_2000">
        <w:r>
          <w:rPr>
            <w:rStyle w:val="Style15"/>
            <w:rFonts w:cs="Arial" w:ascii="Arial" w:hAnsi="Arial"/>
            <w:sz w:val="20"/>
            <w:szCs w:val="20"/>
            <w:u w:val="single"/>
          </w:rPr>
          <w:t>журнал</w:t>
        </w:r>
      </w:hyperlink>
      <w:r>
        <w:rPr>
          <w:rFonts w:cs="Arial" w:ascii="Arial" w:hAnsi="Arial"/>
          <w:sz w:val="20"/>
          <w:szCs w:val="20"/>
        </w:rPr>
        <w:t xml:space="preserve"> авторского надзора. Указания, записанные в журнал авторского надзора, обязательны для исполнения организациями заказчика и подрядчика. В случае несвоевременного или некачественного выполнения указаний по устранению выявленных отступлений и нарушений вносить в журнал авторского надзора повторную запись о необходимости их устранения, извещая об этом в письменной форме заказчика и руководителя генподрядной организации, для принятия ими оперативных мер по устранению отступлений и нарушений. В необходимых случаях об отступлениях и нарушениях информировать Инспекцию Государственного архитектурно-строительного надзора, и объединение Административно-технических инспекций Правительства Москвы.</w:t>
      </w:r>
    </w:p>
    <w:p>
      <w:pPr>
        <w:pStyle w:val="Normal"/>
        <w:autoSpaceDE w:val="false"/>
        <w:ind w:firstLine="720"/>
        <w:jc w:val="both"/>
        <w:rPr>
          <w:rFonts w:ascii="Arial" w:hAnsi="Arial" w:cs="Arial"/>
          <w:sz w:val="20"/>
          <w:szCs w:val="20"/>
        </w:rPr>
      </w:pPr>
      <w:r>
        <w:rPr>
          <w:rFonts w:cs="Arial" w:ascii="Arial" w:hAnsi="Arial"/>
          <w:sz w:val="20"/>
          <w:szCs w:val="20"/>
        </w:rPr>
        <w:t>3.7.6. Участвовать в приемке техническим надзором заказчика отдельных ответственных конструкций, а также в составлении актов освидетельствования основных работ, скрываемых последующими работами и конструкциями, от качества выполнения которых зависят прочность и устойчивость объектов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3.7.7. Контролировать качество работ по отделке фасадов зданий, интерьеров, благоустройству и озеленению территории.</w:t>
      </w:r>
    </w:p>
    <w:p>
      <w:pPr>
        <w:pStyle w:val="Normal"/>
        <w:autoSpaceDE w:val="false"/>
        <w:ind w:firstLine="720"/>
        <w:jc w:val="both"/>
        <w:rPr>
          <w:rFonts w:ascii="Arial" w:hAnsi="Arial" w:cs="Arial"/>
          <w:sz w:val="20"/>
          <w:szCs w:val="20"/>
        </w:rPr>
      </w:pPr>
      <w:r>
        <w:rPr>
          <w:rFonts w:cs="Arial" w:ascii="Arial" w:hAnsi="Arial"/>
          <w:sz w:val="20"/>
          <w:szCs w:val="20"/>
        </w:rPr>
        <w:t>3.7.8. Вносить в установленном порядке дополнения и изменения в проектно-сметную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3.7.9. Участвовать в рассмотрении предложений генеральной подрядной строительной организации, направленных на улучшение качества производства строительных и монтажных работ, снижения стоимости, сроков строительства и др.</w:t>
      </w:r>
    </w:p>
    <w:p>
      <w:pPr>
        <w:pStyle w:val="Normal"/>
        <w:autoSpaceDE w:val="false"/>
        <w:ind w:firstLine="720"/>
        <w:jc w:val="both"/>
        <w:rPr>
          <w:rFonts w:ascii="Arial" w:hAnsi="Arial" w:cs="Arial"/>
          <w:sz w:val="20"/>
          <w:szCs w:val="20"/>
        </w:rPr>
      </w:pPr>
      <w:r>
        <w:rPr>
          <w:rFonts w:cs="Arial" w:ascii="Arial" w:hAnsi="Arial"/>
          <w:sz w:val="20"/>
          <w:szCs w:val="20"/>
        </w:rPr>
        <w:t>3.7.10. Контролировать осуществление мероприятий по сохранению эксплуатационных качеств объектов, расположенных вблизи объекта строительства (при возведении объектов на затесненных участках).</w:t>
      </w:r>
    </w:p>
    <w:p>
      <w:pPr>
        <w:pStyle w:val="Normal"/>
        <w:autoSpaceDE w:val="false"/>
        <w:ind w:firstLine="720"/>
        <w:jc w:val="both"/>
        <w:rPr>
          <w:rFonts w:ascii="Arial" w:hAnsi="Arial" w:cs="Arial"/>
          <w:sz w:val="20"/>
          <w:szCs w:val="20"/>
        </w:rPr>
      </w:pPr>
      <w:r>
        <w:rPr>
          <w:rFonts w:cs="Arial" w:ascii="Arial" w:hAnsi="Arial"/>
          <w:sz w:val="20"/>
          <w:szCs w:val="20"/>
        </w:rPr>
        <w:t>3.7.11. Соблюдать правила безопасности при посещении объектов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400"/>
      <w:bookmarkEnd w:id="32"/>
      <w:r>
        <w:rPr>
          <w:rFonts w:cs="Arial" w:ascii="Arial" w:hAnsi="Arial"/>
          <w:b/>
          <w:bCs/>
          <w:sz w:val="20"/>
          <w:szCs w:val="20"/>
        </w:rPr>
        <w:t>4. Порядок осуществления авторского надзора</w:t>
      </w:r>
    </w:p>
    <w:p>
      <w:pPr>
        <w:pStyle w:val="Normal"/>
        <w:autoSpaceDE w:val="false"/>
        <w:jc w:val="both"/>
        <w:rPr>
          <w:rFonts w:ascii="Courier New" w:hAnsi="Courier New" w:cs="Courier New"/>
          <w:b/>
          <w:b/>
          <w:bCs/>
          <w:sz w:val="20"/>
          <w:szCs w:val="20"/>
        </w:rPr>
      </w:pPr>
      <w:bookmarkStart w:id="33" w:name="sub_400"/>
      <w:bookmarkStart w:id="34" w:name="sub_400"/>
      <w:bookmarkEnd w:id="3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Авторский надзор следует осуществлять по договору на весь период строительства объекта и ввода его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xml:space="preserve">4.2. Поручение на составление проекта договора (дополнительного соглашения) на осуществление авторского надзора с приложениями дает </w:t>
      </w:r>
      <w:hyperlink w:anchor="sub_104">
        <w:r>
          <w:rPr>
            <w:rStyle w:val="Style15"/>
            <w:rFonts w:cs="Arial" w:ascii="Arial" w:hAnsi="Arial"/>
            <w:sz w:val="20"/>
            <w:szCs w:val="20"/>
            <w:u w:val="single"/>
          </w:rPr>
          <w:t>заказчик (инвестор)</w:t>
        </w:r>
      </w:hyperlink>
      <w:r>
        <w:rPr>
          <w:rFonts w:cs="Arial" w:ascii="Arial" w:hAnsi="Arial"/>
          <w:sz w:val="20"/>
          <w:szCs w:val="20"/>
        </w:rPr>
        <w:t xml:space="preserve"> </w:t>
      </w:r>
      <w:hyperlink w:anchor="sub_103">
        <w:r>
          <w:rPr>
            <w:rStyle w:val="Style15"/>
            <w:rFonts w:cs="Arial" w:ascii="Arial" w:hAnsi="Arial"/>
            <w:sz w:val="20"/>
            <w:szCs w:val="20"/>
            <w:u w:val="single"/>
          </w:rPr>
          <w:t>генеральному проектировщику.</w:t>
        </w:r>
      </w:hyperlink>
    </w:p>
    <w:p>
      <w:pPr>
        <w:pStyle w:val="Normal"/>
        <w:autoSpaceDE w:val="false"/>
        <w:ind w:firstLine="720"/>
        <w:jc w:val="both"/>
        <w:rPr/>
      </w:pPr>
      <w:r>
        <w:rPr>
          <w:rFonts w:cs="Arial" w:ascii="Arial" w:hAnsi="Arial"/>
          <w:sz w:val="20"/>
          <w:szCs w:val="20"/>
        </w:rPr>
        <w:t xml:space="preserve">4.3. Составление проектов договоров (дополнительных соглашений) на осуществление </w:t>
      </w:r>
      <w:hyperlink w:anchor="sub_101">
        <w:r>
          <w:rPr>
            <w:rStyle w:val="Style15"/>
            <w:rFonts w:cs="Arial" w:ascii="Arial" w:hAnsi="Arial"/>
            <w:sz w:val="20"/>
            <w:szCs w:val="20"/>
            <w:u w:val="single"/>
          </w:rPr>
          <w:t>авторского надзора</w:t>
        </w:r>
      </w:hyperlink>
      <w:r>
        <w:rPr>
          <w:rFonts w:cs="Arial" w:ascii="Arial" w:hAnsi="Arial"/>
          <w:sz w:val="20"/>
          <w:szCs w:val="20"/>
        </w:rPr>
        <w:t xml:space="preserve"> с приложениями, включая смету затрат на его осуществление и представление является обязанностью генерального проектировщика.</w:t>
      </w:r>
    </w:p>
    <w:p>
      <w:pPr>
        <w:pStyle w:val="Normal"/>
        <w:autoSpaceDE w:val="false"/>
        <w:ind w:firstLine="720"/>
        <w:jc w:val="both"/>
        <w:rPr>
          <w:rFonts w:ascii="Arial" w:hAnsi="Arial" w:cs="Arial"/>
          <w:sz w:val="20"/>
          <w:szCs w:val="20"/>
        </w:rPr>
      </w:pPr>
      <w:r>
        <w:rPr>
          <w:rFonts w:cs="Arial" w:ascii="Arial" w:hAnsi="Arial"/>
          <w:sz w:val="20"/>
          <w:szCs w:val="20"/>
        </w:rPr>
        <w:t>4.4. Дополнительные соглашения к договору следует составлять в случае необходимости увеличения затрат на осуществление авторского надзора сверх установленных в утвержденном сводном сметном расчете стоимости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4.5. При осуществлении авторского надзора несколькими проектными организациями генеральный проектировщик назначает и уполномочивает руководителя и координатора деятельности всех представителей, осуществляющих авторский надзор.</w:t>
      </w:r>
    </w:p>
    <w:p>
      <w:pPr>
        <w:pStyle w:val="Normal"/>
        <w:autoSpaceDE w:val="false"/>
        <w:ind w:firstLine="720"/>
        <w:jc w:val="both"/>
        <w:rPr/>
      </w:pPr>
      <w:r>
        <w:rPr>
          <w:rFonts w:cs="Arial" w:ascii="Arial" w:hAnsi="Arial"/>
          <w:sz w:val="20"/>
          <w:szCs w:val="20"/>
        </w:rPr>
        <w:t xml:space="preserve">4.6. Заказчик и </w:t>
      </w:r>
      <w:hyperlink w:anchor="sub_102">
        <w:r>
          <w:rPr>
            <w:rStyle w:val="Style15"/>
            <w:rFonts w:cs="Arial" w:ascii="Arial" w:hAnsi="Arial"/>
            <w:sz w:val="20"/>
            <w:szCs w:val="20"/>
            <w:u w:val="single"/>
          </w:rPr>
          <w:t>генподрядчик</w:t>
        </w:r>
      </w:hyperlink>
      <w:r>
        <w:rPr>
          <w:rFonts w:cs="Arial" w:ascii="Arial" w:hAnsi="Arial"/>
          <w:sz w:val="20"/>
          <w:szCs w:val="20"/>
        </w:rPr>
        <w:t xml:space="preserve"> обязаны обеспечить работников авторского надзора служебными помещениями, необходимым инвентарем и инструментами, средствами телефонной связи, и др.</w:t>
      </w:r>
    </w:p>
    <w:p>
      <w:pPr>
        <w:pStyle w:val="Normal"/>
        <w:autoSpaceDE w:val="false"/>
        <w:ind w:firstLine="720"/>
        <w:jc w:val="both"/>
        <w:rPr>
          <w:rFonts w:ascii="Arial" w:hAnsi="Arial" w:cs="Arial"/>
          <w:sz w:val="20"/>
          <w:szCs w:val="20"/>
        </w:rPr>
      </w:pPr>
      <w:r>
        <w:rPr>
          <w:rFonts w:cs="Arial" w:ascii="Arial" w:hAnsi="Arial"/>
          <w:sz w:val="20"/>
          <w:szCs w:val="20"/>
        </w:rPr>
        <w:t>4.7. Юридические лица - разработчики проектной документации должны возлагать приказом ответственность за осуществление авторского надзора на должностных лиц, ответственных за проект, а также главных и ведущих специалистов, принимающих непосредственное участие в разработке проектной документации. Этим же приказом в необходимых случаях назначается руководитель представителей авторского надзора. Участие в осуществлении авторского надзора главного инженера и главного архитектора проекта обязательно.</w:t>
      </w:r>
    </w:p>
    <w:p>
      <w:pPr>
        <w:pStyle w:val="Normal"/>
        <w:autoSpaceDE w:val="false"/>
        <w:ind w:firstLine="720"/>
        <w:jc w:val="both"/>
        <w:rPr/>
      </w:pPr>
      <w:r>
        <w:rPr>
          <w:rFonts w:cs="Arial" w:ascii="Arial" w:hAnsi="Arial"/>
          <w:sz w:val="20"/>
          <w:szCs w:val="20"/>
        </w:rPr>
        <w:t xml:space="preserve">4.8. В случаях, исключающих возможность проведения </w:t>
      </w:r>
      <w:hyperlink w:anchor="sub_101">
        <w:r>
          <w:rPr>
            <w:rStyle w:val="Style15"/>
            <w:rFonts w:cs="Arial" w:ascii="Arial" w:hAnsi="Arial"/>
            <w:sz w:val="20"/>
            <w:szCs w:val="20"/>
            <w:u w:val="single"/>
          </w:rPr>
          <w:t>авторского надзора</w:t>
        </w:r>
      </w:hyperlink>
      <w:r>
        <w:rPr>
          <w:rFonts w:cs="Arial" w:ascii="Arial" w:hAnsi="Arial"/>
          <w:sz w:val="20"/>
          <w:szCs w:val="20"/>
        </w:rPr>
        <w:t xml:space="preserve"> лицами, включенными в состав представителей авторского надзора, изменения в составе представителей производятся приказом генеральной проектной организацией, копии которого направляются заказчику и Инспекции Государственного архитектурно-строительного надзора г. Москвы.</w:t>
      </w:r>
    </w:p>
    <w:p>
      <w:pPr>
        <w:pStyle w:val="Normal"/>
        <w:autoSpaceDE w:val="false"/>
        <w:ind w:firstLine="720"/>
        <w:jc w:val="both"/>
        <w:rPr>
          <w:rFonts w:ascii="Arial" w:hAnsi="Arial" w:cs="Arial"/>
          <w:sz w:val="20"/>
          <w:szCs w:val="20"/>
        </w:rPr>
      </w:pPr>
      <w:r>
        <w:rPr>
          <w:rFonts w:cs="Arial" w:ascii="Arial" w:hAnsi="Arial"/>
          <w:sz w:val="20"/>
          <w:szCs w:val="20"/>
        </w:rPr>
        <w:t>4.9. Работники проектных организаций, осуществляющие авторский надзор, выезжают на строительство объектов в сроки, установленные планами-графиками.</w:t>
      </w:r>
    </w:p>
    <w:p>
      <w:pPr>
        <w:pStyle w:val="Normal"/>
        <w:autoSpaceDE w:val="false"/>
        <w:ind w:firstLine="720"/>
        <w:jc w:val="both"/>
        <w:rPr>
          <w:rFonts w:ascii="Arial" w:hAnsi="Arial" w:cs="Arial"/>
          <w:sz w:val="20"/>
          <w:szCs w:val="20"/>
        </w:rPr>
      </w:pPr>
      <w:r>
        <w:rPr>
          <w:rFonts w:cs="Arial" w:ascii="Arial" w:hAnsi="Arial"/>
          <w:sz w:val="20"/>
          <w:szCs w:val="20"/>
        </w:rPr>
        <w:t>При составлении плана-графика следует предусматривать количество посещений объекта строительства в зависимости от его объема, сметной стоимости и степени сложности, по всем разделам проекта.</w:t>
      </w:r>
    </w:p>
    <w:p>
      <w:pPr>
        <w:pStyle w:val="Normal"/>
        <w:autoSpaceDE w:val="false"/>
        <w:ind w:firstLine="720"/>
        <w:jc w:val="both"/>
        <w:rPr>
          <w:rFonts w:ascii="Arial" w:hAnsi="Arial" w:cs="Arial"/>
          <w:sz w:val="20"/>
          <w:szCs w:val="20"/>
        </w:rPr>
      </w:pPr>
      <w:r>
        <w:rPr>
          <w:rFonts w:cs="Arial" w:ascii="Arial" w:hAnsi="Arial"/>
          <w:sz w:val="20"/>
          <w:szCs w:val="20"/>
        </w:rPr>
        <w:t>4.10. Для осуществления авторского надзора руководителям проектных организаций рекомендуется устанавливать единый день для всех представителей авторского надзора.</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освидетельствования промежуточных и скрытых работ, подлежащих обследованию представителями авторского надзора, а также при возникновении непредвиденных ситуаций, посещение объектов производится по вызовам заказчика или Инспекции Государственного архитектурно-строительного надзора в другие дни. Вызов представителей проектной организации подрядчиком осуществляется только через заказчика.</w:t>
      </w:r>
    </w:p>
    <w:p>
      <w:pPr>
        <w:pStyle w:val="Normal"/>
        <w:autoSpaceDE w:val="false"/>
        <w:ind w:firstLine="720"/>
        <w:jc w:val="both"/>
        <w:rPr>
          <w:rFonts w:ascii="Arial" w:hAnsi="Arial" w:cs="Arial"/>
          <w:sz w:val="20"/>
          <w:szCs w:val="20"/>
        </w:rPr>
      </w:pPr>
      <w:r>
        <w:rPr>
          <w:rFonts w:cs="Arial" w:ascii="Arial" w:hAnsi="Arial"/>
          <w:sz w:val="20"/>
          <w:szCs w:val="20"/>
        </w:rPr>
        <w:t>4.11. По особо сложным объектам строительства, возводимым в сложной градостроительной ситуации, в том числе в центральной части города, авторский надзор осуществляется ответственным специалистом генеральной проектной организации с постоянным контролем их действий руководством генеральной проектной организации.</w:t>
      </w:r>
    </w:p>
    <w:p>
      <w:pPr>
        <w:pStyle w:val="Normal"/>
        <w:autoSpaceDE w:val="false"/>
        <w:ind w:firstLine="720"/>
        <w:jc w:val="both"/>
        <w:rPr/>
      </w:pPr>
      <w:r>
        <w:rPr>
          <w:rFonts w:cs="Arial" w:ascii="Arial" w:hAnsi="Arial"/>
          <w:sz w:val="20"/>
          <w:szCs w:val="20"/>
        </w:rPr>
        <w:t xml:space="preserve">4.12. Авторский надзор за строительством объектов по </w:t>
      </w:r>
      <w:hyperlink w:anchor="sub_105">
        <w:r>
          <w:rPr>
            <w:rStyle w:val="Style15"/>
            <w:rFonts w:cs="Arial" w:ascii="Arial" w:hAnsi="Arial"/>
            <w:sz w:val="20"/>
            <w:szCs w:val="20"/>
            <w:u w:val="single"/>
          </w:rPr>
          <w:t>применяемым проектам</w:t>
        </w:r>
      </w:hyperlink>
      <w:r>
        <w:rPr>
          <w:rFonts w:cs="Arial" w:ascii="Arial" w:hAnsi="Arial"/>
          <w:sz w:val="20"/>
          <w:szCs w:val="20"/>
        </w:rPr>
        <w:t xml:space="preserve"> осуществляется проектной организацией, применившей эти проекты с привлечением при необходимости к авторскому надзору за неизменяемой частью проекта на основании субподрядного договора организацию, разработавшую применяемый проект. Для головных объектов строительства на основе применяемых проектов участие представителей проектных организаций, разработавших применяемый проект, в осуществлении </w:t>
      </w:r>
      <w:hyperlink w:anchor="sub_101">
        <w:r>
          <w:rPr>
            <w:rStyle w:val="Style15"/>
            <w:rFonts w:cs="Arial" w:ascii="Arial" w:hAnsi="Arial"/>
            <w:sz w:val="20"/>
            <w:szCs w:val="20"/>
            <w:u w:val="single"/>
          </w:rPr>
          <w:t>авторского надзора</w:t>
        </w:r>
      </w:hyperlink>
      <w:r>
        <w:rPr>
          <w:rFonts w:cs="Arial" w:ascii="Arial" w:hAnsi="Arial"/>
          <w:sz w:val="20"/>
          <w:szCs w:val="20"/>
        </w:rPr>
        <w:t xml:space="preserve"> за неизменяемой частью проектов обязательно.</w:t>
      </w:r>
    </w:p>
    <w:p>
      <w:pPr>
        <w:pStyle w:val="Normal"/>
        <w:autoSpaceDE w:val="false"/>
        <w:ind w:firstLine="720"/>
        <w:jc w:val="both"/>
        <w:rPr/>
      </w:pPr>
      <w:bookmarkStart w:id="35" w:name="sub_413"/>
      <w:bookmarkEnd w:id="35"/>
      <w:r>
        <w:rPr>
          <w:rFonts w:cs="Arial" w:ascii="Arial" w:hAnsi="Arial"/>
          <w:sz w:val="20"/>
          <w:szCs w:val="20"/>
        </w:rPr>
        <w:t xml:space="preserve">4.13. Представители авторского надзора должны вести журнал авторского надзора за строительством согласно обязательному </w:t>
      </w:r>
      <w:hyperlink w:anchor="sub_2000">
        <w:r>
          <w:rPr>
            <w:rStyle w:val="Style15"/>
            <w:rFonts w:cs="Arial" w:ascii="Arial" w:hAnsi="Arial"/>
            <w:sz w:val="20"/>
            <w:szCs w:val="20"/>
            <w:u w:val="single"/>
          </w:rPr>
          <w:t>приложению 1</w:t>
        </w:r>
      </w:hyperlink>
      <w:r>
        <w:rPr>
          <w:rFonts w:cs="Arial" w:ascii="Arial" w:hAnsi="Arial"/>
          <w:sz w:val="20"/>
          <w:szCs w:val="20"/>
        </w:rPr>
        <w:t xml:space="preserve">, или раздел "Записи представителей авторского надзора" Общего журнала работ, разработанного Инспекцией Государственного архитектурно-строительного надзора г.Москвы с учетом требований </w:t>
      </w:r>
      <w:hyperlink w:anchor="sub_2000">
        <w:r>
          <w:rPr>
            <w:rStyle w:val="Style15"/>
            <w:rFonts w:cs="Arial" w:ascii="Arial" w:hAnsi="Arial"/>
            <w:sz w:val="20"/>
            <w:szCs w:val="20"/>
            <w:u w:val="single"/>
          </w:rPr>
          <w:t>приложения 1</w:t>
        </w:r>
      </w:hyperlink>
      <w:r>
        <w:rPr>
          <w:rFonts w:cs="Arial" w:ascii="Arial" w:hAnsi="Arial"/>
          <w:sz w:val="20"/>
          <w:szCs w:val="20"/>
        </w:rPr>
        <w:t>, далее "Журнал авторского надзора".</w:t>
      </w:r>
    </w:p>
    <w:p>
      <w:pPr>
        <w:pStyle w:val="Normal"/>
        <w:autoSpaceDE w:val="false"/>
        <w:ind w:firstLine="720"/>
        <w:jc w:val="both"/>
        <w:rPr>
          <w:rFonts w:ascii="Arial" w:hAnsi="Arial" w:cs="Arial"/>
          <w:sz w:val="20"/>
          <w:szCs w:val="20"/>
        </w:rPr>
      </w:pPr>
      <w:bookmarkStart w:id="36" w:name="sub_413"/>
      <w:bookmarkEnd w:id="36"/>
      <w:r>
        <w:rPr>
          <w:rFonts w:cs="Arial" w:ascii="Arial" w:hAnsi="Arial"/>
          <w:sz w:val="20"/>
          <w:szCs w:val="20"/>
        </w:rPr>
        <w:t>Журнал авторского надзора передается заказчику Инспекцией Государственного архитектурно-строительного надзора в сроки, устанавливаемые планом-графиком.</w:t>
      </w:r>
    </w:p>
    <w:p>
      <w:pPr>
        <w:pStyle w:val="Normal"/>
        <w:autoSpaceDE w:val="false"/>
        <w:ind w:firstLine="720"/>
        <w:jc w:val="both"/>
        <w:rPr>
          <w:rFonts w:ascii="Arial" w:hAnsi="Arial" w:cs="Arial"/>
          <w:sz w:val="20"/>
          <w:szCs w:val="20"/>
        </w:rPr>
      </w:pPr>
      <w:r>
        <w:rPr>
          <w:rFonts w:cs="Arial" w:ascii="Arial" w:hAnsi="Arial"/>
          <w:sz w:val="20"/>
          <w:szCs w:val="20"/>
        </w:rPr>
        <w:t>Журнал должен быть прошнурован (страницы его должны быть пронумерованы), подписан руководителем генеральной проектной организации и заверен подписью с печатью заказчика.</w:t>
      </w:r>
    </w:p>
    <w:p>
      <w:pPr>
        <w:pStyle w:val="Normal"/>
        <w:autoSpaceDE w:val="false"/>
        <w:ind w:firstLine="720"/>
        <w:jc w:val="both"/>
        <w:rPr/>
      </w:pPr>
      <w:r>
        <w:rPr>
          <w:rFonts w:cs="Arial" w:ascii="Arial" w:hAnsi="Arial"/>
          <w:sz w:val="20"/>
          <w:szCs w:val="20"/>
        </w:rPr>
        <w:t xml:space="preserve">4.14. Оформленный </w:t>
      </w:r>
      <w:hyperlink w:anchor="sub_2000">
        <w:r>
          <w:rPr>
            <w:rStyle w:val="Style15"/>
            <w:rFonts w:cs="Arial" w:ascii="Arial" w:hAnsi="Arial"/>
            <w:sz w:val="20"/>
            <w:szCs w:val="20"/>
            <w:u w:val="single"/>
          </w:rPr>
          <w:t>журнал</w:t>
        </w:r>
      </w:hyperlink>
      <w:r>
        <w:rPr>
          <w:rFonts w:cs="Arial" w:ascii="Arial" w:hAnsi="Arial"/>
          <w:sz w:val="20"/>
          <w:szCs w:val="20"/>
        </w:rPr>
        <w:t xml:space="preserve"> авторского надзора передается заказчиком генеральному подрядчику для хранения до окончания строительства.</w:t>
      </w:r>
    </w:p>
    <w:p>
      <w:pPr>
        <w:pStyle w:val="Normal"/>
        <w:autoSpaceDE w:val="false"/>
        <w:ind w:firstLine="720"/>
        <w:jc w:val="both"/>
        <w:rPr/>
      </w:pPr>
      <w:r>
        <w:rPr>
          <w:rFonts w:cs="Arial" w:ascii="Arial" w:hAnsi="Arial"/>
          <w:sz w:val="20"/>
          <w:szCs w:val="20"/>
        </w:rPr>
        <w:t xml:space="preserve">Журнал авторского надзора выдается </w:t>
      </w:r>
      <w:hyperlink w:anchor="sub_102">
        <w:r>
          <w:rPr>
            <w:rStyle w:val="Style15"/>
            <w:rFonts w:cs="Arial" w:ascii="Arial" w:hAnsi="Arial"/>
            <w:sz w:val="20"/>
            <w:szCs w:val="20"/>
            <w:u w:val="single"/>
          </w:rPr>
          <w:t>генеральным подрядчиком</w:t>
        </w:r>
      </w:hyperlink>
      <w:r>
        <w:rPr>
          <w:rFonts w:cs="Arial" w:ascii="Arial" w:hAnsi="Arial"/>
          <w:sz w:val="20"/>
          <w:szCs w:val="20"/>
        </w:rPr>
        <w:t xml:space="preserve"> по требованию представителей проектных организаций, осуществляющих авторский надзор.</w:t>
      </w:r>
    </w:p>
    <w:p>
      <w:pPr>
        <w:pStyle w:val="Normal"/>
        <w:autoSpaceDE w:val="false"/>
        <w:ind w:firstLine="720"/>
        <w:jc w:val="both"/>
        <w:rPr>
          <w:rFonts w:ascii="Arial" w:hAnsi="Arial" w:cs="Arial"/>
          <w:sz w:val="20"/>
          <w:szCs w:val="20"/>
        </w:rPr>
      </w:pPr>
      <w:r>
        <w:rPr>
          <w:rFonts w:cs="Arial" w:ascii="Arial" w:hAnsi="Arial"/>
          <w:sz w:val="20"/>
          <w:szCs w:val="20"/>
        </w:rPr>
        <w:t>4.15. Производители работ строительно-монтажных организаций и представитель заказчика обязаны фиксировать в журнале авторского надзора исполнение указаний представителей проектных организаций, осуществляющих авторский надзор.</w:t>
      </w:r>
    </w:p>
    <w:p>
      <w:pPr>
        <w:pStyle w:val="Normal"/>
        <w:autoSpaceDE w:val="false"/>
        <w:ind w:firstLine="720"/>
        <w:jc w:val="both"/>
        <w:rPr>
          <w:rFonts w:ascii="Arial" w:hAnsi="Arial" w:cs="Arial"/>
          <w:sz w:val="20"/>
          <w:szCs w:val="20"/>
        </w:rPr>
      </w:pPr>
      <w:r>
        <w:rPr>
          <w:rFonts w:cs="Arial" w:ascii="Arial" w:hAnsi="Arial"/>
          <w:sz w:val="20"/>
          <w:szCs w:val="20"/>
        </w:rPr>
        <w:t>4.16. Ответственность за своевременное и качественное выполнение требований авторского надзора несет руководитель подрядной организации или назначаемый его приказом ответственный представитель.</w:t>
      </w:r>
    </w:p>
    <w:p>
      <w:pPr>
        <w:pStyle w:val="Normal"/>
        <w:autoSpaceDE w:val="false"/>
        <w:ind w:firstLine="720"/>
        <w:jc w:val="both"/>
        <w:rPr>
          <w:rFonts w:ascii="Arial" w:hAnsi="Arial" w:cs="Arial"/>
          <w:sz w:val="20"/>
          <w:szCs w:val="20"/>
        </w:rPr>
      </w:pPr>
      <w:r>
        <w:rPr>
          <w:rFonts w:cs="Arial" w:ascii="Arial" w:hAnsi="Arial"/>
          <w:sz w:val="20"/>
          <w:szCs w:val="20"/>
        </w:rPr>
        <w:t>4.17. После приемки объекта в эксплуатацию генеральный подрядчик обязан передать журнал авторского надзора на хранение заказчику.</w:t>
      </w:r>
    </w:p>
    <w:p>
      <w:pPr>
        <w:pStyle w:val="Normal"/>
        <w:autoSpaceDE w:val="false"/>
        <w:ind w:firstLine="720"/>
        <w:jc w:val="both"/>
        <w:rPr/>
      </w:pPr>
      <w:r>
        <w:rPr>
          <w:rFonts w:cs="Arial" w:ascii="Arial" w:hAnsi="Arial"/>
          <w:sz w:val="20"/>
          <w:szCs w:val="20"/>
        </w:rPr>
        <w:t xml:space="preserve">4.18. </w:t>
      </w:r>
      <w:hyperlink w:anchor="sub_2000">
        <w:r>
          <w:rPr>
            <w:rStyle w:val="Style15"/>
            <w:rFonts w:cs="Arial" w:ascii="Arial" w:hAnsi="Arial"/>
            <w:sz w:val="20"/>
            <w:szCs w:val="20"/>
            <w:u w:val="single"/>
          </w:rPr>
          <w:t>Журнал</w:t>
        </w:r>
      </w:hyperlink>
      <w:r>
        <w:rPr>
          <w:rFonts w:cs="Arial" w:ascii="Arial" w:hAnsi="Arial"/>
          <w:sz w:val="20"/>
          <w:szCs w:val="20"/>
        </w:rPr>
        <w:t xml:space="preserve"> авторского надзора может вестись по объекту строительства в целом или по строительству его частей, а также по пусковым комплексам.</w:t>
      </w:r>
    </w:p>
    <w:p>
      <w:pPr>
        <w:pStyle w:val="Normal"/>
        <w:autoSpaceDE w:val="false"/>
        <w:ind w:firstLine="720"/>
        <w:jc w:val="both"/>
        <w:rPr/>
      </w:pPr>
      <w:r>
        <w:rPr>
          <w:rFonts w:cs="Arial" w:ascii="Arial" w:hAnsi="Arial"/>
          <w:sz w:val="20"/>
          <w:szCs w:val="20"/>
        </w:rPr>
        <w:t xml:space="preserve">4.19. В случаях, когда в осуществлении авторского надзора вместе с проектной организацией - генеральным проектировщиком принимают участие субподрядные специализированные проектные организации, специалисты этих организаций объединяются в комплексную группу (подразделение) авторского надзора. Руководителем комплексной группы назначается работник </w:t>
      </w:r>
      <w:hyperlink w:anchor="sub_103">
        <w:r>
          <w:rPr>
            <w:rStyle w:val="Style15"/>
            <w:rFonts w:cs="Arial" w:ascii="Arial" w:hAnsi="Arial"/>
            <w:sz w:val="20"/>
            <w:szCs w:val="20"/>
            <w:u w:val="single"/>
          </w:rPr>
          <w:t>генерального проектировщика</w:t>
        </w:r>
      </w:hyperlink>
      <w:r>
        <w:rPr>
          <w:rFonts w:cs="Arial" w:ascii="Arial" w:hAnsi="Arial"/>
          <w:sz w:val="20"/>
          <w:szCs w:val="20"/>
        </w:rPr>
        <w:t>, осуществляющий руководство и координацию деятельности всех специалистов, входящих в группу.</w:t>
      </w:r>
    </w:p>
    <w:p>
      <w:pPr>
        <w:pStyle w:val="Normal"/>
        <w:autoSpaceDE w:val="false"/>
        <w:ind w:firstLine="720"/>
        <w:jc w:val="both"/>
        <w:rPr>
          <w:rFonts w:ascii="Arial" w:hAnsi="Arial" w:cs="Arial"/>
          <w:sz w:val="20"/>
          <w:szCs w:val="20"/>
        </w:rPr>
      </w:pPr>
      <w:r>
        <w:rPr>
          <w:rFonts w:cs="Arial" w:ascii="Arial" w:hAnsi="Arial"/>
          <w:sz w:val="20"/>
          <w:szCs w:val="20"/>
        </w:rPr>
        <w:t>4.20. Представители проектных организаций, осуществляющие авторский надзор, участвуют в оформлении актов освидетельствования скрытых работ и актов промежуточной приемки ответственных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4.21. Ответственный представитель (представители) генеральной проектной организации, осуществляющий авторский надзор, принимает участие в работе комиссии по приемке законченного строительством объекта в эксплуатацию.</w:t>
      </w:r>
    </w:p>
    <w:p>
      <w:pPr>
        <w:pStyle w:val="Normal"/>
        <w:autoSpaceDE w:val="false"/>
        <w:ind w:firstLine="720"/>
        <w:jc w:val="both"/>
        <w:rPr>
          <w:rFonts w:ascii="Arial" w:hAnsi="Arial" w:cs="Arial"/>
          <w:sz w:val="20"/>
          <w:szCs w:val="20"/>
        </w:rPr>
      </w:pPr>
      <w:r>
        <w:rPr>
          <w:rFonts w:cs="Arial" w:ascii="Arial" w:hAnsi="Arial"/>
          <w:sz w:val="20"/>
          <w:szCs w:val="20"/>
        </w:rPr>
        <w:t>4.22. В случае изменения или ликвидации проектной организации, заказчика или подрядчика договор об осуществлении авторского надзора аннулируется. Заказчик или его правопреемник поручает проектной организации или ее правопреемнику подготовить проект нового договора об осуществлении авторского надзора.</w:t>
      </w:r>
    </w:p>
    <w:p>
      <w:pPr>
        <w:pStyle w:val="Normal"/>
        <w:autoSpaceDE w:val="false"/>
        <w:ind w:firstLine="720"/>
        <w:jc w:val="both"/>
        <w:rPr>
          <w:rFonts w:ascii="Arial" w:hAnsi="Arial" w:cs="Arial"/>
          <w:sz w:val="20"/>
          <w:szCs w:val="20"/>
        </w:rPr>
      </w:pPr>
      <w:r>
        <w:rPr>
          <w:rFonts w:cs="Arial" w:ascii="Arial" w:hAnsi="Arial"/>
          <w:sz w:val="20"/>
          <w:szCs w:val="20"/>
        </w:rPr>
        <w:t>4.23. При консервации объекта строительства договор об осуществлении авторского надзора прекращает свое действие и возобновляется с учетом сроков и условий консервации.</w:t>
      </w:r>
    </w:p>
    <w:p>
      <w:pPr>
        <w:pStyle w:val="Normal"/>
        <w:autoSpaceDE w:val="false"/>
        <w:ind w:firstLine="720"/>
        <w:jc w:val="both"/>
        <w:rPr>
          <w:rFonts w:ascii="Arial" w:hAnsi="Arial" w:cs="Arial"/>
          <w:sz w:val="20"/>
          <w:szCs w:val="20"/>
        </w:rPr>
      </w:pPr>
      <w:r>
        <w:rPr>
          <w:rFonts w:cs="Arial" w:ascii="Arial" w:hAnsi="Arial"/>
          <w:sz w:val="20"/>
          <w:szCs w:val="20"/>
        </w:rPr>
        <w:t>Участие авторского надзора в условиях и порядке консервации объекта строительства осуществляется по отдельному договору.</w:t>
      </w:r>
    </w:p>
    <w:p>
      <w:pPr>
        <w:pStyle w:val="Normal"/>
        <w:autoSpaceDE w:val="false"/>
        <w:ind w:firstLine="720"/>
        <w:jc w:val="both"/>
        <w:rPr/>
      </w:pPr>
      <w:r>
        <w:rPr>
          <w:rFonts w:cs="Arial" w:ascii="Arial" w:hAnsi="Arial"/>
          <w:sz w:val="20"/>
          <w:szCs w:val="20"/>
        </w:rPr>
        <w:t xml:space="preserve">4.24. </w:t>
      </w:r>
      <w:hyperlink w:anchor="sub_101">
        <w:r>
          <w:rPr>
            <w:rStyle w:val="Style15"/>
            <w:rFonts w:cs="Arial" w:ascii="Arial" w:hAnsi="Arial"/>
            <w:sz w:val="20"/>
            <w:szCs w:val="20"/>
            <w:u w:val="single"/>
          </w:rPr>
          <w:t>Авторский надзор</w:t>
        </w:r>
      </w:hyperlink>
      <w:r>
        <w:rPr>
          <w:rFonts w:cs="Arial" w:ascii="Arial" w:hAnsi="Arial"/>
          <w:sz w:val="20"/>
          <w:szCs w:val="20"/>
        </w:rPr>
        <w:t xml:space="preserve"> зарубежных проектных организаций, вне зависимости от принадлежности заказчика и подрядчика, осуществляется под руководством ответственного представителя Российской проектной организации в порядке, предусмотренном настоящим Положением. При этом </w:t>
      </w:r>
      <w:hyperlink w:anchor="sub_2000">
        <w:r>
          <w:rPr>
            <w:rStyle w:val="Style15"/>
            <w:rFonts w:cs="Arial" w:ascii="Arial" w:hAnsi="Arial"/>
            <w:sz w:val="20"/>
            <w:szCs w:val="20"/>
            <w:u w:val="single"/>
          </w:rPr>
          <w:t>журнал</w:t>
        </w:r>
      </w:hyperlink>
      <w:r>
        <w:rPr>
          <w:rFonts w:cs="Arial" w:ascii="Arial" w:hAnsi="Arial"/>
          <w:sz w:val="20"/>
          <w:szCs w:val="20"/>
        </w:rPr>
        <w:t xml:space="preserve"> авторского надзора ведется на русском языке.</w:t>
      </w:r>
    </w:p>
    <w:p>
      <w:pPr>
        <w:pStyle w:val="Normal"/>
        <w:autoSpaceDE w:val="false"/>
        <w:ind w:firstLine="720"/>
        <w:jc w:val="both"/>
        <w:rPr>
          <w:rFonts w:ascii="Arial" w:hAnsi="Arial" w:cs="Arial"/>
          <w:sz w:val="20"/>
          <w:szCs w:val="20"/>
        </w:rPr>
      </w:pPr>
      <w:r>
        <w:rPr>
          <w:rFonts w:cs="Arial" w:ascii="Arial" w:hAnsi="Arial"/>
          <w:sz w:val="20"/>
          <w:szCs w:val="20"/>
        </w:rPr>
        <w:t>4.25. Размер затрат проектировщика на осуществление авторского надзора определяется в соответствии с "Порядком определения стоимости авторского надзора за строительством зданий, сооружений и предприятий в г.Москве".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7" w:name="sub_154721784"/>
      <w:bookmarkEnd w:id="37"/>
      <w:r>
        <w:rPr>
          <w:rFonts w:cs="Arial" w:ascii="Arial" w:hAnsi="Arial"/>
          <w:i/>
          <w:iCs/>
          <w:sz w:val="20"/>
          <w:szCs w:val="20"/>
        </w:rPr>
        <w:t>Порядок определения стоимости авторского надзора за строительством зданий, сооружений и предприятий в г. Москве утвержден постановлением Правительства Москвы от 12 января 1999 г. N 21</w:t>
      </w:r>
    </w:p>
    <w:p>
      <w:pPr>
        <w:pStyle w:val="Normal"/>
        <w:autoSpaceDE w:val="false"/>
        <w:ind w:start="139" w:firstLine="139"/>
        <w:jc w:val="both"/>
        <w:rPr>
          <w:rFonts w:ascii="Arial" w:hAnsi="Arial" w:cs="Arial"/>
          <w:i/>
          <w:i/>
          <w:iCs/>
          <w:sz w:val="20"/>
          <w:szCs w:val="20"/>
        </w:rPr>
      </w:pPr>
      <w:bookmarkStart w:id="38" w:name="sub_154721784"/>
      <w:bookmarkEnd w:id="38"/>
      <w:r>
        <w:rPr>
          <w:rFonts w:cs="Arial" w:ascii="Arial" w:hAnsi="Arial"/>
          <w:i/>
          <w:iCs/>
          <w:sz w:val="20"/>
          <w:szCs w:val="20"/>
        </w:rPr>
        <w:t>Постановлением Правительства Москвы от 16 июля 2002 г. N 567-ПП постановление Правительства Москвы от 12 января 1999 г. N 21 признано утратившим силу</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500"/>
      <w:bookmarkEnd w:id="39"/>
      <w:r>
        <w:rPr>
          <w:rFonts w:cs="Arial" w:ascii="Arial" w:hAnsi="Arial"/>
          <w:b/>
          <w:bCs/>
          <w:sz w:val="20"/>
          <w:szCs w:val="20"/>
        </w:rPr>
        <w:t>5. Права и ответственность проектировщика</w:t>
        <w:br/>
        <w:t>при осуществлении авторского надзора</w:t>
      </w:r>
    </w:p>
    <w:p>
      <w:pPr>
        <w:pStyle w:val="Normal"/>
        <w:autoSpaceDE w:val="false"/>
        <w:jc w:val="both"/>
        <w:rPr>
          <w:rFonts w:ascii="Courier New" w:hAnsi="Courier New" w:cs="Courier New"/>
          <w:b/>
          <w:b/>
          <w:bCs/>
          <w:sz w:val="20"/>
          <w:szCs w:val="20"/>
        </w:rPr>
      </w:pPr>
      <w:bookmarkStart w:id="40" w:name="sub_500"/>
      <w:bookmarkStart w:id="41" w:name="sub_500"/>
      <w:bookmarkEnd w:id="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Проектировщик, руководствуясь Гражданским Кодексом Российской Федерации (часть II, глава 37), федеральным законом "Об архитектурной деятельности в Российской Федерации" (глава III и IV) и другими законодательными нормативными актами по строительству имеют право:</w:t>
      </w:r>
    </w:p>
    <w:p>
      <w:pPr>
        <w:pStyle w:val="Normal"/>
        <w:autoSpaceDE w:val="false"/>
        <w:ind w:firstLine="720"/>
        <w:jc w:val="both"/>
        <w:rPr>
          <w:rFonts w:ascii="Arial" w:hAnsi="Arial" w:cs="Arial"/>
          <w:sz w:val="20"/>
          <w:szCs w:val="20"/>
        </w:rPr>
      </w:pPr>
      <w:r>
        <w:rPr>
          <w:rFonts w:cs="Arial" w:ascii="Arial" w:hAnsi="Arial"/>
          <w:sz w:val="20"/>
          <w:szCs w:val="20"/>
        </w:rPr>
        <w:t>5.1.1. Заключать с заказчиком договор (соглашение) об осуществлении авторского надзора на объекте строительства за выполнением архитектурных, строительно-монтажных и других работ, осуществляемых подрядной строительной организацией.</w:t>
      </w:r>
    </w:p>
    <w:p>
      <w:pPr>
        <w:pStyle w:val="Normal"/>
        <w:autoSpaceDE w:val="false"/>
        <w:ind w:firstLine="720"/>
        <w:jc w:val="both"/>
        <w:rPr/>
      </w:pPr>
      <w:r>
        <w:rPr>
          <w:rFonts w:cs="Arial" w:ascii="Arial" w:hAnsi="Arial"/>
          <w:sz w:val="20"/>
          <w:szCs w:val="20"/>
        </w:rPr>
        <w:t xml:space="preserve">5.1.2. Вносить предложения о приостановлении строительно-монтажных работ и других работ, выполняемых с нарушением действующих норм, правил, технических условий, отступлениях от проектной документации, уведомляя об этом в письменной форме заказчика, </w:t>
      </w:r>
      <w:hyperlink w:anchor="sub_102">
        <w:r>
          <w:rPr>
            <w:rStyle w:val="Style15"/>
            <w:rFonts w:cs="Arial" w:ascii="Arial" w:hAnsi="Arial"/>
            <w:sz w:val="20"/>
            <w:szCs w:val="20"/>
            <w:u w:val="single"/>
          </w:rPr>
          <w:t>генерального подрядчика</w:t>
        </w:r>
      </w:hyperlink>
      <w:r>
        <w:rPr>
          <w:rFonts w:cs="Arial" w:ascii="Arial" w:hAnsi="Arial"/>
          <w:sz w:val="20"/>
          <w:szCs w:val="20"/>
        </w:rPr>
        <w:t xml:space="preserve">, </w:t>
      </w:r>
      <w:hyperlink w:anchor="sub_103">
        <w:r>
          <w:rPr>
            <w:rStyle w:val="Style15"/>
            <w:rFonts w:cs="Arial" w:ascii="Arial" w:hAnsi="Arial"/>
            <w:sz w:val="20"/>
            <w:szCs w:val="20"/>
            <w:u w:val="single"/>
          </w:rPr>
          <w:t>генерального проектировщика</w:t>
        </w:r>
      </w:hyperlink>
      <w:r>
        <w:rPr>
          <w:rFonts w:cs="Arial" w:ascii="Arial" w:hAnsi="Arial"/>
          <w:sz w:val="20"/>
          <w:szCs w:val="20"/>
        </w:rPr>
        <w:t>, Инспекцию Государственного архитектурно-строительного надзора и Объединение Административно-технических инспекций Правительства Москвы.</w:t>
      </w:r>
    </w:p>
    <w:p>
      <w:pPr>
        <w:pStyle w:val="Normal"/>
        <w:autoSpaceDE w:val="false"/>
        <w:ind w:firstLine="720"/>
        <w:jc w:val="both"/>
        <w:rPr>
          <w:rFonts w:ascii="Arial" w:hAnsi="Arial" w:cs="Arial"/>
          <w:sz w:val="20"/>
          <w:szCs w:val="20"/>
        </w:rPr>
      </w:pPr>
      <w:r>
        <w:rPr>
          <w:rFonts w:cs="Arial" w:ascii="Arial" w:hAnsi="Arial"/>
          <w:sz w:val="20"/>
          <w:szCs w:val="20"/>
        </w:rPr>
        <w:t>5.1.3. Вносить предложения о снижении стоимости, улучшении качества и сокращении продолжительности строительства, совершенствовании технологии производства строительных работ; рассматривать предложения по указанным вопросам и по соглашению с заказчиком и генеральным подрядчиком вносить в установленном порядке дополнения и изменения в проектно-сметную документацию с последующим оформлением и сдачей их на хранение в соответствующую проектную организацию.</w:t>
      </w:r>
    </w:p>
    <w:p>
      <w:pPr>
        <w:pStyle w:val="Normal"/>
        <w:autoSpaceDE w:val="false"/>
        <w:ind w:firstLine="720"/>
        <w:jc w:val="both"/>
        <w:rPr/>
      </w:pPr>
      <w:r>
        <w:rPr>
          <w:rFonts w:cs="Arial" w:ascii="Arial" w:hAnsi="Arial"/>
          <w:sz w:val="20"/>
          <w:szCs w:val="20"/>
        </w:rPr>
        <w:t xml:space="preserve">5.2. Право на проведение </w:t>
      </w:r>
      <w:hyperlink w:anchor="sub_101">
        <w:r>
          <w:rPr>
            <w:rStyle w:val="Style15"/>
            <w:rFonts w:cs="Arial" w:ascii="Arial" w:hAnsi="Arial"/>
            <w:sz w:val="20"/>
            <w:szCs w:val="20"/>
            <w:u w:val="single"/>
          </w:rPr>
          <w:t>авторского надзора</w:t>
        </w:r>
      </w:hyperlink>
      <w:r>
        <w:rPr>
          <w:rFonts w:cs="Arial" w:ascii="Arial" w:hAnsi="Arial"/>
          <w:sz w:val="20"/>
          <w:szCs w:val="20"/>
        </w:rPr>
        <w:t xml:space="preserve"> за реализацией архитектурного проекта, связанного с личным творческим трудом авторов, не зависит от служебных обязанностей специалиста и осуществляется в соответствии с законом Российской Федерации "Об авторском праве и смежных правах".</w:t>
      </w:r>
    </w:p>
    <w:p>
      <w:pPr>
        <w:pStyle w:val="Normal"/>
        <w:autoSpaceDE w:val="false"/>
        <w:ind w:firstLine="720"/>
        <w:jc w:val="both"/>
        <w:rPr/>
      </w:pPr>
      <w:bookmarkStart w:id="42" w:name="sub_553"/>
      <w:bookmarkEnd w:id="42"/>
      <w:r>
        <w:rPr>
          <w:rFonts w:cs="Arial" w:ascii="Arial" w:hAnsi="Arial"/>
          <w:sz w:val="20"/>
          <w:szCs w:val="20"/>
        </w:rPr>
        <w:t>5.3. Юридические и физические лица, осуществляющие авторский надзор за строительством объектов, несут ответственность в соответствии с действующим законодательством:</w:t>
      </w:r>
    </w:p>
    <w:p>
      <w:pPr>
        <w:pStyle w:val="Normal"/>
        <w:autoSpaceDE w:val="false"/>
        <w:ind w:firstLine="720"/>
        <w:jc w:val="both"/>
        <w:rPr>
          <w:rFonts w:ascii="Arial" w:hAnsi="Arial" w:cs="Arial"/>
          <w:sz w:val="20"/>
          <w:szCs w:val="20"/>
        </w:rPr>
      </w:pPr>
      <w:bookmarkStart w:id="43" w:name="sub_553"/>
      <w:bookmarkEnd w:id="43"/>
      <w:r>
        <w:rPr>
          <w:rFonts w:cs="Arial" w:ascii="Arial" w:hAnsi="Arial"/>
          <w:sz w:val="20"/>
          <w:szCs w:val="20"/>
        </w:rPr>
        <w:t>5.3.1. За своевременное выполнение работ в объеме, предусмотренном в договоре с заказчиком.</w:t>
      </w:r>
    </w:p>
    <w:p>
      <w:pPr>
        <w:pStyle w:val="Normal"/>
        <w:autoSpaceDE w:val="false"/>
        <w:ind w:firstLine="720"/>
        <w:jc w:val="both"/>
        <w:rPr>
          <w:rFonts w:ascii="Arial" w:hAnsi="Arial" w:cs="Arial"/>
          <w:sz w:val="20"/>
          <w:szCs w:val="20"/>
        </w:rPr>
      </w:pPr>
      <w:r>
        <w:rPr>
          <w:rFonts w:cs="Arial" w:ascii="Arial" w:hAnsi="Arial"/>
          <w:sz w:val="20"/>
          <w:szCs w:val="20"/>
        </w:rPr>
        <w:t>5.3.2. За своевременную разработку, корректировку проектной документации в соответствии с решениями, принятыми в процессе осуществления авторского надзора.</w:t>
      </w:r>
    </w:p>
    <w:p>
      <w:pPr>
        <w:pStyle w:val="Normal"/>
        <w:autoSpaceDE w:val="false"/>
        <w:ind w:firstLine="720"/>
        <w:jc w:val="both"/>
        <w:rPr>
          <w:rFonts w:ascii="Arial" w:hAnsi="Arial" w:cs="Arial"/>
          <w:sz w:val="20"/>
          <w:szCs w:val="20"/>
        </w:rPr>
      </w:pPr>
      <w:r>
        <w:rPr>
          <w:rFonts w:cs="Arial" w:ascii="Arial" w:hAnsi="Arial"/>
          <w:sz w:val="20"/>
          <w:szCs w:val="20"/>
        </w:rPr>
        <w:t>5.4. При осуществлении авторского надзора несколькими организациями по одному разделу проекта общую ответственность за качество авторского надзора несет Генеральная проектная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5.5. В случаях, когда юридическое лицо, осуществляющее авторский надзор, привлекает организации или физические лица только к разработке разделов проекта, ответственность за осуществление авторского надзора по данному разделу несет юридическое лицо.</w:t>
      </w:r>
    </w:p>
    <w:p>
      <w:pPr>
        <w:pStyle w:val="Normal"/>
        <w:autoSpaceDE w:val="false"/>
        <w:ind w:firstLine="720"/>
        <w:jc w:val="both"/>
        <w:rPr>
          <w:rFonts w:ascii="Arial" w:hAnsi="Arial" w:cs="Arial"/>
          <w:sz w:val="20"/>
          <w:szCs w:val="20"/>
        </w:rPr>
      </w:pPr>
      <w:r>
        <w:rPr>
          <w:rFonts w:cs="Arial" w:ascii="Arial" w:hAnsi="Arial"/>
          <w:sz w:val="20"/>
          <w:szCs w:val="20"/>
        </w:rPr>
        <w:t xml:space="preserve">5.6. Ответственность за своевременное и полное выполнение рекомендаций авторского надзора несут заказчик и </w:t>
      </w:r>
      <w:hyperlink w:anchor="sub_102">
        <w:r>
          <w:rPr>
            <w:rStyle w:val="Style15"/>
            <w:rFonts w:cs="Arial" w:ascii="Arial" w:hAnsi="Arial"/>
            <w:sz w:val="20"/>
            <w:szCs w:val="20"/>
            <w:u w:val="single"/>
          </w:rPr>
          <w:t>генеральный подрядчик.</w:t>
        </w:r>
      </w:hyperlink>
    </w:p>
    <w:p>
      <w:pPr>
        <w:pStyle w:val="Normal"/>
        <w:autoSpaceDE w:val="false"/>
        <w:ind w:firstLine="720"/>
        <w:jc w:val="both"/>
        <w:rPr/>
      </w:pPr>
      <w:r>
        <w:rPr>
          <w:rFonts w:cs="Arial" w:ascii="Arial" w:hAnsi="Arial"/>
          <w:sz w:val="20"/>
          <w:szCs w:val="20"/>
        </w:rPr>
        <w:t xml:space="preserve">5.7. Осуществление </w:t>
      </w:r>
      <w:hyperlink w:anchor="sub_101">
        <w:r>
          <w:rPr>
            <w:rStyle w:val="Style15"/>
            <w:rFonts w:cs="Arial" w:ascii="Arial" w:hAnsi="Arial"/>
            <w:sz w:val="20"/>
            <w:szCs w:val="20"/>
            <w:u w:val="single"/>
          </w:rPr>
          <w:t>авторского надзора</w:t>
        </w:r>
      </w:hyperlink>
      <w:r>
        <w:rPr>
          <w:rFonts w:cs="Arial" w:ascii="Arial" w:hAnsi="Arial"/>
          <w:sz w:val="20"/>
          <w:szCs w:val="20"/>
        </w:rPr>
        <w:t xml:space="preserve"> за строительством объекта разработчиками проектной документации не освобождает от ответственности подрядную строительную организацию и заказчика за качество строительно-монтажных работ и их соответствие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5.8. Персональную ответственность от проектировщика за обеспечение прочности и устойчивости объекта строительства, несет главный инженер проекта и назначенный в необходимых случаях приказом проектной организации главный конструктор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600"/>
      <w:bookmarkEnd w:id="44"/>
      <w:r>
        <w:rPr>
          <w:rFonts w:cs="Arial" w:ascii="Arial" w:hAnsi="Arial"/>
          <w:b/>
          <w:bCs/>
          <w:sz w:val="20"/>
          <w:szCs w:val="20"/>
        </w:rPr>
        <w:t>6. Нормативные ссылки</w:t>
      </w:r>
    </w:p>
    <w:p>
      <w:pPr>
        <w:pStyle w:val="Normal"/>
        <w:autoSpaceDE w:val="false"/>
        <w:jc w:val="both"/>
        <w:rPr>
          <w:rFonts w:ascii="Courier New" w:hAnsi="Courier New" w:cs="Courier New"/>
          <w:b/>
          <w:b/>
          <w:bCs/>
          <w:sz w:val="20"/>
          <w:szCs w:val="20"/>
        </w:rPr>
      </w:pPr>
      <w:bookmarkStart w:id="45" w:name="sub_600"/>
      <w:bookmarkStart w:id="46" w:name="sub_60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Положении использованы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11-12-97 Авторский надзор за строительством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1.06.05-85 Положение об авторском надзоре проектных организаций за строительством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3.01.-85*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Пособие к СНиП 3.01.01-85 Пособие по разработке проектов организации строительства и проектов производства работ для жилищно-гражданского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СНиП 1.06.04-84 Положение о главном инженере (главном архитекторе)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 w:name="sub_2000"/>
      <w:bookmarkEnd w:id="47"/>
      <w:r>
        <w:rPr>
          <w:rFonts w:cs="Arial" w:ascii="Arial" w:hAnsi="Arial"/>
          <w:b/>
          <w:bCs/>
          <w:sz w:val="20"/>
          <w:szCs w:val="20"/>
        </w:rPr>
        <w:t>Приложение I</w:t>
      </w:r>
    </w:p>
    <w:p>
      <w:pPr>
        <w:pStyle w:val="Normal"/>
        <w:autoSpaceDE w:val="false"/>
        <w:jc w:val="end"/>
        <w:rPr>
          <w:rFonts w:ascii="Arial" w:hAnsi="Arial" w:cs="Arial"/>
          <w:sz w:val="20"/>
          <w:szCs w:val="20"/>
        </w:rPr>
      </w:pPr>
      <w:bookmarkStart w:id="48" w:name="sub_2000"/>
      <w:bookmarkEnd w:id="48"/>
      <w:r>
        <w:rPr>
          <w:rFonts w:cs="Arial" w:ascii="Arial" w:hAnsi="Arial"/>
          <w:b/>
          <w:bCs/>
          <w:sz w:val="20"/>
          <w:szCs w:val="20"/>
        </w:rPr>
        <w:t>(обязательное)</w:t>
      </w:r>
    </w:p>
    <w:p>
      <w:pPr>
        <w:pStyle w:val="Normal"/>
        <w:autoSpaceDE w:val="false"/>
        <w:jc w:val="end"/>
        <w:rPr>
          <w:rFonts w:ascii="Arial" w:hAnsi="Arial" w:cs="Arial"/>
          <w:sz w:val="20"/>
          <w:szCs w:val="20"/>
        </w:rPr>
      </w:pPr>
      <w:r>
        <w:rPr>
          <w:rFonts w:cs="Arial" w:ascii="Arial" w:hAnsi="Arial"/>
          <w:b/>
          <w:bCs/>
          <w:sz w:val="20"/>
          <w:szCs w:val="20"/>
        </w:rPr>
        <w:t xml:space="preserve">к </w:t>
      </w:r>
      <w:hyperlink w:anchor="sub_1000">
        <w:r>
          <w:rPr>
            <w:rStyle w:val="Style15"/>
            <w:rFonts w:cs="Arial" w:ascii="Arial" w:hAnsi="Arial"/>
            <w:b/>
            <w:bCs/>
            <w:sz w:val="20"/>
            <w:szCs w:val="20"/>
            <w:u w:val="single"/>
          </w:rPr>
          <w:t>Положению</w:t>
        </w:r>
      </w:hyperlink>
      <w:r>
        <w:rPr>
          <w:rFonts w:cs="Arial" w:ascii="Arial" w:hAnsi="Arial"/>
          <w:b/>
          <w:bCs/>
          <w:sz w:val="20"/>
          <w:szCs w:val="20"/>
        </w:rPr>
        <w:t xml:space="preserve"> об авторском надзоре</w:t>
      </w:r>
    </w:p>
    <w:p>
      <w:pPr>
        <w:pStyle w:val="Normal"/>
        <w:autoSpaceDE w:val="false"/>
        <w:jc w:val="end"/>
        <w:rPr>
          <w:rFonts w:ascii="Arial" w:hAnsi="Arial" w:cs="Arial"/>
          <w:sz w:val="20"/>
          <w:szCs w:val="20"/>
        </w:rPr>
      </w:pPr>
      <w:r>
        <w:rPr>
          <w:rFonts w:cs="Arial" w:ascii="Arial" w:hAnsi="Arial"/>
          <w:b/>
          <w:bCs/>
          <w:sz w:val="20"/>
          <w:szCs w:val="20"/>
        </w:rPr>
        <w:t>проектных организаций за строительством</w:t>
      </w:r>
    </w:p>
    <w:p>
      <w:pPr>
        <w:pStyle w:val="Normal"/>
        <w:autoSpaceDE w:val="false"/>
        <w:jc w:val="end"/>
        <w:rPr>
          <w:rFonts w:ascii="Arial" w:hAnsi="Arial" w:cs="Arial"/>
          <w:sz w:val="20"/>
          <w:szCs w:val="20"/>
        </w:rPr>
      </w:pPr>
      <w:r>
        <w:rPr>
          <w:rFonts w:cs="Arial" w:ascii="Arial" w:hAnsi="Arial"/>
          <w:b/>
          <w:bCs/>
          <w:sz w:val="20"/>
          <w:szCs w:val="20"/>
        </w:rPr>
        <w:t>предприятий, зданий и сооружений в г.Москве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Журнал N 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авторского надзора за строительством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строительства_______________________________________________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 здание, сооружение, комплекс)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строительства_____________________________________________________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Адрес строительства______________________________________________________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Полная сметная стоимость объекта_________________________________________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 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Журнал начат____________                      Журнал окончен_____________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Генеральной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МП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Заказчика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Состав специалистов, осуществляющих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авторский надзор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Должность,   │  Фамилия,   │   Работа, по   │ Дата и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проектная    │  инициалы   │   которой осу- │ приказа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организация  │             │   ществляется  │ назначении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авторский    │ лиц авторского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надзор       │ надзора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Генеральный подрядчик____________________________________________________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Субподрядчики - исполнители отдельных видов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строительно-монтажная организация)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Регистрация представителей проектных организаций,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осуществляющих авторский надзор за строительством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│Наименование│Фамилия, имя,│Занимаемая│N телефона, │     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п/п│организации │отчество     │должность │место работы├───────┬────────┤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приезда│ отъезда│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Учетный лист N 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Выявленные │Указания об│Запись про-│С   записью│Отметка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отступления│устранении │извел      │ознакомлен │выполнении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  проект-│выявленных │(фамилия,  │представи- │указаний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 Дата  │но-сметной │отступлений│должность) │тель       │а) произво-│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│документа- │или наруше-│           │а)   строи-│дителя  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ции,  нару-│ний и сроки│           │тельно-мон-│бот;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шения  тре-│их выполне-│           │тажной  ор-│б) предста-│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бований    │ния        │           │ганизации; │вителя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 │           │           │б) заказчи-│казчика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норм,│           │           │ка   (фами-│(фамилия,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правил    и│           │           │лия,  долж-│должность,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технических│           │           │ность,  да-│дата)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условий  по│           │           │та)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ву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тельно-мон-│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тажных  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 w:name="sub_3000"/>
      <w:bookmarkEnd w:id="49"/>
      <w:r>
        <w:rPr>
          <w:rFonts w:cs="Arial" w:ascii="Arial" w:hAnsi="Arial"/>
          <w:b/>
          <w:bCs/>
          <w:sz w:val="20"/>
          <w:szCs w:val="20"/>
        </w:rPr>
        <w:t>Приложение II</w:t>
      </w:r>
    </w:p>
    <w:p>
      <w:pPr>
        <w:pStyle w:val="Normal"/>
        <w:autoSpaceDE w:val="false"/>
        <w:jc w:val="end"/>
        <w:rPr>
          <w:rFonts w:ascii="Arial" w:hAnsi="Arial" w:cs="Arial"/>
          <w:sz w:val="20"/>
          <w:szCs w:val="20"/>
        </w:rPr>
      </w:pPr>
      <w:bookmarkStart w:id="50" w:name="sub_3000"/>
      <w:bookmarkEnd w:id="50"/>
      <w:r>
        <w:rPr>
          <w:rFonts w:cs="Arial" w:ascii="Arial" w:hAnsi="Arial"/>
          <w:b/>
          <w:bCs/>
          <w:sz w:val="20"/>
          <w:szCs w:val="20"/>
        </w:rPr>
        <w:t xml:space="preserve">к </w:t>
      </w:r>
      <w:hyperlink w:anchor="sub_1000">
        <w:r>
          <w:rPr>
            <w:rStyle w:val="Style15"/>
            <w:rFonts w:cs="Arial" w:ascii="Arial" w:hAnsi="Arial"/>
            <w:b/>
            <w:bCs/>
            <w:sz w:val="20"/>
            <w:szCs w:val="20"/>
            <w:u w:val="single"/>
          </w:rPr>
          <w:t>Положению</w:t>
        </w:r>
      </w:hyperlink>
      <w:r>
        <w:rPr>
          <w:rFonts w:cs="Arial" w:ascii="Arial" w:hAnsi="Arial"/>
          <w:b/>
          <w:bCs/>
          <w:sz w:val="20"/>
          <w:szCs w:val="20"/>
        </w:rPr>
        <w:t xml:space="preserve"> об авторском надзоре</w:t>
      </w:r>
    </w:p>
    <w:p>
      <w:pPr>
        <w:pStyle w:val="Normal"/>
        <w:autoSpaceDE w:val="false"/>
        <w:jc w:val="end"/>
        <w:rPr>
          <w:rFonts w:ascii="Arial" w:hAnsi="Arial" w:cs="Arial"/>
          <w:sz w:val="20"/>
          <w:szCs w:val="20"/>
        </w:rPr>
      </w:pPr>
      <w:r>
        <w:rPr>
          <w:rFonts w:cs="Arial" w:ascii="Arial" w:hAnsi="Arial"/>
          <w:b/>
          <w:bCs/>
          <w:sz w:val="20"/>
          <w:szCs w:val="20"/>
        </w:rPr>
        <w:t>проектных организаций за строительством</w:t>
      </w:r>
    </w:p>
    <w:p>
      <w:pPr>
        <w:pStyle w:val="Normal"/>
        <w:autoSpaceDE w:val="false"/>
        <w:jc w:val="end"/>
        <w:rPr>
          <w:rFonts w:ascii="Arial" w:hAnsi="Arial" w:cs="Arial"/>
          <w:sz w:val="20"/>
          <w:szCs w:val="20"/>
        </w:rPr>
      </w:pPr>
      <w:r>
        <w:rPr>
          <w:rFonts w:cs="Arial" w:ascii="Arial" w:hAnsi="Arial"/>
          <w:b/>
          <w:bCs/>
          <w:sz w:val="20"/>
          <w:szCs w:val="20"/>
        </w:rPr>
        <w:t>предприятий, зданий и сооружений в г.Москве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Указания о порядке ведения журнала авторского надзора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 Специалисты, осуществляющие </w:t>
      </w:r>
      <w:hyperlink w:anchor="sub_101">
        <w:r>
          <w:rPr>
            <w:rStyle w:val="Style15"/>
            <w:rFonts w:cs="Arial" w:ascii="Arial" w:hAnsi="Arial"/>
            <w:sz w:val="20"/>
            <w:szCs w:val="20"/>
            <w:u w:val="single"/>
          </w:rPr>
          <w:t>авторский надзор</w:t>
        </w:r>
      </w:hyperlink>
      <w:r>
        <w:rPr>
          <w:rFonts w:cs="Arial" w:ascii="Arial" w:hAnsi="Arial"/>
          <w:sz w:val="20"/>
          <w:szCs w:val="20"/>
        </w:rPr>
        <w:t xml:space="preserve"> за объектом строительства обязаны:</w:t>
      </w:r>
    </w:p>
    <w:p>
      <w:pPr>
        <w:pStyle w:val="Normal"/>
        <w:autoSpaceDE w:val="false"/>
        <w:ind w:firstLine="720"/>
        <w:jc w:val="both"/>
        <w:rPr/>
      </w:pPr>
      <w:r>
        <w:rPr>
          <w:rFonts w:cs="Arial" w:ascii="Arial" w:hAnsi="Arial"/>
          <w:sz w:val="20"/>
          <w:szCs w:val="20"/>
        </w:rPr>
        <w:t xml:space="preserve">1.1. Отражать в журнале свои действия в соответствии с требованиями </w:t>
      </w:r>
      <w:hyperlink w:anchor="sub_37">
        <w:r>
          <w:rPr>
            <w:rStyle w:val="Style15"/>
            <w:rFonts w:cs="Arial" w:ascii="Arial" w:hAnsi="Arial"/>
            <w:sz w:val="20"/>
            <w:szCs w:val="20"/>
            <w:u w:val="single"/>
          </w:rPr>
          <w:t>пункта 3.7.</w:t>
        </w:r>
      </w:hyperlink>
      <w:r>
        <w:rPr>
          <w:rFonts w:cs="Arial" w:ascii="Arial" w:hAnsi="Arial"/>
          <w:sz w:val="20"/>
          <w:szCs w:val="20"/>
        </w:rPr>
        <w:t xml:space="preserve"> Положения, руководствуясь также СНИП 3.01.01-87 Организация строительного производства и Пособием к СНИП 3.01.01-85.</w:t>
      </w:r>
    </w:p>
    <w:p>
      <w:pPr>
        <w:pStyle w:val="Normal"/>
        <w:autoSpaceDE w:val="false"/>
        <w:ind w:firstLine="720"/>
        <w:jc w:val="both"/>
        <w:rPr>
          <w:rFonts w:ascii="Arial" w:hAnsi="Arial" w:cs="Arial"/>
          <w:sz w:val="20"/>
          <w:szCs w:val="20"/>
        </w:rPr>
      </w:pPr>
      <w:r>
        <w:rPr>
          <w:rFonts w:cs="Arial" w:ascii="Arial" w:hAnsi="Arial"/>
          <w:sz w:val="20"/>
          <w:szCs w:val="20"/>
        </w:rPr>
        <w:t>1.2. Фиксировать выявленные недостатки с указанием их местонахождения (несоответствие выполненных работ проектным решениям, некачественное выполнение работ, дефектные изделия, некачественные материалы и т.п.).</w:t>
      </w:r>
    </w:p>
    <w:p>
      <w:pPr>
        <w:pStyle w:val="Normal"/>
        <w:autoSpaceDE w:val="false"/>
        <w:ind w:firstLine="720"/>
        <w:jc w:val="both"/>
        <w:rPr>
          <w:rFonts w:ascii="Arial" w:hAnsi="Arial" w:cs="Arial"/>
          <w:sz w:val="20"/>
          <w:szCs w:val="20"/>
        </w:rPr>
      </w:pPr>
      <w:r>
        <w:rPr>
          <w:rFonts w:cs="Arial" w:ascii="Arial" w:hAnsi="Arial"/>
          <w:sz w:val="20"/>
          <w:szCs w:val="20"/>
        </w:rPr>
        <w:t>1.3. Давать рекомендации по устранению отмеченных недостатков и устанавливать сроки их выполнения.</w:t>
      </w:r>
    </w:p>
    <w:p>
      <w:pPr>
        <w:pStyle w:val="Normal"/>
        <w:autoSpaceDE w:val="false"/>
        <w:ind w:firstLine="720"/>
        <w:jc w:val="both"/>
        <w:rPr>
          <w:rFonts w:ascii="Arial" w:hAnsi="Arial" w:cs="Arial"/>
          <w:sz w:val="20"/>
          <w:szCs w:val="20"/>
        </w:rPr>
      </w:pPr>
      <w:r>
        <w:rPr>
          <w:rFonts w:cs="Arial" w:ascii="Arial" w:hAnsi="Arial"/>
          <w:sz w:val="20"/>
          <w:szCs w:val="20"/>
        </w:rPr>
        <w:t>1.4. Отмечать результаты проверки отмеченных ранее недостатков.</w:t>
      </w:r>
    </w:p>
    <w:p>
      <w:pPr>
        <w:pStyle w:val="Normal"/>
        <w:autoSpaceDE w:val="false"/>
        <w:ind w:firstLine="720"/>
        <w:jc w:val="both"/>
        <w:rPr>
          <w:rFonts w:ascii="Arial" w:hAnsi="Arial" w:cs="Arial"/>
          <w:sz w:val="20"/>
          <w:szCs w:val="20"/>
        </w:rPr>
      </w:pPr>
      <w:r>
        <w:rPr>
          <w:rFonts w:cs="Arial" w:ascii="Arial" w:hAnsi="Arial"/>
          <w:sz w:val="20"/>
          <w:szCs w:val="20"/>
        </w:rPr>
        <w:t>1.5. Давать, если в этом есть необходимость, разъяснения по дальнейшему выполнению работ.</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замечаний делать запись о том, что замечаний нет.</w:t>
      </w:r>
    </w:p>
    <w:p>
      <w:pPr>
        <w:pStyle w:val="Normal"/>
        <w:autoSpaceDE w:val="false"/>
        <w:ind w:firstLine="720"/>
        <w:jc w:val="both"/>
        <w:rPr>
          <w:rFonts w:ascii="Arial" w:hAnsi="Arial" w:cs="Arial"/>
          <w:sz w:val="20"/>
          <w:szCs w:val="20"/>
        </w:rPr>
      </w:pPr>
      <w:r>
        <w:rPr>
          <w:rFonts w:cs="Arial" w:ascii="Arial" w:hAnsi="Arial"/>
          <w:sz w:val="20"/>
          <w:szCs w:val="20"/>
        </w:rPr>
        <w:t>2. Записи и указания авторского надзора должны иметь четкое изложение с ссылкой, в случае необходимости, на действующие нормы. правила, технические условия, инвентарные номера листов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3. Каждое посещение объекта строительства представителями авторского надзора должно быть отражено в журнале. Подпись ответственного представителя подрядчика (субподрядчика) в журналах обязательны.</w:t>
      </w:r>
    </w:p>
    <w:p>
      <w:pPr>
        <w:pStyle w:val="Normal"/>
        <w:autoSpaceDE w:val="false"/>
        <w:ind w:firstLine="720"/>
        <w:jc w:val="both"/>
        <w:rPr>
          <w:rFonts w:ascii="Arial" w:hAnsi="Arial" w:cs="Arial"/>
          <w:sz w:val="20"/>
          <w:szCs w:val="20"/>
        </w:rPr>
      </w:pPr>
      <w:r>
        <w:rPr>
          <w:rFonts w:cs="Arial" w:ascii="Arial" w:hAnsi="Arial"/>
          <w:sz w:val="20"/>
          <w:szCs w:val="20"/>
        </w:rPr>
        <w:t>4. Изменения и уточнения к рабочим чертежам, внесенные в журнал, вносятся в контрольный архивный комплект рабочих чертежей.</w:t>
      </w:r>
    </w:p>
    <w:p>
      <w:pPr>
        <w:pStyle w:val="Normal"/>
        <w:autoSpaceDE w:val="false"/>
        <w:ind w:firstLine="720"/>
        <w:jc w:val="both"/>
        <w:rPr>
          <w:rFonts w:ascii="Arial" w:hAnsi="Arial" w:cs="Arial"/>
          <w:sz w:val="20"/>
          <w:szCs w:val="20"/>
        </w:rPr>
      </w:pPr>
      <w:r>
        <w:rPr>
          <w:rFonts w:cs="Arial" w:ascii="Arial" w:hAnsi="Arial"/>
          <w:sz w:val="20"/>
          <w:szCs w:val="20"/>
        </w:rPr>
        <w:t>5. В генеральной проектной организации рекомендуется вести копию журнала (в части записей представителей авторского надзора).</w:t>
      </w:r>
    </w:p>
    <w:p>
      <w:pPr>
        <w:pStyle w:val="Normal"/>
        <w:autoSpaceDE w:val="false"/>
        <w:ind w:firstLine="720"/>
        <w:jc w:val="both"/>
        <w:rPr/>
      </w:pPr>
      <w:r>
        <w:rPr>
          <w:rFonts w:cs="Arial" w:ascii="Arial" w:hAnsi="Arial"/>
          <w:sz w:val="20"/>
          <w:szCs w:val="20"/>
        </w:rPr>
        <w:t xml:space="preserve">6. Оперативный контроль за правильностью ведения журнала и исполнением строительно-монтажной организацией предложений и указаний </w:t>
      </w:r>
      <w:hyperlink w:anchor="sub_101">
        <w:r>
          <w:rPr>
            <w:rStyle w:val="Style15"/>
            <w:rFonts w:cs="Arial" w:ascii="Arial" w:hAnsi="Arial"/>
            <w:sz w:val="20"/>
            <w:szCs w:val="20"/>
            <w:u w:val="single"/>
          </w:rPr>
          <w:t>авторского надзора</w:t>
        </w:r>
      </w:hyperlink>
      <w:r>
        <w:rPr>
          <w:rFonts w:cs="Arial" w:ascii="Arial" w:hAnsi="Arial"/>
          <w:sz w:val="20"/>
          <w:szCs w:val="20"/>
        </w:rPr>
        <w:t>, внесенных в журнал, осуществляется главным инженером (главным конструктором) проектной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4000"/>
      <w:bookmarkEnd w:id="51"/>
      <w:r>
        <w:rPr>
          <w:rFonts w:cs="Arial" w:ascii="Arial" w:hAnsi="Arial"/>
          <w:b/>
          <w:bCs/>
          <w:sz w:val="20"/>
          <w:szCs w:val="20"/>
        </w:rPr>
        <w:t>Приложение III</w:t>
      </w:r>
    </w:p>
    <w:p>
      <w:pPr>
        <w:pStyle w:val="Normal"/>
        <w:autoSpaceDE w:val="false"/>
        <w:jc w:val="end"/>
        <w:rPr>
          <w:rFonts w:ascii="Arial" w:hAnsi="Arial" w:cs="Arial"/>
          <w:sz w:val="20"/>
          <w:szCs w:val="20"/>
        </w:rPr>
      </w:pPr>
      <w:bookmarkStart w:id="52" w:name="sub_4000"/>
      <w:bookmarkEnd w:id="52"/>
      <w:r>
        <w:rPr>
          <w:rFonts w:cs="Arial" w:ascii="Arial" w:hAnsi="Arial"/>
          <w:b/>
          <w:bCs/>
          <w:sz w:val="20"/>
          <w:szCs w:val="20"/>
        </w:rPr>
        <w:t xml:space="preserve">к </w:t>
      </w:r>
      <w:hyperlink w:anchor="sub_1000">
        <w:r>
          <w:rPr>
            <w:rStyle w:val="Style15"/>
            <w:rFonts w:cs="Arial" w:ascii="Arial" w:hAnsi="Arial"/>
            <w:b/>
            <w:bCs/>
            <w:sz w:val="20"/>
            <w:szCs w:val="20"/>
            <w:u w:val="single"/>
          </w:rPr>
          <w:t>Положению</w:t>
        </w:r>
      </w:hyperlink>
      <w:r>
        <w:rPr>
          <w:rFonts w:cs="Arial" w:ascii="Arial" w:hAnsi="Arial"/>
          <w:b/>
          <w:bCs/>
          <w:sz w:val="20"/>
          <w:szCs w:val="20"/>
        </w:rPr>
        <w:t xml:space="preserve"> об авторском надзоре</w:t>
      </w:r>
    </w:p>
    <w:p>
      <w:pPr>
        <w:pStyle w:val="Normal"/>
        <w:autoSpaceDE w:val="false"/>
        <w:jc w:val="end"/>
        <w:rPr>
          <w:rFonts w:ascii="Arial" w:hAnsi="Arial" w:cs="Arial"/>
          <w:sz w:val="20"/>
          <w:szCs w:val="20"/>
        </w:rPr>
      </w:pPr>
      <w:r>
        <w:rPr>
          <w:rFonts w:cs="Arial" w:ascii="Arial" w:hAnsi="Arial"/>
          <w:b/>
          <w:bCs/>
          <w:sz w:val="20"/>
          <w:szCs w:val="20"/>
        </w:rPr>
        <w:t>проектных организаций за строительством</w:t>
      </w:r>
    </w:p>
    <w:p>
      <w:pPr>
        <w:pStyle w:val="Normal"/>
        <w:autoSpaceDE w:val="false"/>
        <w:jc w:val="end"/>
        <w:rPr>
          <w:rFonts w:ascii="Arial" w:hAnsi="Arial" w:cs="Arial"/>
          <w:sz w:val="20"/>
          <w:szCs w:val="20"/>
        </w:rPr>
      </w:pPr>
      <w:r>
        <w:rPr>
          <w:rFonts w:cs="Arial" w:ascii="Arial" w:hAnsi="Arial"/>
          <w:b/>
          <w:bCs/>
          <w:sz w:val="20"/>
          <w:szCs w:val="20"/>
        </w:rPr>
        <w:t>предприятий, зданий и сооружений в г.Москве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Классификатор объектов по степени их сложности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Проектные   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шения и условия│Особо сложный    │Сложный объект   │    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│объект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Состоящий из одного здания жилого или гражданского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Состав объ- │расположенный   в│с объемно-планиро-строящийся по 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екта и объем-  │центральной      │вочными решениями│дивидуальному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но-планировоч- │части  города   в│уникального   ха-│повторно применя-│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решения    │окружении истори-│рактера:         │емому  проекту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 сложившейся│экспериментальный│унифицированными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застройки  с уни-│или строящийся по│объемно-планиро-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кальным    объем-│индивидуальному  │вочными  решения-│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но-планировочным │проекту с нетипо-│ми;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решением;  ориги-│выми объемно-пла-│     небольшого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нальной геометри-│нировочными реше-│строительного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ческой формы;    │ниями по  отдель-│объема с повторя-│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высотой  бо-│ным частям, обус-│ющимися  простыми│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лее   25   этажей│лавливающими  при│частями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(75м);           │возведении 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нетиповыми│обязательную тех-│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композиционными  │нологическую вза-│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решениями,  обус-│имосвязь, требую-│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лавливающими     │щую жестких орга-│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жесткую  техноло-│низационных режи-│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гическую последо-│мов    пространс-│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вательность  воз-│твенного развития│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ведения   объекта│процессов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жестких организа-│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ционных   режимов│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 всех элементах│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управления   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цессами    строи-│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Состоящий из группы зданий жилого и гражданского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комплекс  (микро-│градостроительный│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район),   носящий│комплекс   (жилая│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экспериментальный│группа)  из  нес-│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характер:        │кольких     типов│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значительный по│зданий;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объему      работ│     микрорайон,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комплекс  (микро-│состоящий из раз-│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район),  включаю-│личных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щий разномасштаб-│сооружений жилищ-│</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и разнохарак-│ного  и  культур-│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терные   объекты,│но-бытового  наз-│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связанные с  сис-│начения,  объеди-│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темой  инженерных│ненных в градост-│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сетей и  техноло-│роительные  комп-│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гией   возведения│лексы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комплекс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большого    числа│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разнохарактерных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зданий и сооруже-│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ний,   возведение│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которых   требует│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различных органи-│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зационных и  тех-│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нологических  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Конструктив- │Объект с примене-│Объект с    конс-│Объект с простыми│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решения  │нием новой, ори- │труктивными реше-│конструктивными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гинальной кон-   │ниями,  с  разра-│решениями  в сос-│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структивной или  │боткой  новых или│таве проектов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несущей системы; │редко  используе-│массового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большепро-│мых  методов про-│нения;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летными,   в  том│изводства   работ│     из  унифици-│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пространс-│или технологичес-│рованных    конс-│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твенными покрыти-│ких    процессов,│трукций, обуслав-│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ями;             │или их особое со-│ливающих привязки│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цельномонолитные │четание          │типовых организа-│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с нетра- │                 │ционных и  техно-│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диционными мето- │                 │логических  реше-│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дами  производ-  │                 │ний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строительно-│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монтажных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Строитель-  │Объект, требующий│Объект, для стро-│Объект: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но-монтаж-  │разработки  и из-│ительства которо-│     со    строи-│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про-    │готовления  прис-│го     необходимы│тельно-монтажными│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цессы       │пособлений,    не│разработка  и из-│процессами,  пов-│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применявшихся ра-│готовление специ-│торяющимися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нее; с технологи-│альных  вспомога-│одинаковых   объ-│</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ческими процесса-│тельных   приспо-│емах и технологи-│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(производства,│соблений,    уст-│ческой увязкой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│ройств и  устано-│большинстве  зах-│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требующими  науч-│вок;             │ваток  (участков,│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исследований│характеризу-     │зданий)  и   осу-│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научного сопро-│ющийся различными│ществляемыми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вождения проекта │наборами  и  объ-│применением толь-│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емами  работ   на│ко широко исполь-│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отдельных захват-│зуемых  стандарт-│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ках    (участках,│ных вспомогатель-│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зданиях),  услож-│ных  приспособле-│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няющими организа-│ний  и  монтажной│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ционную    увязку│оснастки;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процессов        │     с общей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менклатурой 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ительно-монтажных│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процессов,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различными   объ-│</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емами  работ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отдельных захват-│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ках,  не  предус-│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матривающими спе-│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циальных  приспо-│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соблений,    уст-│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ройств и  устано-│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Условия      │                 │Объект,  сооруже-│Объект, с  числом│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│ние     которого │подрядных общест-│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связано с прове- │роительных и спе-│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дением специ-    │циализированных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альных  мероприя-│организаций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тий   и    работ,│его   возведению,│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обусловленных    │не превышающим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гидрогеологичес-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кими или климати-│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ческими  фактора-│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 стесненностью│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территории  заст-│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ройки,  ограничи-│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вающей  организа-│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цию грузопотоков,│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 также фронт 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боты и зону дейс-│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твия основных 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шин и механизмов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Объект с   числом│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подрядных общест-│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роительных и спе-│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циализированных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организаций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большим│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объемом,  органи-│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зационной и  тех-│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нологической спе-│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цификой  работ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освобождением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площадки от  под-│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земных  и надзем-│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Микрорайон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повышенными  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бованиями к комп-│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лексности    осу-│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ществления  заст-│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ройки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77" w:hanging="0"/>
        <w:jc w:val="both"/>
        <w:rPr/>
      </w:pPr>
      <w:r>
        <w:rPr>
          <w:rFonts w:cs="Arial" w:ascii="Arial" w:hAnsi="Arial"/>
          <w:b/>
          <w:bCs/>
          <w:sz w:val="20"/>
          <w:szCs w:val="20"/>
        </w:rPr>
        <w:t>Примечание:</w:t>
      </w:r>
      <w:r>
        <w:rPr>
          <w:rFonts w:cs="Arial" w:ascii="Arial" w:hAnsi="Arial"/>
          <w:sz w:val="20"/>
          <w:szCs w:val="20"/>
        </w:rPr>
        <w:t xml:space="preserve"> Наличие в составе микрорайона или градостроительного комплекса одного-двух зданий более высокой степени сложности, чем комплекс, не дает оснований для отнесения всего комплекса к более высокой степени сложности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2006-07-24T21:45:00Z</dcterms:created>
  <dc:creator>Виктор</dc:creator>
  <dc:description/>
  <dc:language>ru-RU</dc:language>
  <cp:lastModifiedBy>Виктор</cp:lastModifiedBy>
  <dcterms:modified xsi:type="dcterms:W3CDTF">2007-03-15T18:23:00Z</dcterms:modified>
  <cp:revision>3</cp:revision>
  <dc:subject/>
  <dc:title/>
</cp:coreProperties>
</file>