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100" w:after="100"/>
        <w:outlineLvl w:val="0"/>
        <w:rPr>
          <w:rFonts w:ascii="Tahoma" w:hAnsi="Tahoma" w:cs="Tahoma"/>
          <w:b/>
          <w:b/>
          <w:bCs/>
          <w:color w:val="000000"/>
          <w:sz w:val="21"/>
          <w:szCs w:val="21"/>
        </w:rPr>
      </w:pPr>
      <w:r>
        <w:rPr>
          <w:rFonts w:cs="Tahoma" w:ascii="Tahoma" w:hAnsi="Tahoma"/>
          <w:b/>
          <w:bCs/>
          <w:color w:val="000000"/>
          <w:sz w:val="21"/>
          <w:szCs w:val="21"/>
        </w:rPr>
        <w:t>Федеральный закон №41 от 14.04.1995г.</w:t>
      </w:r>
    </w:p>
    <w:p>
      <w:pPr>
        <w:pStyle w:val="Normal"/>
        <w:spacing w:before="60" w:after="60"/>
        <w:rPr>
          <w:rFonts w:ascii="Tahoma" w:hAnsi="Tahoma" w:cs="Tahoma"/>
          <w:color w:val="3B3B3B"/>
          <w:sz w:val="18"/>
          <w:szCs w:val="18"/>
        </w:rPr>
      </w:pPr>
      <w:r>
        <w:rPr>
          <w:rFonts w:cs="Tahoma" w:ascii="Tahoma" w:hAnsi="Tahoma"/>
          <w:b/>
          <w:bCs/>
          <w:color w:val="3B3B3B"/>
          <w:sz w:val="18"/>
        </w:rPr>
        <w:t>ФЕДЕРАЛЬНЫЙ ЗАКОН О ГОСУДАРСТВЕННОМ РЕГУЛИРОВАНИИ ТАРИФОВ НА ЭЛЕКТРИЧЕСКУЮ И ТЕПЛОВУЮ ЭНЕРГИЮ В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Принят Государственной Думой 10 марта 1995 года</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Федеральных законов от 11.02.1999 N 33-ФЗ,от 10.01.2003 N 6-ФЗ, от 26.03.2003 N 38-ФЗ,от 07.07.2003 N 125-ФЗ, от 22.08.2004 N 122-ФЗ,от 30.12.2004 N 211-ФЗ, от 02.12.2005 N 147-ФЗ,от 26.12.2005 N 184-ФЗ,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Настоящий Федеральный закон определяет экономические, организационные и правовые основы государственного регулирования тарифов на электрическую и тепловую энергию в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Статья 1. Основные понятия</w:t>
      </w:r>
    </w:p>
    <w:p>
      <w:pPr>
        <w:pStyle w:val="Normal"/>
        <w:spacing w:before="60" w:after="60"/>
        <w:rPr>
          <w:rFonts w:ascii="Tahoma" w:hAnsi="Tahoma" w:cs="Tahoma"/>
          <w:color w:val="3B3B3B"/>
          <w:sz w:val="18"/>
          <w:szCs w:val="18"/>
        </w:rPr>
      </w:pPr>
      <w:r>
        <w:rPr>
          <w:rFonts w:cs="Tahoma" w:ascii="Tahoma" w:hAnsi="Tahoma"/>
          <w:color w:val="3B3B3B"/>
          <w:sz w:val="18"/>
          <w:szCs w:val="18"/>
        </w:rPr>
        <w:t>В настоящем Федеральном законе применяются следующие основные понятия:</w:t>
      </w:r>
    </w:p>
    <w:p>
      <w:pPr>
        <w:pStyle w:val="Normal"/>
        <w:spacing w:before="60" w:after="60"/>
        <w:rPr>
          <w:rFonts w:ascii="Tahoma" w:hAnsi="Tahoma" w:cs="Tahoma"/>
          <w:color w:val="3B3B3B"/>
          <w:sz w:val="18"/>
          <w:szCs w:val="18"/>
        </w:rPr>
      </w:pPr>
      <w:r>
        <w:rPr>
          <w:rFonts w:cs="Tahoma" w:ascii="Tahoma" w:hAnsi="Tahoma"/>
          <w:color w:val="3B3B3B"/>
          <w:sz w:val="18"/>
          <w:szCs w:val="18"/>
        </w:rPr>
        <w:t>тарифы на электрическую и тепловую энергию - система ценовых ставок, по которым осуществляются расчеты за электрическую энергию (мощность) и тепловую энергию (мощность); в целях настоящего Федерального закона указанное понятие применяется исходя из смысла и конкретного содержания правовой нормы;</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энергоснабжающая организация - хозяйствующий субъект, осуществляющий продажу потребителям произведенной или купленной электрической и (или)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потребитель - физическое или юридическое лицо, осуществляющее пользование электрической энергией (мощностью) и (или) тепловой энергией (мощностью);</w:t>
      </w:r>
    </w:p>
    <w:p>
      <w:pPr>
        <w:pStyle w:val="Normal"/>
        <w:spacing w:before="60" w:after="60"/>
        <w:rPr>
          <w:rFonts w:ascii="Tahoma" w:hAnsi="Tahoma" w:cs="Tahoma"/>
          <w:color w:val="3B3B3B"/>
          <w:sz w:val="18"/>
          <w:szCs w:val="18"/>
        </w:rPr>
      </w:pPr>
      <w:r>
        <w:rPr>
          <w:rFonts w:cs="Tahoma" w:ascii="Tahoma" w:hAnsi="Tahoma"/>
          <w:color w:val="3B3B3B"/>
          <w:sz w:val="18"/>
          <w:szCs w:val="18"/>
        </w:rPr>
        <w:t>федеральный (общероссийский) оптовый рынок электрической энергии (мощности) (далее - оптовый рынок) - сфера обращения особого товара - электрической энергии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получивших статус субъектов оптового рынка и действующих на основе правил оптового рынка;</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субъекты оптового рынка - юридические лица, осуществляющие куплю-продажу электрической энергии (мощности) и (или) предоставляющие услуги на оптовом рынке.</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2. Сущность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Государственное регулирование тарифов на электрическую и тепловую энергию (мощность) (далее также - тарифы) осуществляется на основе принципов, изложенных в настоящем Федеральном законе, посредством установления экономически обоснованных тарифов (цен, платы за услуги) на электрическую и тепловую энергию и (или) их предельных уровней.</w:t>
      </w:r>
    </w:p>
    <w:p>
      <w:pPr>
        <w:pStyle w:val="Normal"/>
        <w:spacing w:before="60" w:after="60"/>
        <w:rPr>
          <w:rFonts w:ascii="Tahoma" w:hAnsi="Tahoma" w:cs="Tahoma"/>
          <w:color w:val="3B3B3B"/>
          <w:sz w:val="18"/>
          <w:szCs w:val="18"/>
        </w:rPr>
      </w:pPr>
      <w:r>
        <w:rPr>
          <w:rFonts w:cs="Tahoma" w:ascii="Tahoma" w:hAnsi="Tahoma"/>
          <w:color w:val="3B3B3B"/>
          <w:sz w:val="18"/>
          <w:szCs w:val="18"/>
        </w:rPr>
        <w:t>(часть первая 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Срок действия установленных тарифов и (или) их предельных уровней не может быть менее одного финансового года, если иное не установлено федеральным законом, решением Правительства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(часть вторая в ред. Федерального закона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Предельные уровни тарифов на электрическую и тепловую энергию, поставляемую энергоснабжающими организациями потребителям, включая предельные уровни тарифов для населения, устанавливаются Правительством Российской Федерации с выделением предельных уровней для населения ежегодно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и вводятся в действие с начала указанного года в порядке, установленном настоящим Федеральным законом. Указанные предельные уровни тарифов могут быть установлены Правительством Российской Федерации с календарной разбивкой, разбивкой по категориям потребителей с учетом региональных и иных особенностей.</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Федеральных законов от 10.01.2003 N 6-ФЗ, от 07.07.2003 N 125-ФЗ, от 02.12.2005 N 147-ФЗ)</w:t>
      </w:r>
    </w:p>
    <w:p>
      <w:pPr>
        <w:pStyle w:val="Normal"/>
        <w:spacing w:before="60" w:after="60"/>
        <w:rPr>
          <w:rFonts w:ascii="Tahoma" w:hAnsi="Tahoma" w:cs="Tahoma"/>
          <w:color w:val="3B3B3B"/>
          <w:sz w:val="18"/>
          <w:szCs w:val="18"/>
        </w:rPr>
      </w:pPr>
      <w:r>
        <w:rPr>
          <w:rFonts w:cs="Tahoma" w:ascii="Tahoma" w:hAnsi="Tahoma"/>
          <w:color w:val="3B3B3B"/>
          <w:sz w:val="18"/>
          <w:szCs w:val="18"/>
        </w:rPr>
        <w:t>Органы исполнительной власти субъектов Российской Федерации в области государственного регулирования тарифов устанавливают тарифы на электрическую и тепловую энергию, поставляемую энергоснабжающими организациями потребителям, в том числе населению, на очередной финансовый год в рамках указанных предельных уровней до принятия закона субъекта Российской Федерации о бюджете субъекта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(часть четвертая введена Федеральным законом от 10.01.2003 N 6-ФЗ)</w:t>
      </w:r>
    </w:p>
    <w:p>
      <w:pPr>
        <w:pStyle w:val="Normal"/>
        <w:spacing w:before="60" w:after="60"/>
        <w:rPr>
          <w:rFonts w:ascii="Tahoma" w:hAnsi="Tahoma" w:cs="Tahoma"/>
          <w:color w:val="3B3B3B"/>
          <w:sz w:val="18"/>
          <w:szCs w:val="18"/>
        </w:rPr>
      </w:pPr>
      <w:r>
        <w:rPr>
          <w:rFonts w:cs="Tahoma" w:ascii="Tahoma" w:hAnsi="Tahoma"/>
          <w:color w:val="3B3B3B"/>
          <w:sz w:val="18"/>
          <w:szCs w:val="18"/>
        </w:rPr>
        <w:t>Изменение указанных тарифов в течение финансового года без одновременного внесения Правительством Российской Федерации (органом исполнительной власти субъекта Российской Федерации) на рассмотрение Государственной Думы (законодательного (представительного) органа субъекта Российской Федерации) проекта федерального закона (закона субъекта Российской Федерации) о внесении изменений и дополнений в федеральный закон (закон субъекта Российской Федерации) о федеральном бюджете (бюджете субъекта Российской Федерации) на текущий финансовый год не допускается.</w:t>
      </w:r>
    </w:p>
    <w:p>
      <w:pPr>
        <w:pStyle w:val="Normal"/>
        <w:spacing w:before="60" w:after="60"/>
        <w:rPr>
          <w:rFonts w:ascii="Tahoma" w:hAnsi="Tahoma" w:cs="Tahoma"/>
          <w:color w:val="3B3B3B"/>
          <w:sz w:val="18"/>
          <w:szCs w:val="18"/>
        </w:rPr>
      </w:pPr>
      <w:r>
        <w:rPr>
          <w:rFonts w:cs="Tahoma" w:ascii="Tahoma" w:hAnsi="Tahoma"/>
          <w:color w:val="3B3B3B"/>
          <w:sz w:val="18"/>
          <w:szCs w:val="18"/>
        </w:rPr>
        <w:t>(часть пятая введена Федеральным законом от 10.01.2003 N 6-ФЗ)</w:t>
      </w:r>
    </w:p>
    <w:p>
      <w:pPr>
        <w:pStyle w:val="Normal"/>
        <w:spacing w:before="60" w:after="60"/>
        <w:rPr>
          <w:rFonts w:ascii="Tahoma" w:hAnsi="Tahoma" w:cs="Tahoma"/>
          <w:color w:val="3B3B3B"/>
          <w:sz w:val="18"/>
          <w:szCs w:val="18"/>
        </w:rPr>
      </w:pPr>
      <w:r>
        <w:rPr>
          <w:rFonts w:cs="Tahoma" w:ascii="Tahoma" w:hAnsi="Tahoma"/>
          <w:color w:val="3B3B3B"/>
          <w:sz w:val="18"/>
          <w:szCs w:val="18"/>
        </w:rPr>
        <w:t>В случае превышения размера установленных органами исполнительной власти субъектов Российской Федерации цен (тарифов) на электрическую энергию, поставляемую населению, на услуги субъектов естественных монополий, превышающего установленные Правительством Российской Федерации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(часть шестая введена Федеральным законом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При регулировании тарифов на электрическую и тепловую энергию органами государственного регулирования учитываются затраты энергоснабжающих организаций, в том числе расходы на обеспечение оборотных средств, исходя из порядка расчетов за электрическую и тепловую энергию.</w:t>
      </w:r>
    </w:p>
    <w:p>
      <w:pPr>
        <w:pStyle w:val="Normal"/>
        <w:spacing w:before="60" w:after="60"/>
        <w:rPr>
          <w:rFonts w:ascii="Tahoma" w:hAnsi="Tahoma" w:cs="Tahoma"/>
          <w:color w:val="3B3B3B"/>
          <w:sz w:val="18"/>
          <w:szCs w:val="18"/>
        </w:rPr>
      </w:pPr>
      <w:r>
        <w:rPr>
          <w:rFonts w:cs="Tahoma" w:ascii="Tahoma" w:hAnsi="Tahoma"/>
          <w:color w:val="3B3B3B"/>
          <w:sz w:val="18"/>
          <w:szCs w:val="18"/>
        </w:rPr>
        <w:t>(часть седьмая введена Федеральным законом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Оплата электрической и тепловой энергии производится за фактически принятое потребителем количество электрической и тепловой энергии в соответствии с данными учета электрической и тепловой энергии, если иное не предусмотрено федеральным законом, иными нормативными правовыми актами или соглашением сторон.</w:t>
      </w:r>
    </w:p>
    <w:p>
      <w:pPr>
        <w:pStyle w:val="Normal"/>
        <w:spacing w:before="60" w:after="60"/>
        <w:rPr>
          <w:rFonts w:ascii="Tahoma" w:hAnsi="Tahoma" w:cs="Tahoma"/>
          <w:color w:val="3B3B3B"/>
          <w:sz w:val="18"/>
          <w:szCs w:val="18"/>
        </w:rPr>
      </w:pPr>
      <w:r>
        <w:rPr>
          <w:rFonts w:cs="Tahoma" w:ascii="Tahoma" w:hAnsi="Tahoma"/>
          <w:color w:val="3B3B3B"/>
          <w:sz w:val="18"/>
          <w:szCs w:val="18"/>
        </w:rPr>
        <w:t>(часть восьмая введена Федеральным законом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В случае, если иное не установлено соглашением сторон, оплата электрической энергии производится потребителями до 15-го числа текущего месяца.</w:t>
      </w:r>
    </w:p>
    <w:p>
      <w:pPr>
        <w:pStyle w:val="Normal"/>
        <w:spacing w:before="60" w:after="60"/>
        <w:rPr>
          <w:rFonts w:ascii="Tahoma" w:hAnsi="Tahoma" w:cs="Tahoma"/>
          <w:color w:val="3B3B3B"/>
          <w:sz w:val="18"/>
          <w:szCs w:val="18"/>
        </w:rPr>
      </w:pPr>
      <w:r>
        <w:rPr>
          <w:rFonts w:cs="Tahoma" w:ascii="Tahoma" w:hAnsi="Tahoma"/>
          <w:color w:val="3B3B3B"/>
          <w:sz w:val="18"/>
          <w:szCs w:val="18"/>
        </w:rPr>
        <w:t>(часть девятая введена Федеральным законом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Государственное регулирование тарифов может проводиться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w:t>
      </w:r>
    </w:p>
    <w:p>
      <w:pPr>
        <w:pStyle w:val="Normal"/>
        <w:spacing w:before="60" w:after="60"/>
        <w:rPr>
          <w:rFonts w:ascii="Tahoma" w:hAnsi="Tahoma" w:cs="Tahoma"/>
          <w:color w:val="3B3B3B"/>
          <w:sz w:val="18"/>
          <w:szCs w:val="18"/>
        </w:rPr>
      </w:pPr>
      <w:r>
        <w:rPr>
          <w:rFonts w:cs="Tahoma" w:ascii="Tahoma" w:hAnsi="Tahoma"/>
          <w:color w:val="3B3B3B"/>
          <w:sz w:val="18"/>
          <w:szCs w:val="18"/>
        </w:rPr>
        <w:t>(часть десятая введена Федеральным законом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При установлении для отдельных потребителей льготных тарифов на электрическую и тепловую энергию, регулирование которых осуществляется в соответствии с настоящим Федеральным законом, повышение тарифов на электрическую и тепловую энергию для других потребителей не допускается.</w:t>
      </w:r>
    </w:p>
    <w:p>
      <w:pPr>
        <w:pStyle w:val="Normal"/>
        <w:spacing w:before="60" w:after="60"/>
        <w:rPr>
          <w:rFonts w:ascii="Tahoma" w:hAnsi="Tahoma" w:cs="Tahoma"/>
          <w:color w:val="3B3B3B"/>
          <w:sz w:val="18"/>
          <w:szCs w:val="18"/>
        </w:rPr>
      </w:pPr>
      <w:r>
        <w:rPr>
          <w:rFonts w:cs="Tahoma" w:ascii="Tahoma" w:hAnsi="Tahoma"/>
          <w:color w:val="3B3B3B"/>
          <w:sz w:val="18"/>
          <w:szCs w:val="18"/>
        </w:rPr>
        <w:t>(часть одиннадцатая 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3. Цели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Государственное регулирование тарифов осуществляется в целях:</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защиты экономических интересов потребителей от монопольного повышения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создания механизма согласования интересов производителей и потребителей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формирования конкурентной среды в электроэнергетическом комплексе для повышения эффективности его функционирования и минимизации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создания экономических стимулов, обеспечивающих использование энергосберегающих технологий в производственных процессах;</w:t>
      </w:r>
    </w:p>
    <w:p>
      <w:pPr>
        <w:pStyle w:val="Normal"/>
        <w:spacing w:before="60" w:after="60"/>
        <w:rPr>
          <w:rFonts w:ascii="Tahoma" w:hAnsi="Tahoma" w:cs="Tahoma"/>
          <w:color w:val="3B3B3B"/>
          <w:sz w:val="18"/>
          <w:szCs w:val="18"/>
        </w:rPr>
      </w:pPr>
      <w:r>
        <w:rPr>
          <w:rFonts w:cs="Tahoma" w:ascii="Tahoma" w:hAnsi="Tahoma"/>
          <w:color w:val="3B3B3B"/>
          <w:sz w:val="18"/>
          <w:szCs w:val="18"/>
        </w:rPr>
        <w:t>обеспечения юридическим лицам - производителям электрической энергии (мощности) независимо от организационно-правовых форм права равного доступа на оптовый рынок.</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4. Принципы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При государственном регулировании тарифов должны соблюдаться следующие основные принципы:</w:t>
      </w:r>
    </w:p>
    <w:p>
      <w:pPr>
        <w:pStyle w:val="Normal"/>
        <w:spacing w:before="60" w:after="60"/>
        <w:rPr>
          <w:rFonts w:ascii="Tahoma" w:hAnsi="Tahoma" w:cs="Tahoma"/>
          <w:color w:val="3B3B3B"/>
          <w:sz w:val="18"/>
          <w:szCs w:val="18"/>
        </w:rPr>
      </w:pPr>
      <w:r>
        <w:rPr>
          <w:rFonts w:cs="Tahoma" w:ascii="Tahoma" w:hAnsi="Tahoma"/>
          <w:color w:val="3B3B3B"/>
          <w:sz w:val="18"/>
          <w:szCs w:val="18"/>
        </w:rPr>
        <w:t>обеспечение баланса экономических интересов поставщиков и потребителей электрической и тепловой энергии на основе доступности указанных видов энергии и с учетом обеспечения экономически обоснованной доходности инвестиционного капитала, вложенного в производство и передачу электрической и тепловой энергии и деятельность по оперативно-диспетчерскому управлению в электроэнергетике;</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определение экономической обоснованности планируемых (расчетных) себестоимости и прибыли при расчете и утверждении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обеспечение открытости и доступности для потребителей, в том числе для населения, информации о рассмотрении и об утверждении тарифов в соответствии со стандартами раскрытия информации, установленными Правительством Российской Федерации и предусматривающими обязательность опубликования раскрываемой информации в официальных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обеспечение экономической обоснованности затрат коммерческих организаций на производство, передачу и распределение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обеспечение коммерческих организаций в сфере производства, передачи и распределения электрической и тепловой энергии финансовыми средствами на развитие производства, научно-техническое и социальное развитие, в том числе средствами, направляемыми на энергосбережение и обеспечение энергетической, технической и экологической безопасности (включая ядерную и радиационную безопасность) Российской Федерации, осуществляемое путем привлечения заемных средств, частных инвестиций, средств коммерческих организаций (инвестиционных фондов, страховых фондов, фондов научно-исследовательских и опытно-конструкторских работ) и иных средств;</w:t>
      </w:r>
    </w:p>
    <w:p>
      <w:pPr>
        <w:pStyle w:val="Normal"/>
        <w:spacing w:before="60" w:after="60"/>
        <w:rPr>
          <w:rFonts w:ascii="Tahoma" w:hAnsi="Tahoma" w:cs="Tahoma"/>
          <w:color w:val="3B3B3B"/>
          <w:sz w:val="18"/>
          <w:szCs w:val="18"/>
        </w:rPr>
      </w:pPr>
      <w:r>
        <w:rPr>
          <w:rFonts w:cs="Tahoma" w:ascii="Tahoma" w:hAnsi="Tahoma"/>
          <w:color w:val="3B3B3B"/>
          <w:sz w:val="18"/>
          <w:szCs w:val="18"/>
        </w:rPr>
        <w:t>создание условий для привлечения отечественных и иностранных инвестиций;</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определение размера средств, направляемых на оплату труда, в соответствии с отраслевыми тарифными соглашениями;</w:t>
      </w:r>
    </w:p>
    <w:p>
      <w:pPr>
        <w:pStyle w:val="Normal"/>
        <w:spacing w:before="60" w:after="60"/>
        <w:rPr>
          <w:rFonts w:ascii="Tahoma" w:hAnsi="Tahoma" w:cs="Tahoma"/>
          <w:color w:val="3B3B3B"/>
          <w:sz w:val="18"/>
          <w:szCs w:val="18"/>
        </w:rPr>
      </w:pPr>
      <w:r>
        <w:rPr>
          <w:rFonts w:cs="Tahoma" w:ascii="Tahoma" w:hAnsi="Tahoma"/>
          <w:color w:val="3B3B3B"/>
          <w:sz w:val="18"/>
          <w:szCs w:val="18"/>
        </w:rPr>
        <w:t>выбор поставщиков энергетического оборудования и подрядных организаций по энергетическому и электросетевому строительству на конкурсной основе;</w:t>
      </w:r>
    </w:p>
    <w:p>
      <w:pPr>
        <w:pStyle w:val="Normal"/>
        <w:spacing w:before="60" w:after="60"/>
        <w:rPr>
          <w:rFonts w:ascii="Tahoma" w:hAnsi="Tahoma" w:cs="Tahoma"/>
          <w:color w:val="3B3B3B"/>
          <w:sz w:val="18"/>
          <w:szCs w:val="18"/>
        </w:rPr>
      </w:pPr>
      <w:r>
        <w:rPr>
          <w:rFonts w:cs="Tahoma" w:ascii="Tahoma" w:hAnsi="Tahoma"/>
          <w:color w:val="3B3B3B"/>
          <w:sz w:val="18"/>
          <w:szCs w:val="18"/>
        </w:rPr>
        <w:t>учет результатов деятельности энергоснабжающих организаций по итогам работы за период действия ранее утвержденных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абзац утратил силу. - Федеральный закон от 30.12.2004 N 211-ФЗ.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5. Полномочия федеральных органов исполнительной власти в области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В области государственного регулирования тарифов Правительство Российской Федерации или федеральный орган исполнительной власти в области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утверждает нормативно-методическую основу деятельности органов исполнительной власти в области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основы ценообразования на электрическую и тепловую энергию на территории Российской Федерации, в том числе порядок определения цены на электрическую энергию, продаваемую на оптовом рынке электрической энергии (мощности) по регулируемым ценам, с учетом региональных особенностей формирования тарифов на оптовом рынке;</w:t>
      </w:r>
    </w:p>
    <w:p>
      <w:pPr>
        <w:pStyle w:val="Normal"/>
        <w:spacing w:before="60" w:after="60"/>
        <w:rPr>
          <w:rFonts w:ascii="Tahoma" w:hAnsi="Tahoma" w:cs="Tahoma"/>
          <w:color w:val="3B3B3B"/>
          <w:sz w:val="18"/>
          <w:szCs w:val="18"/>
        </w:rPr>
      </w:pPr>
      <w:r>
        <w:rPr>
          <w:rFonts w:cs="Tahoma" w:ascii="Tahoma" w:hAnsi="Tahoma"/>
          <w:color w:val="3B3B3B"/>
          <w:sz w:val="18"/>
          <w:szCs w:val="18"/>
        </w:rPr>
        <w:t>утверждает правила государственного регулирования и применения тарифов на электрическую и тепловую энергию;</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определяет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а также размер и порядок уплаты сбора, уплачиваемого при обращении для рассмотрения указанных разногласий;</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порядок определения платы за технологическое присоединение к электрическим сетям;</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критерии определения производителей электрической энергии, имеющих право на ее продажу по нерегулируемым ценам;</w:t>
      </w:r>
    </w:p>
    <w:p>
      <w:pPr>
        <w:pStyle w:val="Normal"/>
        <w:spacing w:before="60" w:after="60"/>
        <w:rPr>
          <w:rFonts w:ascii="Tahoma" w:hAnsi="Tahoma" w:cs="Tahoma"/>
          <w:color w:val="3B3B3B"/>
          <w:sz w:val="18"/>
          <w:szCs w:val="18"/>
        </w:rPr>
      </w:pPr>
      <w:r>
        <w:rPr>
          <w:rFonts w:cs="Tahoma" w:ascii="Tahoma" w:hAnsi="Tahoma"/>
          <w:color w:val="3B3B3B"/>
          <w:sz w:val="18"/>
          <w:szCs w:val="18"/>
        </w:rPr>
        <w:t>разрабатывает и утверждает единую систему классификации и раздельного учета затрат по видам деятельности энергоснабжающих организаций, а также систему отчетности, представляемую в федеральный орган исполнительной власти в области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определяет предельный объем и порядок продажи по нерегулируемым ценам электрической энергии (мощности) на оптовом рынке электрической энергии (мощности);</w:t>
      </w:r>
    </w:p>
    <w:p>
      <w:pPr>
        <w:pStyle w:val="Normal"/>
        <w:spacing w:before="60" w:after="60"/>
        <w:rPr>
          <w:rFonts w:ascii="Tahoma" w:hAnsi="Tahoma" w:cs="Tahoma"/>
          <w:color w:val="3B3B3B"/>
          <w:sz w:val="18"/>
          <w:szCs w:val="18"/>
        </w:rPr>
      </w:pPr>
      <w:r>
        <w:rPr>
          <w:rFonts w:cs="Tahoma" w:ascii="Tahoma" w:hAnsi="Tahoma"/>
          <w:color w:val="3B3B3B"/>
          <w:sz w:val="18"/>
          <w:szCs w:val="18"/>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учетом прогнозного топливного баланса, тенденций в развитии энергетики для нужд жилищно-коммунального хозяйства, особенностей завоза продукции (товаров) в районы с ограниченными сроками ее завоза и иных факторов;</w:t>
      </w:r>
    </w:p>
    <w:p>
      <w:pPr>
        <w:pStyle w:val="Normal"/>
        <w:spacing w:before="60" w:after="60"/>
        <w:rPr>
          <w:rFonts w:ascii="Tahoma" w:hAnsi="Tahoma" w:cs="Tahoma"/>
          <w:color w:val="3B3B3B"/>
          <w:sz w:val="18"/>
          <w:szCs w:val="18"/>
        </w:rPr>
      </w:pPr>
      <w:r>
        <w:rPr>
          <w:rFonts w:cs="Tahoma" w:ascii="Tahoma" w:hAnsi="Tahoma"/>
          <w:color w:val="3B3B3B"/>
          <w:sz w:val="18"/>
          <w:szCs w:val="18"/>
        </w:rPr>
        <w:t>осуществляет контроль за использованием инвестиционных ресурсов, включаемых в регулируемые государством тарифы в порядке, установленном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определяет перечень услуг по организации функционирования и развитию Единой энергетической системы России, устанавливает размер абонентной платы за указанные услуги и определяет порядок их оплаты;</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тарифы на услуги по организации функционирования торговой системы оптового рынка электрической энергии (мощности);</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цены (тарифы) на услуги по обеспечению системной надежности;</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плату за технологическое присоединение к электрическим сетям, отнесенным к единой национальной (общероссийской) электрической сети;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тарифы на услуги по передаче электрической энергии и их предельные (минимальный и (или) максимальный) уровни в порядке, установленном настоящим Федеральным законом;</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тарифы на услуги по оперативно-диспетчерскому управлению в электроэнергетике;</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тарифы или их предельные (минимальный и (или) максимальный) уровни на электрическую энергию, продаваемую производителями на оптовом рынке электрической энергии (мощности), за исключением продажи ими электрической энергии по нерегулируемым ценам в объеме и в порядке, которые устанавливаются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предельные (минимальный и (или) максимальный) уровни цен на электрическую энергию, продаваемую производителями на оптовом рынке электрической энергии (мощности) по нерегулируемым ценам, в случаях и в порядке, которые устанавливаются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определяет объем необходимых для обеспечения безопасности функционирования и развития атомных электростанций средств, учитываемый при установлении тарифов или их предельных (минимального и (или) максимального) уровней на электрическую энергию, продаваемую на оптовом рынке электрической энергии (мощности) производителями - владельцами указанных атомных электростанций;</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предельные (минимальный и (или) максимальный) уровни тарифов на электрическую энергию, поставляемую энергоснабжающими организациями потребителям, в том числе на электрическую энергию, продаваемую по нерегулируемым ценам;</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предельные (минимальный и (или) максимальный)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w:t>
      </w:r>
    </w:p>
    <w:p>
      <w:pPr>
        <w:pStyle w:val="Normal"/>
        <w:spacing w:before="60" w:after="60"/>
        <w:rPr>
          <w:rFonts w:ascii="Tahoma" w:hAnsi="Tahoma" w:cs="Tahoma"/>
          <w:color w:val="3B3B3B"/>
          <w:sz w:val="18"/>
          <w:szCs w:val="18"/>
        </w:rPr>
      </w:pPr>
      <w:r>
        <w:rPr>
          <w:rFonts w:cs="Tahoma" w:ascii="Tahoma" w:hAnsi="Tahoma"/>
          <w:color w:val="3B3B3B"/>
          <w:sz w:val="18"/>
          <w:szCs w:val="18"/>
        </w:rPr>
        <w:t>осуществляет контроль за применением государственных регулируемых цен (тарифов) и проводит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и правильности применения указанных цен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(абзац введен Федеральным законом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устанавливает предельные (минимальные и (или) максимальные) уровни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(абзац введен Федеральным законом от 26.12.2005 N 184-ФЗ)</w:t>
      </w:r>
    </w:p>
    <w:p>
      <w:pPr>
        <w:pStyle w:val="Normal"/>
        <w:spacing w:before="60" w:after="60"/>
        <w:rPr>
          <w:rFonts w:ascii="Tahoma" w:hAnsi="Tahoma" w:cs="Tahoma"/>
          <w:color w:val="3B3B3B"/>
          <w:sz w:val="18"/>
          <w:szCs w:val="18"/>
        </w:rPr>
      </w:pPr>
      <w:r>
        <w:rPr>
          <w:rFonts w:cs="Tahoma" w:ascii="Tahoma" w:hAnsi="Tahoma"/>
          <w:color w:val="3B3B3B"/>
          <w:sz w:val="18"/>
          <w:szCs w:val="18"/>
        </w:rPr>
        <w:t>Правительство Российской Федерации определяет объем полномочий федерального органа исполнительной власти в области регулирования тарифов в пределах полномочий, определенных настоящей статьей, а также иными федеральными законами.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6. Полномочия органов исполнительной власти субъектов Российской Федерации и органов местного самоуправления в области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Органы исполнительной власти субъектов Российской Федерации в области государственного регулирования тарифов осуществляют следующие полномочия:</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тарифы на услуги по передаче электрической энергии по распределительным сетям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на услуги по передаче электрической энергии по распределительным сетям, а также устанавливают тарифы на услуги по передаче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Федеральных законов от 22.08.2004 N 122-ФЗ,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сбытовые надбавки гарантирующих поставщиков электрической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тарифы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26.12.2005 N 184-ФЗ)</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тарифы на электрическую энергию, поставляемую энергоснабжающими организациями потребителям,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за исключением электрической энергии, продаваемой по нерегулируемым ценам;</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осуществляют контроль за применением регулируемых ими цен (тарифов) и проводят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и правильности применения указанных цен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принимают участие в формировании сводного прогнозного баланса производства и поставок электрической энергии (мощности) в пределах Единой энергетической системы России по субъектам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устанавливают плату за технологическое присоединение к распределительным электрическим сетям;</w:t>
      </w:r>
    </w:p>
    <w:p>
      <w:pPr>
        <w:pStyle w:val="Normal"/>
        <w:spacing w:before="60" w:after="60"/>
        <w:rPr>
          <w:rFonts w:ascii="Tahoma" w:hAnsi="Tahoma" w:cs="Tahoma"/>
          <w:color w:val="3B3B3B"/>
          <w:sz w:val="18"/>
          <w:szCs w:val="18"/>
        </w:rPr>
      </w:pPr>
      <w:r>
        <w:rPr>
          <w:rFonts w:cs="Tahoma" w:ascii="Tahoma" w:hAnsi="Tahoma"/>
          <w:color w:val="3B3B3B"/>
          <w:sz w:val="18"/>
          <w:szCs w:val="18"/>
        </w:rPr>
        <w:t>(абзац введен Федеральным законом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осуществляют в порядке, определяемом Правительством Российской Федерации, контроль за использованием инвестиционных ресурсов, включаемых в регулируемые государством тарифы.</w:t>
      </w:r>
    </w:p>
    <w:p>
      <w:pPr>
        <w:pStyle w:val="Normal"/>
        <w:spacing w:before="60" w:after="60"/>
        <w:rPr>
          <w:rFonts w:ascii="Tahoma" w:hAnsi="Tahoma" w:cs="Tahoma"/>
          <w:color w:val="3B3B3B"/>
          <w:sz w:val="18"/>
          <w:szCs w:val="18"/>
        </w:rPr>
      </w:pPr>
      <w:r>
        <w:rPr>
          <w:rFonts w:cs="Tahoma" w:ascii="Tahoma" w:hAnsi="Tahoma"/>
          <w:color w:val="3B3B3B"/>
          <w:sz w:val="18"/>
          <w:szCs w:val="18"/>
        </w:rPr>
        <w:t>(абзац введен Федеральным законом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Регулирование указанных тарифов осуществляется в соответствии с основами ценообразования на электрическую и тепловую энергию на территории Российской Федерации, правилами государственного регулирования и применения тарифов на электрическую и тепловую энергию и иными нормативными правовыми актами и методическими указаниями, утверждаемыми Правительством Российской Федерации или федеральным органом исполнительной власти в области регулирования тарифов. Решение органа исполнительной власти субъекта Российской Федерации в области государственного регулирования тарифов об утверждении им тарифов, устанавливаемых на уровне выше максимального или ниже минимального уровня, установленного Правительством Российской Федерации или уполномоченным федеральным органом исполнительной власти, подлежит согласованию с федеральным органом исполнительной власти в области регулирования тарифов, осуществляемому в порядке, устанавливаемом правилами государственного регулирования и применения тарифов на электрическую и тепловую энергию, до принятия указанного решения органом исполнительной власти субъекта Российской Федерации. Согласование федеральным органом исполнительной власти в области регулирования тарифов указанного выше решения осуществляется не позднее 30 календарных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положениями об органах исполнительной власти субъектов Российской Федерации в области государственного регулирования тарифов, утверждаемыми органами исполнительной власти субъектов Российской Федерации в области государственного регулирования тарифов, составленными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Федеральных законов от 07.07.2003 N 125-ФЗ, от 22.08.2004 N 122-ФЗ, от 31.12.2005 N 199-ФЗ)</w:t>
      </w:r>
    </w:p>
    <w:p>
      <w:pPr>
        <w:pStyle w:val="Normal"/>
        <w:spacing w:before="60" w:after="60"/>
        <w:rPr>
          <w:rFonts w:ascii="Tahoma" w:hAnsi="Tahoma" w:cs="Tahoma"/>
          <w:color w:val="3B3B3B"/>
          <w:sz w:val="18"/>
          <w:szCs w:val="18"/>
        </w:rPr>
      </w:pPr>
      <w:r>
        <w:rPr>
          <w:rFonts w:cs="Tahoma" w:ascii="Tahoma" w:hAnsi="Tahoma"/>
          <w:color w:val="3B3B3B"/>
          <w:sz w:val="18"/>
          <w:szCs w:val="18"/>
        </w:rPr>
        <w:t>Орган исполнительной власти субъекта Российской Федерации, осуществляющий государственное регулирование тарифов в соответствии с настоящим Федеральным законом, является юридическим лицом.</w:t>
      </w:r>
    </w:p>
    <w:p>
      <w:pPr>
        <w:pStyle w:val="Normal"/>
        <w:spacing w:before="60" w:after="60"/>
        <w:rPr>
          <w:rFonts w:ascii="Tahoma" w:hAnsi="Tahoma" w:cs="Tahoma"/>
          <w:color w:val="3B3B3B"/>
          <w:sz w:val="18"/>
          <w:szCs w:val="18"/>
        </w:rPr>
      </w:pPr>
      <w:r>
        <w:rPr>
          <w:rFonts w:cs="Tahoma" w:ascii="Tahoma" w:hAnsi="Tahoma"/>
          <w:color w:val="3B3B3B"/>
          <w:sz w:val="18"/>
          <w:szCs w:val="18"/>
        </w:rPr>
        <w:t>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проводятся по согласованию с федеральным органом исполнительной власти в области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Органы местного самоуправления могут наделяться законом субъекта Российской Федерации полномочиями на государственное регулирование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Решение органа местного самоуправления, принятое во исполнение переданных ему в соответствии с настоящей статьей полномочий и противоречащее законодательству Российской Федерации об электроэнергетике или принятое с превышением предоставленной ему компетенции, подлежит отмене соответствующим органом исполнительной власти субъекта Российской Федерации в порядке, установленном Правительством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Часть седьмая утратила силу. - Федеральный закон от 30.12.2004 N 211-ФЗ.</w:t>
      </w:r>
    </w:p>
    <w:p>
      <w:pPr>
        <w:pStyle w:val="Normal"/>
        <w:rPr>
          <w:rFonts w:ascii="Tahoma" w:hAnsi="Tahoma" w:cs="Tahoma"/>
          <w:color w:val="3B3B3B"/>
          <w:sz w:val="18"/>
          <w:szCs w:val="18"/>
        </w:rPr>
      </w:pPr>
      <w:r>
        <w:rPr>
          <w:rFonts w:cs="Tahoma" w:ascii="Tahoma" w:hAnsi="Tahoma"/>
          <w:color w:val="3B3B3B"/>
          <w:sz w:val="18"/>
          <w:szCs w:val="18"/>
        </w:rPr>
        <w:t>Часть восьмая статьи 6 вступает в силу с 1 января 2006 года (Федеральный закон от 30.12.2004 N 211-ФЗ).</w:t>
      </w:r>
    </w:p>
    <w:p>
      <w:pPr>
        <w:pStyle w:val="Normal"/>
        <w:rPr>
          <w:rFonts w:ascii="Tahoma" w:hAnsi="Tahoma" w:cs="Tahoma"/>
          <w:color w:val="3B3B3B"/>
          <w:sz w:val="18"/>
          <w:szCs w:val="18"/>
        </w:rPr>
      </w:pPr>
      <w:r>
        <w:rPr>
          <w:rFonts w:cs="Tahoma" w:ascii="Tahoma" w:hAnsi="Tahoma"/>
          <w:color w:val="3B3B3B"/>
          <w:sz w:val="18"/>
          <w:szCs w:val="18"/>
        </w:rPr>
        <w:t>Органы местного самоуправления устанавливают надбавки к тарифам на электрическую и тепловую энергию, поставляемую энергоснабжающими организациями потребителям (надбавки к ценам (тарифам) для потребителей товаров и услуг организаций коммунального комплекса), надбавки к тарифам на товары и услуги организаций коммунального комплекса - производителей товаров и услуг в сфере электро- и (или) теплоснабжения, тарифы этих организаций на подключение и тарифы на подключение к системам коммунальной инфраструктуры в сфере электро- и (или) теплоснабжения в соответствии с законодательством Российской Федерации об основах регулирования тарифов организаций коммунального комплекса.</w:t>
      </w:r>
    </w:p>
    <w:p>
      <w:pPr>
        <w:pStyle w:val="Normal"/>
        <w:spacing w:before="60" w:after="60"/>
        <w:rPr>
          <w:rFonts w:ascii="Tahoma" w:hAnsi="Tahoma" w:cs="Tahoma"/>
          <w:color w:val="3B3B3B"/>
          <w:sz w:val="18"/>
          <w:szCs w:val="18"/>
        </w:rPr>
      </w:pPr>
      <w:r>
        <w:rPr>
          <w:rFonts w:cs="Tahoma" w:ascii="Tahoma" w:hAnsi="Tahoma"/>
          <w:color w:val="3B3B3B"/>
          <w:sz w:val="18"/>
          <w:szCs w:val="18"/>
        </w:rPr>
        <w:t>(часть восьмая введена Федеральным законом от 30.12.2004 N 211-ФЗ)</w:t>
      </w:r>
    </w:p>
    <w:p>
      <w:pPr>
        <w:pStyle w:val="Normal"/>
        <w:rPr>
          <w:rFonts w:ascii="Tahoma" w:hAnsi="Tahoma" w:cs="Tahoma"/>
          <w:color w:val="3B3B3B"/>
          <w:sz w:val="18"/>
          <w:szCs w:val="18"/>
        </w:rPr>
      </w:pPr>
      <w:r>
        <w:rPr>
          <w:rFonts w:cs="Tahoma" w:ascii="Tahoma" w:hAnsi="Tahoma"/>
          <w:color w:val="3B3B3B"/>
          <w:sz w:val="18"/>
          <w:szCs w:val="18"/>
        </w:rPr>
        <w:t>Часть девятая статьи 6 вступает в силу с 1 января 2009 года (Федеральный закон от 30.12.2004 N 211-ФЗ).</w:t>
      </w:r>
    </w:p>
    <w:p>
      <w:pPr>
        <w:pStyle w:val="Normal"/>
        <w:rPr>
          <w:rFonts w:ascii="Tahoma" w:hAnsi="Tahoma" w:cs="Tahoma"/>
          <w:color w:val="3B3B3B"/>
          <w:sz w:val="18"/>
          <w:szCs w:val="18"/>
        </w:rPr>
      </w:pPr>
      <w:r>
        <w:rPr>
          <w:rFonts w:cs="Tahoma" w:ascii="Tahoma" w:hAnsi="Tahoma"/>
          <w:color w:val="3B3B3B"/>
          <w:sz w:val="18"/>
          <w:szCs w:val="18"/>
        </w:rPr>
        <w:t>Стоимость электрической и тепловой энергии для потребителей, складывающаяся с учетом указанных тарифов и надбавок, указанных в части восьмой настоящей статьи, может превышать предельные уровни тарифов на электрическую и тепловую энергию, устанавливаемые в соответствии со статьей 2 настоящего Федерального закона, а также иные предельные уровни тарифов (цен), устанавливаемые в соответствии с законодательством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(часть девятая введена Федеральным законом от 30.12.2004 N 211-ФЗ)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7. Финансирование федерального органа исполнительной власти в области регулирования тарифов и органов исполнительной власти субъектов Российской Федерации в области государственного регулирования тарифов</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Финансирование федерального органа исполнительной власти в области регулирования тарифов и органов исполнительной власти субъектов Российской Федерации в области государственного регулирования тарифов осуществляется за счет средств, предусматриваемых на эти цели соответственно федеральным бюджетом и бюджетами субъектов Российской Федерации.</w:t>
      </w:r>
    </w:p>
    <w:p>
      <w:pPr>
        <w:pStyle w:val="Normal"/>
        <w:spacing w:before="60" w:after="60"/>
        <w:rPr>
          <w:rFonts w:ascii="Tahoma" w:hAnsi="Tahoma" w:cs="Tahoma"/>
          <w:color w:val="3B3B3B"/>
          <w:sz w:val="18"/>
          <w:szCs w:val="18"/>
        </w:rPr>
      </w:pPr>
      <w:r>
        <w:rPr>
          <w:rFonts w:cs="Tahoma" w:ascii="Tahoma" w:hAnsi="Tahoma"/>
          <w:color w:val="3B3B3B"/>
          <w:sz w:val="18"/>
          <w:szCs w:val="18"/>
        </w:rPr>
        <w:t>(в ред. Федерального закона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Часть вторая утратила силу. - Федеральный закон от 22.08.2004 N 122-ФЗ.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7.1. Разрешение споров, возникающих при осуществлении государственного регулирования тарифов на электрическую и тепловую энергию</w:t>
      </w:r>
    </w:p>
    <w:p>
      <w:pPr>
        <w:pStyle w:val="Normal"/>
        <w:spacing w:before="60" w:after="60"/>
        <w:rPr>
          <w:rFonts w:ascii="Tahoma" w:hAnsi="Tahoma" w:cs="Tahoma"/>
          <w:color w:val="3B3B3B"/>
          <w:sz w:val="18"/>
          <w:szCs w:val="18"/>
        </w:rPr>
      </w:pPr>
      <w:r>
        <w:rPr>
          <w:rFonts w:cs="Tahoma" w:ascii="Tahoma" w:hAnsi="Tahoma"/>
          <w:color w:val="3B3B3B"/>
          <w:sz w:val="18"/>
          <w:szCs w:val="18"/>
        </w:rPr>
        <w:t>(введена Федеральным законом от 07.07.2003 N 125-ФЗ)</w:t>
      </w:r>
    </w:p>
    <w:p>
      <w:pPr>
        <w:pStyle w:val="Normal"/>
        <w:spacing w:before="60" w:after="60"/>
        <w:rPr>
          <w:rFonts w:ascii="Tahoma" w:hAnsi="Tahoma" w:cs="Tahoma"/>
          <w:color w:val="3B3B3B"/>
          <w:sz w:val="18"/>
          <w:szCs w:val="18"/>
        </w:rPr>
      </w:pPr>
      <w:r>
        <w:rPr>
          <w:rFonts w:cs="Tahoma" w:ascii="Tahoma" w:hAnsi="Tahoma"/>
          <w:color w:val="3B3B3B"/>
          <w:sz w:val="18"/>
          <w:szCs w:val="18"/>
        </w:rPr>
        <w:t>Споры, связанные с осуществлением государственного регулирования тарифов на электрическую и тепловую энергию, подлежат рассмотрению в арбитражном суде.</w:t>
      </w:r>
    </w:p>
    <w:p>
      <w:pPr>
        <w:pStyle w:val="Normal"/>
        <w:spacing w:before="60" w:after="60"/>
        <w:rPr>
          <w:rFonts w:ascii="Tahoma" w:hAnsi="Tahoma" w:cs="Tahoma"/>
          <w:color w:val="3B3B3B"/>
          <w:sz w:val="18"/>
          <w:szCs w:val="18"/>
        </w:rPr>
      </w:pPr>
      <w:r>
        <w:rPr>
          <w:rFonts w:cs="Tahoma" w:ascii="Tahoma" w:hAnsi="Tahoma"/>
          <w:color w:val="3B3B3B"/>
          <w:sz w:val="18"/>
          <w:szCs w:val="18"/>
        </w:rPr>
        <w:t>Статьи 8 - 15. Исключены. - Федеральный закон от 26.03.2003 N 38-ФЗ.</w:t>
      </w:r>
    </w:p>
    <w:p>
      <w:pPr>
        <w:pStyle w:val="Normal"/>
        <w:spacing w:before="60" w:after="60"/>
        <w:rPr>
          <w:rFonts w:ascii="Tahoma" w:hAnsi="Tahoma" w:cs="Tahoma"/>
          <w:color w:val="3B3B3B"/>
          <w:sz w:val="18"/>
          <w:szCs w:val="18"/>
        </w:rPr>
      </w:pPr>
      <w:r>
        <w:rPr>
          <w:rFonts w:cs="Tahoma" w:ascii="Tahoma" w:hAnsi="Tahoma"/>
          <w:color w:val="3B3B3B"/>
          <w:sz w:val="18"/>
          <w:szCs w:val="18"/>
        </w:rPr>
        <w:t>Статья 16. Приведение нормативных правовых актов в соответствие с настоящим Федеральным законом</w:t>
      </w:r>
    </w:p>
    <w:p>
      <w:pPr>
        <w:pStyle w:val="Normal"/>
        <w:spacing w:before="60" w:after="60"/>
        <w:rPr>
          <w:rFonts w:ascii="Tahoma" w:hAnsi="Tahoma" w:cs="Tahoma"/>
          <w:color w:val="3B3B3B"/>
          <w:sz w:val="18"/>
          <w:szCs w:val="18"/>
        </w:rPr>
      </w:pPr>
      <w:r>
        <w:rPr>
          <w:rFonts w:cs="Tahoma" w:ascii="Tahoma" w:hAnsi="Tahoma"/>
          <w:color w:val="3B3B3B"/>
          <w:sz w:val="18"/>
          <w:szCs w:val="18"/>
        </w:rPr>
        <w:t>Правовые акты Президента Российской Федерации, Правительства Российской Федерации, нормативные правовые акты федеральных органов исполнительной власти, нормативные правовые акты субъектов Российской Федерации по вопросам государственного регулирования тарифов приводятся в соответствие с настоящим Федеральным законом в течение трех месяцев со дня его вступления в силу.</w:t>
      </w:r>
    </w:p>
    <w:p>
      <w:pPr>
        <w:pStyle w:val="Normal"/>
        <w:spacing w:before="60" w:after="60"/>
        <w:rPr>
          <w:rFonts w:ascii="Tahoma" w:hAnsi="Tahoma" w:cs="Tahoma"/>
          <w:color w:val="3B3B3B"/>
          <w:sz w:val="18"/>
          <w:szCs w:val="18"/>
        </w:rPr>
      </w:pPr>
      <w:r>
        <w:rPr>
          <w:rFonts w:cs="Tahoma" w:ascii="Tahoma" w:hAnsi="Tahoma"/>
          <w:color w:val="3B3B3B"/>
          <w:sz w:val="18"/>
          <w:szCs w:val="18"/>
        </w:rPr>
        <w:t>Статья 17. Вступление настоящего Федерального закона в силу</w:t>
      </w:r>
    </w:p>
    <w:p>
      <w:pPr>
        <w:pStyle w:val="Normal"/>
        <w:spacing w:before="60" w:after="60"/>
        <w:rPr>
          <w:rFonts w:ascii="Tahoma" w:hAnsi="Tahoma" w:cs="Tahoma"/>
          <w:color w:val="3B3B3B"/>
          <w:sz w:val="18"/>
          <w:szCs w:val="18"/>
        </w:rPr>
      </w:pPr>
      <w:r>
        <w:rPr>
          <w:rFonts w:cs="Tahoma" w:ascii="Tahoma" w:hAnsi="Tahoma"/>
          <w:color w:val="3B3B3B"/>
          <w:sz w:val="18"/>
          <w:szCs w:val="18"/>
        </w:rPr>
        <w:t>Настоящий Федеральный закон вступает в силу со дня его официального опубликования.</w:t>
      </w:r>
    </w:p>
    <w:p>
      <w:pPr>
        <w:pStyle w:val="Normal"/>
        <w:spacing w:before="60" w:after="60"/>
        <w:rPr>
          <w:rFonts w:ascii="Tahoma" w:hAnsi="Tahoma" w:cs="Tahoma"/>
          <w:color w:val="3B3B3B"/>
          <w:sz w:val="18"/>
          <w:szCs w:val="18"/>
        </w:rPr>
      </w:pPr>
      <w:r>
        <w:rPr>
          <w:rFonts w:cs="Tahoma" w:ascii="Tahoma" w:hAnsi="Tahoma"/>
          <w:i/>
          <w:iCs/>
          <w:color w:val="3B3B3B"/>
          <w:sz w:val="18"/>
        </w:rPr>
        <w:t>Президент Российской Федерации</w:t>
      </w:r>
    </w:p>
    <w:p>
      <w:pPr>
        <w:pStyle w:val="Normal"/>
        <w:spacing w:before="60" w:after="60"/>
        <w:rPr>
          <w:rFonts w:ascii="Tahoma" w:hAnsi="Tahoma" w:cs="Tahoma"/>
          <w:color w:val="3B3B3B"/>
          <w:sz w:val="18"/>
          <w:szCs w:val="18"/>
        </w:rPr>
      </w:pPr>
      <w:r>
        <w:rPr>
          <w:rFonts w:cs="Tahoma" w:ascii="Tahoma" w:hAnsi="Tahoma"/>
          <w:i/>
          <w:iCs/>
          <w:color w:val="3B3B3B"/>
          <w:sz w:val="18"/>
        </w:rPr>
        <w:t>Б.ЕЛЬЦИН</w:t>
      </w:r>
    </w:p>
    <w:p>
      <w:pPr>
        <w:pStyle w:val="Normal"/>
        <w:spacing w:before="60" w:after="60"/>
        <w:rPr>
          <w:rFonts w:ascii="Tahoma" w:hAnsi="Tahoma" w:cs="Tahoma"/>
          <w:color w:val="3B3B3B"/>
          <w:sz w:val="18"/>
          <w:szCs w:val="18"/>
        </w:rPr>
      </w:pPr>
      <w:r>
        <w:rPr>
          <w:rFonts w:cs="Tahoma" w:ascii="Tahoma" w:hAnsi="Tahoma"/>
          <w:color w:val="3B3B3B"/>
          <w:sz w:val="18"/>
          <w:szCs w:val="18"/>
        </w:rPr>
        <w:t>Москва, Кремль 14 апреля 1995 года</w:t>
      </w:r>
    </w:p>
    <w:p>
      <w:pPr>
        <w:pStyle w:val="Normal"/>
        <w:spacing w:before="60" w:after="60"/>
        <w:rPr>
          <w:rFonts w:ascii="Tahoma" w:hAnsi="Tahoma" w:cs="Tahoma"/>
          <w:color w:val="3B3B3B"/>
          <w:sz w:val="18"/>
          <w:szCs w:val="18"/>
        </w:rPr>
      </w:pPr>
      <w:r>
        <w:rPr>
          <w:rFonts w:cs="Tahoma" w:ascii="Tahoma" w:hAnsi="Tahoma"/>
          <w:color w:val="3B3B3B"/>
          <w:sz w:val="18"/>
          <w:szCs w:val="18"/>
        </w:rPr>
        <w:t>N 41-ФЗ</w:t>
      </w:r>
    </w:p>
    <w:p>
      <w:pPr>
        <w:pStyle w:val="Normal"/>
        <w:rPr>
          <w:rFonts w:ascii="Tahoma" w:hAnsi="Tahoma" w:cs="Tahoma"/>
          <w:color w:val="3B3B3B"/>
          <w:sz w:val="18"/>
          <w:szCs w:val="18"/>
        </w:rPr>
      </w:pPr>
      <w:r>
        <w:rPr>
          <w:rFonts w:cs="Tahoma" w:ascii="Tahoma" w:hAnsi="Tahoma"/>
          <w:color w:val="3B3B3B"/>
          <w:sz w:val="18"/>
          <w:szCs w:val="18"/>
        </w:rPr>
      </w:r>
    </w:p>
    <w:sectPr>
      <w:type w:val="nextPage"/>
      <w:pgSz w:w="11906" w:h="16838"/>
      <w:pgMar w:left="567" w:right="284" w:header="0" w:top="567" w:footer="0"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Tahoma">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Style17"/>
    <w:qFormat/>
    <w:pPr>
      <w:numPr>
        <w:ilvl w:val="0"/>
        <w:numId w:val="1"/>
      </w:numPr>
      <w:spacing w:before="100" w:after="100"/>
      <w:outlineLvl w:val="0"/>
      <w:outlineLvl w:val="0"/>
    </w:pPr>
    <w:rPr>
      <w:b/>
      <w:bCs/>
      <w:color w:val="000000"/>
    </w:rPr>
  </w:style>
  <w:style w:type="character" w:styleId="Style13">
    <w:name w:val="Основной шрифт абзаца"/>
    <w:qFormat/>
    <w:rPr/>
  </w:style>
  <w:style w:type="character" w:styleId="Style14">
    <w:name w:val="Выделение жирным"/>
    <w:basedOn w:val="Style13"/>
    <w:qFormat/>
    <w:rPr>
      <w:b/>
      <w:bCs/>
    </w:rPr>
  </w:style>
  <w:style w:type="character" w:styleId="Style15">
    <w:name w:val="Выделение"/>
    <w:basedOn w:val="Style13"/>
    <w:qFormat/>
    <w:rPr>
      <w:i/>
      <w:iCs/>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Обычный (веб)"/>
    <w:basedOn w:val="Normal"/>
    <w:qFormat/>
    <w:pPr>
      <w:spacing w:before="60" w:after="60"/>
    </w:pPr>
    <w:rPr>
      <w:rFonts w:ascii="Tahoma" w:hAnsi="Tahoma"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2007-01-15T10:01:00Z</dcterms:created>
  <dc:creator>VIKTOR</dc:creator>
  <dc:description/>
  <dc:language>ru-RU</dc:language>
  <cp:lastModifiedBy>VIKTOR</cp:lastModifiedBy>
  <dcterms:modified xsi:type="dcterms:W3CDTF">2007-01-15T10:02:00Z</dcterms:modified>
  <cp:revision>2</cp:revision>
  <dc:subject/>
  <dc:title/>
</cp:coreProperties>
</file>