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Федеральный закон от 25 октября 2001 г. N 137-ФЗ</w:t>
        <w:br/>
        <w:t>"О введении в действие Земельного кодекса Российской Федерации"</w:t>
        <w:br/>
        <w:t>(с изменениями от 7 июля, 8 декабря 2003 г., 3 октября, 29 декабря 2004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Принят Государственной Думой 28 сентября 2001 года</w:t>
      </w:r>
    </w:p>
    <w:p>
      <w:pPr>
        <w:pStyle w:val="Normal"/>
        <w:autoSpaceDE w:val="false"/>
        <w:ind w:firstLine="720"/>
        <w:jc w:val="both"/>
        <w:rPr>
          <w:rFonts w:ascii="Arial" w:hAnsi="Arial" w:cs="Arial"/>
          <w:sz w:val="20"/>
          <w:szCs w:val="20"/>
        </w:rPr>
      </w:pPr>
      <w:r>
        <w:rPr>
          <w:rFonts w:cs="Arial" w:ascii="Arial" w:hAnsi="Arial"/>
          <w:b/>
          <w:bCs/>
          <w:color w:val="000080"/>
          <w:sz w:val="20"/>
          <w:szCs w:val="20"/>
        </w:rPr>
        <w:t>Одобрен Советом Федерации 10 октября 2001 года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0" w:name="sub_1"/>
      <w:bookmarkEnd w:id="0"/>
      <w:r>
        <w:rPr>
          <w:rFonts w:cs="Arial" w:ascii="Arial" w:hAnsi="Arial"/>
          <w:b/>
          <w:bCs/>
          <w:color w:val="000080"/>
          <w:sz w:val="20"/>
          <w:szCs w:val="20"/>
        </w:rPr>
        <w:t>Статья 1.</w:t>
      </w:r>
      <w:r>
        <w:rPr>
          <w:rFonts w:cs="Arial" w:ascii="Arial" w:hAnsi="Arial"/>
          <w:sz w:val="20"/>
          <w:szCs w:val="20"/>
        </w:rPr>
        <w:t xml:space="preserve"> Ввести в действие Земельный кодекс Российской Федерации со дня его официального опубликования.</w:t>
      </w:r>
    </w:p>
    <w:p>
      <w:pPr>
        <w:pStyle w:val="Normal"/>
        <w:autoSpaceDE w:val="false"/>
        <w:jc w:val="both"/>
        <w:rPr>
          <w:rFonts w:ascii="Courier New" w:hAnsi="Courier New" w:cs="Courier New"/>
          <w:sz w:val="20"/>
          <w:szCs w:val="20"/>
        </w:rPr>
      </w:pPr>
      <w:bookmarkStart w:id="1" w:name="sub_1"/>
      <w:bookmarkStart w:id="2" w:name="sub_1"/>
      <w:bookmarkEnd w:id="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 w:name="sub_199214736"/>
      <w:bookmarkEnd w:id="3"/>
      <w:r>
        <w:rPr>
          <w:rFonts w:cs="Arial" w:ascii="Arial" w:hAnsi="Arial"/>
          <w:i/>
          <w:iCs/>
          <w:color w:val="800080"/>
          <w:sz w:val="20"/>
          <w:szCs w:val="20"/>
        </w:rPr>
        <w:t>См. комментарий к статье 1 настоящего Федерального закона</w:t>
      </w:r>
    </w:p>
    <w:p>
      <w:pPr>
        <w:pStyle w:val="Normal"/>
        <w:autoSpaceDE w:val="false"/>
        <w:jc w:val="both"/>
        <w:rPr>
          <w:rFonts w:ascii="Arial" w:hAnsi="Arial" w:cs="Arial"/>
          <w:i/>
          <w:i/>
          <w:iCs/>
          <w:color w:val="800080"/>
          <w:sz w:val="20"/>
          <w:szCs w:val="20"/>
        </w:rPr>
      </w:pPr>
      <w:bookmarkStart w:id="4" w:name="sub_199214736"/>
      <w:bookmarkStart w:id="5" w:name="sub_199214736"/>
      <w:bookmarkEnd w:id="5"/>
      <w:r>
        <w:rPr>
          <w:rFonts w:cs="Arial" w:ascii="Arial" w:hAnsi="Arial"/>
          <w:i/>
          <w:iCs/>
          <w:color w:val="800080"/>
          <w:sz w:val="20"/>
          <w:szCs w:val="20"/>
        </w:rPr>
      </w:r>
    </w:p>
    <w:p>
      <w:pPr>
        <w:pStyle w:val="Normal"/>
        <w:autoSpaceDE w:val="false"/>
        <w:ind w:start="139" w:firstLine="698"/>
        <w:jc w:val="both"/>
        <w:rPr>
          <w:rFonts w:ascii="Arial" w:hAnsi="Arial" w:cs="Arial"/>
          <w:sz w:val="20"/>
          <w:szCs w:val="20"/>
        </w:rPr>
      </w:pPr>
      <w:bookmarkStart w:id="6" w:name="sub_2"/>
      <w:bookmarkEnd w:id="6"/>
      <w:r>
        <w:rPr>
          <w:rFonts w:cs="Arial" w:ascii="Arial" w:hAnsi="Arial"/>
          <w:b/>
          <w:bCs/>
          <w:color w:val="000080"/>
          <w:sz w:val="20"/>
          <w:szCs w:val="20"/>
        </w:rPr>
        <w:t>Статья 2</w:t>
      </w:r>
    </w:p>
    <w:p>
      <w:pPr>
        <w:pStyle w:val="Normal"/>
        <w:autoSpaceDE w:val="false"/>
        <w:ind w:firstLine="720"/>
        <w:jc w:val="both"/>
        <w:rPr>
          <w:rFonts w:ascii="Arial" w:hAnsi="Arial" w:cs="Arial"/>
          <w:sz w:val="20"/>
          <w:szCs w:val="20"/>
        </w:rPr>
      </w:pPr>
      <w:bookmarkStart w:id="7" w:name="sub_2"/>
      <w:bookmarkStart w:id="8" w:name="sub_201"/>
      <w:bookmarkEnd w:id="7"/>
      <w:bookmarkEnd w:id="8"/>
      <w:r>
        <w:rPr>
          <w:rFonts w:cs="Arial" w:ascii="Arial" w:hAnsi="Arial"/>
          <w:sz w:val="20"/>
          <w:szCs w:val="20"/>
        </w:rPr>
        <w:t>1. При продаже в соответствии с правилами, установленными статьей 36 Земельного кодекса Российской Федерации, находящихся в государственной или муниципальной собственности земельных участков собственникам расположенных на них зданий, строений, сооружений стоимость таких земельных участков определяется в порядке, установленном пунктами 2 и 3 настоящей статьи.</w:t>
      </w:r>
    </w:p>
    <w:p>
      <w:pPr>
        <w:pStyle w:val="Normal"/>
        <w:autoSpaceDE w:val="false"/>
        <w:jc w:val="both"/>
        <w:rPr>
          <w:rFonts w:ascii="Courier New" w:hAnsi="Courier New" w:cs="Courier New"/>
          <w:sz w:val="20"/>
          <w:szCs w:val="20"/>
        </w:rPr>
      </w:pPr>
      <w:bookmarkStart w:id="9" w:name="sub_201"/>
      <w:bookmarkStart w:id="10" w:name="sub_201"/>
      <w:bookmarkEnd w:id="1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 w:name="sub_202"/>
      <w:bookmarkStart w:id="12" w:name="sub_199216196"/>
      <w:bookmarkEnd w:id="11"/>
      <w:bookmarkEnd w:id="12"/>
      <w:r>
        <w:rPr>
          <w:rFonts w:cs="Arial" w:ascii="Arial" w:hAnsi="Arial"/>
          <w:i/>
          <w:iCs/>
          <w:color w:val="800080"/>
          <w:sz w:val="20"/>
          <w:szCs w:val="20"/>
        </w:rPr>
        <w:t>Об отказе в принятии к рассмотрению запроса о проверке конституционности пунктов 2 и 3 статьи 2 настоящего Федерального закона см. Определение Конституционного Суда РФ от 5 ноября 2003 г. N 403-О</w:t>
      </w:r>
    </w:p>
    <w:p>
      <w:pPr>
        <w:pStyle w:val="Normal"/>
        <w:autoSpaceDE w:val="false"/>
        <w:jc w:val="both"/>
        <w:rPr>
          <w:rFonts w:ascii="Arial" w:hAnsi="Arial" w:cs="Arial"/>
          <w:i/>
          <w:i/>
          <w:iCs/>
          <w:color w:val="800080"/>
          <w:sz w:val="20"/>
          <w:szCs w:val="20"/>
        </w:rPr>
      </w:pPr>
      <w:bookmarkStart w:id="13" w:name="sub_202"/>
      <w:bookmarkStart w:id="14" w:name="sub_199216196"/>
      <w:bookmarkStart w:id="15" w:name="sub_202"/>
      <w:bookmarkStart w:id="16" w:name="sub_199216196"/>
      <w:bookmarkEnd w:id="15"/>
      <w:bookmarkEnd w:id="16"/>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 Субъектом Российской Федерации устанавливается цена земли в поселениях с численностью населения:</w:t>
      </w:r>
    </w:p>
    <w:p>
      <w:pPr>
        <w:pStyle w:val="Normal"/>
        <w:autoSpaceDE w:val="false"/>
        <w:ind w:firstLine="720"/>
        <w:jc w:val="both"/>
        <w:rPr>
          <w:rFonts w:ascii="Arial" w:hAnsi="Arial" w:cs="Arial"/>
          <w:sz w:val="20"/>
          <w:szCs w:val="20"/>
        </w:rPr>
      </w:pPr>
      <w:r>
        <w:rPr>
          <w:rFonts w:cs="Arial" w:ascii="Arial" w:hAnsi="Arial"/>
          <w:sz w:val="20"/>
          <w:szCs w:val="20"/>
        </w:rPr>
        <w:t>свыше 3 миллионов человек в размере от пяти - до тридцатикратного размера ставки земельного налога за единицу площади земельного участка;</w:t>
      </w:r>
    </w:p>
    <w:p>
      <w:pPr>
        <w:pStyle w:val="Normal"/>
        <w:autoSpaceDE w:val="false"/>
        <w:ind w:firstLine="720"/>
        <w:jc w:val="both"/>
        <w:rPr>
          <w:rFonts w:ascii="Arial" w:hAnsi="Arial" w:cs="Arial"/>
          <w:sz w:val="20"/>
          <w:szCs w:val="20"/>
        </w:rPr>
      </w:pPr>
      <w:r>
        <w:rPr>
          <w:rFonts w:cs="Arial" w:ascii="Arial" w:hAnsi="Arial"/>
          <w:sz w:val="20"/>
          <w:szCs w:val="20"/>
        </w:rPr>
        <w:t>от 500 тысяч до 3 миллионов человек в размере от пяти - до семнадцатикратного размера ставки земельного налога за единицу площади земельного участка;</w:t>
      </w:r>
    </w:p>
    <w:p>
      <w:pPr>
        <w:pStyle w:val="Normal"/>
        <w:autoSpaceDE w:val="false"/>
        <w:ind w:firstLine="720"/>
        <w:jc w:val="both"/>
        <w:rPr>
          <w:rFonts w:ascii="Arial" w:hAnsi="Arial" w:cs="Arial"/>
          <w:sz w:val="20"/>
          <w:szCs w:val="20"/>
        </w:rPr>
      </w:pPr>
      <w:r>
        <w:rPr>
          <w:rFonts w:cs="Arial" w:ascii="Arial" w:hAnsi="Arial"/>
          <w:sz w:val="20"/>
          <w:szCs w:val="20"/>
        </w:rPr>
        <w:t>до 500 тысяч человек, а также за пределами черты поселений в размере от трех - до десятикратного размера ставки земельного налога за единицу площади земельного участка (на начало текущего календарного года).</w:t>
      </w:r>
    </w:p>
    <w:p>
      <w:pPr>
        <w:pStyle w:val="Normal"/>
        <w:autoSpaceDE w:val="false"/>
        <w:ind w:firstLine="720"/>
        <w:jc w:val="both"/>
        <w:rPr>
          <w:rFonts w:ascii="Arial" w:hAnsi="Arial" w:cs="Arial"/>
          <w:sz w:val="20"/>
          <w:szCs w:val="20"/>
        </w:rPr>
      </w:pPr>
      <w:r>
        <w:rPr>
          <w:rFonts w:cs="Arial" w:ascii="Arial" w:hAnsi="Arial"/>
          <w:sz w:val="20"/>
          <w:szCs w:val="20"/>
        </w:rPr>
        <w:t>До установления субъектом Российской Федерации цены земли применяется соответствующая минимальная ставка земельного налога.</w:t>
      </w:r>
    </w:p>
    <w:p>
      <w:pPr>
        <w:pStyle w:val="Normal"/>
        <w:autoSpaceDE w:val="false"/>
        <w:ind w:firstLine="720"/>
        <w:jc w:val="both"/>
        <w:rPr>
          <w:rFonts w:ascii="Arial" w:hAnsi="Arial" w:cs="Arial"/>
          <w:sz w:val="20"/>
          <w:szCs w:val="20"/>
        </w:rPr>
      </w:pPr>
      <w:bookmarkStart w:id="17" w:name="sub_203"/>
      <w:bookmarkEnd w:id="17"/>
      <w:r>
        <w:rPr>
          <w:rFonts w:cs="Arial" w:ascii="Arial" w:hAnsi="Arial"/>
          <w:sz w:val="20"/>
          <w:szCs w:val="20"/>
        </w:rPr>
        <w:t>3. При продаже земельного участка к его стоимости применяется поправочный коэффициент, учитывающий основной вид использования расположенных на земельном участке здания, строения, сооружения. Поправочные коэффициенты, учитывающие основные виды использования, утверждаются Правительством Российской Федерации в размере от 0,7 до 1,3.</w:t>
      </w:r>
    </w:p>
    <w:p>
      <w:pPr>
        <w:pStyle w:val="Normal"/>
        <w:autoSpaceDE w:val="false"/>
        <w:jc w:val="both"/>
        <w:rPr>
          <w:rFonts w:ascii="Courier New" w:hAnsi="Courier New" w:cs="Courier New"/>
          <w:sz w:val="20"/>
          <w:szCs w:val="20"/>
        </w:rPr>
      </w:pPr>
      <w:bookmarkStart w:id="18" w:name="sub_203"/>
      <w:bookmarkStart w:id="19" w:name="sub_203"/>
      <w:bookmarkEnd w:id="1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 w:name="sub_199217320"/>
      <w:bookmarkEnd w:id="20"/>
      <w:r>
        <w:rPr>
          <w:rFonts w:cs="Arial" w:ascii="Arial" w:hAnsi="Arial"/>
          <w:i/>
          <w:iCs/>
          <w:color w:val="800080"/>
          <w:sz w:val="20"/>
          <w:szCs w:val="20"/>
        </w:rPr>
        <w:t>См. комментарий к статье 2 настоящего Федерального закона</w:t>
      </w:r>
    </w:p>
    <w:p>
      <w:pPr>
        <w:pStyle w:val="Normal"/>
        <w:autoSpaceDE w:val="false"/>
        <w:jc w:val="both"/>
        <w:rPr>
          <w:rFonts w:ascii="Arial" w:hAnsi="Arial" w:cs="Arial"/>
          <w:i/>
          <w:i/>
          <w:iCs/>
          <w:color w:val="800080"/>
          <w:sz w:val="20"/>
          <w:szCs w:val="20"/>
        </w:rPr>
      </w:pPr>
      <w:bookmarkStart w:id="21" w:name="sub_199217320"/>
      <w:bookmarkStart w:id="22" w:name="sub_199217320"/>
      <w:bookmarkEnd w:id="22"/>
      <w:r>
        <w:rPr>
          <w:rFonts w:cs="Arial" w:ascii="Arial" w:hAnsi="Arial"/>
          <w:i/>
          <w:iCs/>
          <w:color w:val="800080"/>
          <w:sz w:val="20"/>
          <w:szCs w:val="20"/>
        </w:rPr>
      </w:r>
    </w:p>
    <w:p>
      <w:pPr>
        <w:pStyle w:val="Normal"/>
        <w:autoSpaceDE w:val="false"/>
        <w:ind w:start="139" w:firstLine="698"/>
        <w:jc w:val="both"/>
        <w:rPr>
          <w:rFonts w:ascii="Arial" w:hAnsi="Arial" w:cs="Arial"/>
          <w:sz w:val="20"/>
          <w:szCs w:val="20"/>
        </w:rPr>
      </w:pPr>
      <w:bookmarkStart w:id="23" w:name="sub_3"/>
      <w:bookmarkEnd w:id="23"/>
      <w:r>
        <w:rPr>
          <w:rFonts w:cs="Arial" w:ascii="Arial" w:hAnsi="Arial"/>
          <w:b/>
          <w:bCs/>
          <w:color w:val="000080"/>
          <w:sz w:val="20"/>
          <w:szCs w:val="20"/>
        </w:rPr>
        <w:t>Статья 3</w:t>
      </w:r>
    </w:p>
    <w:p>
      <w:pPr>
        <w:pStyle w:val="Normal"/>
        <w:autoSpaceDE w:val="false"/>
        <w:ind w:firstLine="720"/>
        <w:jc w:val="both"/>
        <w:rPr/>
      </w:pPr>
      <w:bookmarkStart w:id="24" w:name="sub_3"/>
      <w:bookmarkStart w:id="25" w:name="sub_301"/>
      <w:bookmarkEnd w:id="24"/>
      <w:bookmarkEnd w:id="25"/>
      <w:r>
        <w:rPr>
          <w:rFonts w:cs="Arial" w:ascii="Arial" w:hAnsi="Arial"/>
          <w:sz w:val="20"/>
          <w:szCs w:val="20"/>
        </w:rPr>
        <w:t xml:space="preserve">1. Права на землю, не предусмотренные статьями 15, 20 - 24 Земельного кодекса Российской Федерации, подлежат переоформлению со дня </w:t>
      </w:r>
      <w:hyperlink w:anchor="sub_1">
        <w:r>
          <w:rPr>
            <w:rStyle w:val="Style16"/>
            <w:rFonts w:cs="Arial" w:ascii="Arial" w:hAnsi="Arial"/>
            <w:color w:val="008000"/>
            <w:sz w:val="20"/>
            <w:szCs w:val="20"/>
            <w:u w:val="single"/>
          </w:rPr>
          <w:t>введения в действие</w:t>
        </w:r>
      </w:hyperlink>
      <w:r>
        <w:rPr>
          <w:rFonts w:cs="Arial" w:ascii="Arial" w:hAnsi="Arial"/>
          <w:sz w:val="20"/>
          <w:szCs w:val="20"/>
        </w:rPr>
        <w:t xml:space="preserve"> Земельного кодекса Российской Федерации.</w:t>
      </w:r>
    </w:p>
    <w:p>
      <w:pPr>
        <w:pStyle w:val="Normal"/>
        <w:autoSpaceDE w:val="false"/>
        <w:jc w:val="both"/>
        <w:rPr>
          <w:rFonts w:ascii="Courier New" w:hAnsi="Courier New" w:cs="Courier New"/>
          <w:sz w:val="20"/>
          <w:szCs w:val="20"/>
        </w:rPr>
      </w:pPr>
      <w:bookmarkStart w:id="26" w:name="sub_301"/>
      <w:bookmarkStart w:id="27" w:name="sub_301"/>
      <w:bookmarkEnd w:id="2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8" w:name="sub_302"/>
      <w:bookmarkStart w:id="29" w:name="sub_199219008"/>
      <w:bookmarkEnd w:id="28"/>
      <w:bookmarkEnd w:id="29"/>
      <w:r>
        <w:rPr>
          <w:rFonts w:cs="Arial" w:ascii="Arial" w:hAnsi="Arial"/>
          <w:i/>
          <w:iCs/>
          <w:color w:val="800080"/>
          <w:sz w:val="20"/>
          <w:szCs w:val="20"/>
        </w:rPr>
        <w:t>Об обжаловании абзаца первого пункта 2 статьи 3 настоящего Федерального закона см. Определения Конституционного Суда РФ от 25 декабря 2003 г. NN 512-О, 513-О</w:t>
      </w:r>
    </w:p>
    <w:p>
      <w:pPr>
        <w:pStyle w:val="Normal"/>
        <w:autoSpaceDE w:val="false"/>
        <w:jc w:val="both"/>
        <w:rPr>
          <w:rFonts w:ascii="Arial" w:hAnsi="Arial" w:cs="Arial"/>
          <w:i/>
          <w:i/>
          <w:iCs/>
          <w:color w:val="800080"/>
          <w:sz w:val="20"/>
          <w:szCs w:val="20"/>
        </w:rPr>
      </w:pPr>
      <w:bookmarkStart w:id="30" w:name="sub_302"/>
      <w:bookmarkStart w:id="31" w:name="sub_199219008"/>
      <w:bookmarkStart w:id="32" w:name="sub_302"/>
      <w:bookmarkStart w:id="33" w:name="sub_199219008"/>
      <w:bookmarkEnd w:id="32"/>
      <w:bookmarkEnd w:id="3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Федеральным законом от 3 октября 2004 г. N 123-ФЗ в пункт 2 статьи 3 настоящего Федерального закона внесены изменения</w:t>
      </w:r>
    </w:p>
    <w:p>
      <w:pPr>
        <w:pStyle w:val="Normal"/>
        <w:autoSpaceDE w:val="false"/>
        <w:ind w:start="139" w:firstLine="139"/>
        <w:jc w:val="both"/>
        <w:rPr>
          <w:rFonts w:ascii="Arial" w:hAnsi="Arial" w:cs="Arial"/>
          <w:i/>
          <w:i/>
          <w:iCs/>
          <w:color w:val="800080"/>
          <w:sz w:val="20"/>
          <w:szCs w:val="20"/>
        </w:rPr>
      </w:pPr>
      <w:hyperlink w:anchor="sub_302">
        <w:r>
          <w:rPr>
            <w:rStyle w:val="Style16"/>
            <w:rFonts w:cs="Arial" w:ascii="Arial" w:hAnsi="Arial"/>
            <w:i/>
            <w:iCs/>
            <w:color w:val="008000"/>
            <w:sz w:val="20"/>
            <w:szCs w:val="20"/>
            <w:u w:val="single"/>
          </w:rPr>
          <w:t>См. текст пункта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 Юридические лица, за исключением указанных в пункте 1 статьи 20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 переоформить на право безвозмездного срочного пользования по своему желанию до 1 января 2006 года в соответствии с правилами статьи 36 Земельного кодекса Российской Федерации. Арендная плата за использование указанных земельных участков устанавливается в соответствии с решением Правительства Российской Федерации.</w:t>
      </w:r>
    </w:p>
    <w:p>
      <w:pPr>
        <w:pStyle w:val="Normal"/>
        <w:autoSpaceDE w:val="false"/>
        <w:ind w:firstLine="720"/>
        <w:jc w:val="both"/>
        <w:rPr>
          <w:rFonts w:ascii="Arial" w:hAnsi="Arial" w:cs="Arial"/>
          <w:sz w:val="20"/>
          <w:szCs w:val="20"/>
        </w:rPr>
      </w:pPr>
      <w:bookmarkStart w:id="34" w:name="sub_10"/>
      <w:bookmarkEnd w:id="34"/>
      <w:r>
        <w:rPr>
          <w:rFonts w:cs="Arial" w:ascii="Arial" w:hAnsi="Arial"/>
          <w:sz w:val="20"/>
          <w:szCs w:val="20"/>
        </w:rPr>
        <w:t>При этом размер арендной платы за использование земельных участков, находящихся в государственной или муниципальной собственности и занятых объектами транспортных систем естественных монополий, а также земельных участков, находящихся в государственной или муниципальной собственности и расположенных в районах Крайнего Севера, не может быть выше размеров ставок земельного налога, установленных для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pPr>
        <w:pStyle w:val="Normal"/>
        <w:autoSpaceDE w:val="false"/>
        <w:ind w:firstLine="720"/>
        <w:jc w:val="both"/>
        <w:rPr>
          <w:rFonts w:ascii="Arial" w:hAnsi="Arial" w:cs="Arial"/>
          <w:sz w:val="20"/>
          <w:szCs w:val="20"/>
        </w:rPr>
      </w:pPr>
      <w:bookmarkStart w:id="35" w:name="sub_10"/>
      <w:bookmarkStart w:id="36" w:name="sub_3203"/>
      <w:bookmarkEnd w:id="35"/>
      <w:bookmarkEnd w:id="36"/>
      <w:r>
        <w:rPr>
          <w:rFonts w:cs="Arial" w:ascii="Arial" w:hAnsi="Arial"/>
          <w:sz w:val="20"/>
          <w:szCs w:val="20"/>
        </w:rPr>
        <w:t>При продаже зданий, строений, сооружений, расположенных на земельных участках, предоставленных юридическим лицам (за исключением указанных в пункте 1 статьи 20 Земельного кодекса Российской Федерации юридических лиц) на праве постоянного (бессрочного) пользования, право постоянного (бессрочного) пользования земельными участками подлежит переоформлению на право аренды земельных участков или земельные участки должны быть приобретены в собственность в соответствии с положениями Земельного кодекса Российской Федерации по выбору покупателей зданий, строений, сооружений.</w:t>
      </w:r>
    </w:p>
    <w:p>
      <w:pPr>
        <w:pStyle w:val="Normal"/>
        <w:autoSpaceDE w:val="false"/>
        <w:jc w:val="both"/>
        <w:rPr>
          <w:rFonts w:ascii="Courier New" w:hAnsi="Courier New" w:cs="Courier New"/>
          <w:sz w:val="20"/>
          <w:szCs w:val="20"/>
        </w:rPr>
      </w:pPr>
      <w:bookmarkStart w:id="37" w:name="sub_3203"/>
      <w:bookmarkStart w:id="38" w:name="sub_3203"/>
      <w:bookmarkEnd w:id="3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9" w:name="sub_5523"/>
      <w:bookmarkStart w:id="40" w:name="sub_199221768"/>
      <w:bookmarkEnd w:id="39"/>
      <w:bookmarkEnd w:id="40"/>
      <w:r>
        <w:rPr>
          <w:rFonts w:cs="Arial" w:ascii="Arial" w:hAnsi="Arial"/>
          <w:i/>
          <w:iCs/>
          <w:color w:val="800080"/>
          <w:sz w:val="20"/>
          <w:szCs w:val="20"/>
        </w:rPr>
        <w:t>В соответствии с Гражданским кодексом РФ при продаже недвижимости, находящейся на земельном участке, не принадлежащем продавцу на праве собственности, покупатель приобретает право пользования соответствующей частью земельного участка на тех же условиях, что и продавец недвижимости</w:t>
      </w:r>
    </w:p>
    <w:p>
      <w:pPr>
        <w:pStyle w:val="Normal"/>
        <w:autoSpaceDE w:val="false"/>
        <w:jc w:val="both"/>
        <w:rPr>
          <w:rFonts w:ascii="Arial" w:hAnsi="Arial" w:cs="Arial"/>
          <w:i/>
          <w:i/>
          <w:iCs/>
          <w:color w:val="800080"/>
          <w:sz w:val="20"/>
          <w:szCs w:val="20"/>
        </w:rPr>
      </w:pPr>
      <w:bookmarkStart w:id="41" w:name="sub_5523"/>
      <w:bookmarkStart w:id="42" w:name="sub_199221768"/>
      <w:bookmarkStart w:id="43" w:name="sub_5523"/>
      <w:bookmarkStart w:id="44" w:name="sub_199221768"/>
      <w:bookmarkEnd w:id="43"/>
      <w:bookmarkEnd w:id="44"/>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45" w:name="sub_303"/>
      <w:bookmarkEnd w:id="45"/>
      <w:r>
        <w:rPr>
          <w:rFonts w:cs="Arial" w:ascii="Arial" w:hAnsi="Arial"/>
          <w:sz w:val="20"/>
          <w:szCs w:val="20"/>
        </w:rPr>
        <w:t>3. Предоставление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законодательством случаях сроком не ограничивается.</w:t>
      </w:r>
    </w:p>
    <w:p>
      <w:pPr>
        <w:pStyle w:val="Normal"/>
        <w:autoSpaceDE w:val="false"/>
        <w:ind w:firstLine="720"/>
        <w:jc w:val="both"/>
        <w:rPr>
          <w:rFonts w:ascii="Arial" w:hAnsi="Arial" w:cs="Arial"/>
          <w:sz w:val="20"/>
          <w:szCs w:val="20"/>
        </w:rPr>
      </w:pPr>
      <w:bookmarkStart w:id="46" w:name="sub_303"/>
      <w:bookmarkStart w:id="47" w:name="sub_304"/>
      <w:bookmarkEnd w:id="46"/>
      <w:bookmarkEnd w:id="47"/>
      <w:r>
        <w:rPr>
          <w:rFonts w:cs="Arial" w:ascii="Arial" w:hAnsi="Arial"/>
          <w:sz w:val="20"/>
          <w:szCs w:val="20"/>
        </w:rPr>
        <w:t>4. Граждане Российской Федерации, имеющие в фактическом пользовании земельные участки с расположенными на них жилыми домами, приобретенные ими в результате сделок, которые были совершены до вступления в силу Закона СССР от 6 марта 1990 года N 1305-I "О собственности в СССР", но которые не были надлежаще оформлены и зарегистрированы, имеют право зарегистрировать право собственности на указанные земельные участки в соответствии с правилами, установленными статьей 20 Земельного кодекса Российской Федерации.</w:t>
      </w:r>
    </w:p>
    <w:p>
      <w:pPr>
        <w:pStyle w:val="Normal"/>
        <w:autoSpaceDE w:val="false"/>
        <w:ind w:firstLine="720"/>
        <w:jc w:val="both"/>
        <w:rPr>
          <w:rFonts w:ascii="Arial" w:hAnsi="Arial" w:cs="Arial"/>
          <w:sz w:val="20"/>
          <w:szCs w:val="20"/>
        </w:rPr>
      </w:pPr>
      <w:bookmarkStart w:id="48" w:name="sub_304"/>
      <w:bookmarkStart w:id="49" w:name="sub_305"/>
      <w:bookmarkEnd w:id="48"/>
      <w:bookmarkEnd w:id="49"/>
      <w:r>
        <w:rPr>
          <w:rFonts w:cs="Arial" w:ascii="Arial" w:hAnsi="Arial"/>
          <w:sz w:val="20"/>
          <w:szCs w:val="20"/>
        </w:rPr>
        <w:t>5. До установления Президентом Российской Федерации указанного в пункте 3 статьи 15 Земельного кодекса Российской Федерации перечня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w:t>
      </w:r>
    </w:p>
    <w:p>
      <w:pPr>
        <w:pStyle w:val="Normal"/>
        <w:autoSpaceDE w:val="false"/>
        <w:ind w:firstLine="720"/>
        <w:jc w:val="both"/>
        <w:rPr>
          <w:rFonts w:ascii="Arial" w:hAnsi="Arial" w:cs="Arial"/>
          <w:sz w:val="20"/>
          <w:szCs w:val="20"/>
        </w:rPr>
      </w:pPr>
      <w:bookmarkStart w:id="50" w:name="sub_305"/>
      <w:bookmarkStart w:id="51" w:name="sub_306"/>
      <w:bookmarkEnd w:id="50"/>
      <w:bookmarkEnd w:id="51"/>
      <w:r>
        <w:rPr>
          <w:rFonts w:cs="Arial" w:ascii="Arial" w:hAnsi="Arial"/>
          <w:sz w:val="20"/>
          <w:szCs w:val="20"/>
        </w:rPr>
        <w:t>6. Не допускается внесение права постоянного (бессрочного) пользования земельными участками в уставные (складочные) капиталы коммерческих организаций. Коммерческие и некоммерческие организации могут переоформить свое право постоянного (бессрочного) пользования земельными участками на иное право, в том числе право аренды земельных участков, в установленном федеральными законами порядке.</w:t>
      </w:r>
    </w:p>
    <w:p>
      <w:pPr>
        <w:pStyle w:val="Normal"/>
        <w:autoSpaceDE w:val="false"/>
        <w:ind w:firstLine="720"/>
        <w:jc w:val="both"/>
        <w:rPr>
          <w:rFonts w:ascii="Arial" w:hAnsi="Arial" w:cs="Arial"/>
          <w:sz w:val="20"/>
          <w:szCs w:val="20"/>
        </w:rPr>
      </w:pPr>
      <w:bookmarkStart w:id="52" w:name="sub_306"/>
      <w:bookmarkStart w:id="53" w:name="sub_307"/>
      <w:bookmarkEnd w:id="52"/>
      <w:bookmarkEnd w:id="53"/>
      <w:r>
        <w:rPr>
          <w:rFonts w:cs="Arial" w:ascii="Arial" w:hAnsi="Arial"/>
          <w:sz w:val="20"/>
          <w:szCs w:val="20"/>
        </w:rPr>
        <w:t>7. Со дня введения в действие Земельного кодекса Российской Федерации приватизация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w:t>
      </w:r>
    </w:p>
    <w:p>
      <w:pPr>
        <w:pStyle w:val="Normal"/>
        <w:autoSpaceDE w:val="false"/>
        <w:ind w:firstLine="720"/>
        <w:jc w:val="both"/>
        <w:rPr>
          <w:rFonts w:ascii="Arial" w:hAnsi="Arial" w:cs="Arial"/>
          <w:sz w:val="20"/>
          <w:szCs w:val="20"/>
        </w:rPr>
      </w:pPr>
      <w:bookmarkStart w:id="54" w:name="sub_307"/>
      <w:bookmarkStart w:id="55" w:name="sub_308"/>
      <w:bookmarkEnd w:id="54"/>
      <w:bookmarkEnd w:id="55"/>
      <w:r>
        <w:rPr>
          <w:rFonts w:cs="Arial" w:ascii="Arial" w:hAnsi="Arial"/>
          <w:sz w:val="20"/>
          <w:szCs w:val="20"/>
        </w:rPr>
        <w:t>8. Со дня введения в действие Земельного кодекса Российской Федерации земельные участки, находящиеся в государственной или муниципальной собственности, в постоянное (бессрочное) пользование предоставляются только в случаях, установленных пунктом 1 статьи 20 Земельного кодекса Российской Федерации.</w:t>
      </w:r>
    </w:p>
    <w:p>
      <w:pPr>
        <w:pStyle w:val="Normal"/>
        <w:autoSpaceDE w:val="false"/>
        <w:ind w:firstLine="720"/>
        <w:jc w:val="both"/>
        <w:rPr>
          <w:rFonts w:ascii="Arial" w:hAnsi="Arial" w:cs="Arial"/>
          <w:sz w:val="20"/>
          <w:szCs w:val="20"/>
        </w:rPr>
      </w:pPr>
      <w:bookmarkStart w:id="56" w:name="sub_308"/>
      <w:bookmarkStart w:id="57" w:name="sub_309"/>
      <w:bookmarkEnd w:id="56"/>
      <w:bookmarkEnd w:id="57"/>
      <w:r>
        <w:rPr>
          <w:rFonts w:cs="Arial" w:ascii="Arial" w:hAnsi="Arial"/>
          <w:sz w:val="20"/>
          <w:szCs w:val="20"/>
        </w:rPr>
        <w:t>9. Государственные акты, свидетельства и другие документы, удостоверяющие права на землю и выданные гражданам или юридическим лицам до введения в действие Федерального закона "О государственной регистрации прав на недвижимое имущество и сделок с ним", имеют равную юридическую силу с записями в Едином государственном реестре прав на недвижимое имущество и сделок с ним.</w:t>
      </w:r>
    </w:p>
    <w:p>
      <w:pPr>
        <w:pStyle w:val="Normal"/>
        <w:autoSpaceDE w:val="false"/>
        <w:ind w:firstLine="720"/>
        <w:jc w:val="both"/>
        <w:rPr/>
      </w:pPr>
      <w:bookmarkStart w:id="58" w:name="sub_309"/>
      <w:bookmarkStart w:id="59" w:name="sub_902"/>
      <w:bookmarkEnd w:id="58"/>
      <w:bookmarkEnd w:id="59"/>
      <w:r>
        <w:rPr>
          <w:rFonts w:cs="Arial" w:ascii="Arial" w:hAnsi="Arial"/>
          <w:sz w:val="20"/>
          <w:szCs w:val="20"/>
        </w:rPr>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закона от 21 июля 1997 года N 122-ФЗ "О государственной регистрации прав на недвижимое имущество и сделок с ним" до начала выдачи свидетельств о государственной регистрации прав по форме, утвержденной постановлением Правительства Российской Федерации от 18 февраля 1998 года N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Указом Президента Российской Федерации от 27 октября 1993 года N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w:t>
      </w:r>
      <w:hyperlink w:anchor="sub_4">
        <w:r>
          <w:rPr>
            <w:rStyle w:val="Style16"/>
            <w:rFonts w:cs="Arial" w:ascii="Arial" w:hAnsi="Arial"/>
            <w:color w:val="008000"/>
            <w:sz w:val="20"/>
            <w:szCs w:val="20"/>
            <w:u w:val="single"/>
          </w:rPr>
          <w:t>формам</w:t>
        </w:r>
      </w:hyperlink>
      <w:r>
        <w:rPr>
          <w:rFonts w:cs="Arial" w:ascii="Arial" w:hAnsi="Arial"/>
          <w:sz w:val="20"/>
          <w:szCs w:val="20"/>
        </w:rPr>
        <w:t>, утвержденным постановлением Совета Министров РСФСР от 17 сентября 1991 года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постановлением Правительства Российской Федерации от 19 марта 1992 года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pPr>
        <w:pStyle w:val="Normal"/>
        <w:autoSpaceDE w:val="false"/>
        <w:jc w:val="both"/>
        <w:rPr>
          <w:rFonts w:ascii="Courier New" w:hAnsi="Courier New" w:cs="Courier New"/>
          <w:sz w:val="20"/>
          <w:szCs w:val="20"/>
        </w:rPr>
      </w:pPr>
      <w:bookmarkStart w:id="60" w:name="sub_902"/>
      <w:bookmarkStart w:id="61" w:name="sub_902"/>
      <w:bookmarkEnd w:id="6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2" w:name="sub_199226424"/>
      <w:bookmarkEnd w:id="62"/>
      <w:r>
        <w:rPr>
          <w:rFonts w:cs="Arial" w:ascii="Arial" w:hAnsi="Arial"/>
          <w:i/>
          <w:iCs/>
          <w:color w:val="800080"/>
          <w:sz w:val="20"/>
          <w:szCs w:val="20"/>
        </w:rPr>
        <w:t>Указом Президента РФ от 25 февраля 2003 г. N 250 Указ Президента РФ от 27 октября 1993 г. N 1767 признан утратившим силу</w:t>
      </w:r>
    </w:p>
    <w:p>
      <w:pPr>
        <w:pStyle w:val="Normal"/>
        <w:autoSpaceDE w:val="false"/>
        <w:jc w:val="both"/>
        <w:rPr>
          <w:rFonts w:ascii="Arial" w:hAnsi="Arial" w:cs="Arial"/>
          <w:i/>
          <w:i/>
          <w:iCs/>
          <w:color w:val="800080"/>
          <w:sz w:val="20"/>
          <w:szCs w:val="20"/>
        </w:rPr>
      </w:pPr>
      <w:bookmarkStart w:id="63" w:name="sub_199226424"/>
      <w:bookmarkStart w:id="64" w:name="sub_199226424"/>
      <w:bookmarkEnd w:id="64"/>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65" w:name="sub_310"/>
      <w:bookmarkEnd w:id="65"/>
      <w:r>
        <w:rPr>
          <w:rFonts w:cs="Arial" w:ascii="Arial" w:hAnsi="Arial"/>
          <w:sz w:val="20"/>
          <w:szCs w:val="20"/>
        </w:rPr>
        <w:t>10. До разграничения государственной 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не требуется.</w:t>
      </w:r>
    </w:p>
    <w:p>
      <w:pPr>
        <w:pStyle w:val="Normal"/>
        <w:autoSpaceDE w:val="false"/>
        <w:jc w:val="both"/>
        <w:rPr>
          <w:rFonts w:ascii="Courier New" w:hAnsi="Courier New" w:cs="Courier New"/>
          <w:sz w:val="20"/>
          <w:szCs w:val="20"/>
        </w:rPr>
      </w:pPr>
      <w:bookmarkStart w:id="66" w:name="sub_310"/>
      <w:bookmarkStart w:id="67" w:name="sub_310"/>
      <w:bookmarkEnd w:id="6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8" w:name="sub_199227308"/>
      <w:bookmarkEnd w:id="68"/>
      <w:r>
        <w:rPr>
          <w:rFonts w:cs="Arial" w:ascii="Arial" w:hAnsi="Arial"/>
          <w:i/>
          <w:iCs/>
          <w:color w:val="800080"/>
          <w:sz w:val="20"/>
          <w:szCs w:val="20"/>
        </w:rPr>
        <w:t>О разграничении государственной собственности на землю см. Федеральный закон от 17 июля 2001 г. N 101-ФЗ</w:t>
      </w:r>
    </w:p>
    <w:p>
      <w:pPr>
        <w:pStyle w:val="Normal"/>
        <w:autoSpaceDE w:val="false"/>
        <w:jc w:val="both"/>
        <w:rPr>
          <w:rFonts w:ascii="Arial" w:hAnsi="Arial" w:cs="Arial"/>
          <w:i/>
          <w:i/>
          <w:iCs/>
          <w:color w:val="800080"/>
          <w:sz w:val="20"/>
          <w:szCs w:val="20"/>
        </w:rPr>
      </w:pPr>
      <w:bookmarkStart w:id="69" w:name="sub_199227308"/>
      <w:bookmarkStart w:id="70" w:name="sub_199227308"/>
      <w:bookmarkEnd w:id="70"/>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71" w:name="sub_3102"/>
      <w:bookmarkEnd w:id="71"/>
      <w:r>
        <w:rPr>
          <w:rFonts w:cs="Arial" w:ascii="Arial" w:hAnsi="Arial"/>
          <w:sz w:val="20"/>
          <w:szCs w:val="20"/>
        </w:rPr>
        <w:t>Распоряжение указанными землями до разграничения государственной собственности на землю осуществляется органами местного самоуправления в пределах их полномочий, если законодательством не предусмотрено иное.</w:t>
      </w:r>
    </w:p>
    <w:p>
      <w:pPr>
        <w:pStyle w:val="Normal"/>
        <w:autoSpaceDE w:val="false"/>
        <w:ind w:firstLine="720"/>
        <w:jc w:val="both"/>
        <w:rPr>
          <w:rFonts w:ascii="Arial" w:hAnsi="Arial" w:cs="Arial"/>
          <w:sz w:val="20"/>
          <w:szCs w:val="20"/>
        </w:rPr>
      </w:pPr>
      <w:bookmarkStart w:id="72" w:name="sub_3102"/>
      <w:bookmarkStart w:id="73" w:name="sub_3103"/>
      <w:bookmarkEnd w:id="72"/>
      <w:bookmarkEnd w:id="73"/>
      <w:r>
        <w:rPr>
          <w:rFonts w:cs="Arial" w:ascii="Arial" w:hAnsi="Arial"/>
          <w:sz w:val="20"/>
          <w:szCs w:val="20"/>
        </w:rPr>
        <w:t>Порядок распоряжения указанными землями до разграничения государственной собственности на землю может быть определен Правительством Российской Федерации.</w:t>
      </w:r>
    </w:p>
    <w:p>
      <w:pPr>
        <w:pStyle w:val="Normal"/>
        <w:autoSpaceDE w:val="false"/>
        <w:jc w:val="both"/>
        <w:rPr>
          <w:rFonts w:ascii="Courier New" w:hAnsi="Courier New" w:cs="Courier New"/>
          <w:sz w:val="20"/>
          <w:szCs w:val="20"/>
        </w:rPr>
      </w:pPr>
      <w:bookmarkStart w:id="74" w:name="sub_3103"/>
      <w:bookmarkStart w:id="75" w:name="sub_3103"/>
      <w:bookmarkEnd w:id="7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6" w:name="sub_199228308"/>
      <w:bookmarkEnd w:id="76"/>
      <w:r>
        <w:rPr>
          <w:rFonts w:cs="Arial" w:ascii="Arial" w:hAnsi="Arial"/>
          <w:i/>
          <w:iCs/>
          <w:color w:val="800080"/>
          <w:sz w:val="20"/>
          <w:szCs w:val="20"/>
        </w:rPr>
        <w:t>Постановлением Правительства РФ от 7 августа 2002 г. N 576 утверждены Правила распоряжения земельными участками, находящимися в государственной собственности, до разграничения государственной собственности на землю</w:t>
      </w:r>
    </w:p>
    <w:p>
      <w:pPr>
        <w:pStyle w:val="Normal"/>
        <w:autoSpaceDE w:val="false"/>
        <w:jc w:val="both"/>
        <w:rPr>
          <w:rFonts w:ascii="Arial" w:hAnsi="Arial" w:cs="Arial"/>
          <w:i/>
          <w:i/>
          <w:iCs/>
          <w:color w:val="800080"/>
          <w:sz w:val="20"/>
          <w:szCs w:val="20"/>
        </w:rPr>
      </w:pPr>
      <w:bookmarkStart w:id="77" w:name="sub_199228308"/>
      <w:bookmarkStart w:id="78" w:name="sub_199228308"/>
      <w:bookmarkEnd w:id="78"/>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79" w:name="sub_311"/>
      <w:bookmarkEnd w:id="79"/>
      <w:r>
        <w:rPr>
          <w:rFonts w:cs="Arial" w:ascii="Arial" w:hAnsi="Arial"/>
          <w:sz w:val="20"/>
          <w:szCs w:val="20"/>
        </w:rPr>
        <w:t>11. Со дня введения в действие Земельного кодекса Российской Федерации в фонд перераспределения земель включаются все земли, находившиеся на день введения в действие Земельного кодекса Российской Федерации в образованных в соответствии с Указом Президента Российской Федерации от 27 декабря 1991 года N 323 "О неотложных мерах по осуществлению земельной реформы в РСФСР" фондах перераспределения земель.</w:t>
      </w:r>
    </w:p>
    <w:p>
      <w:pPr>
        <w:pStyle w:val="Normal"/>
        <w:autoSpaceDE w:val="false"/>
        <w:jc w:val="both"/>
        <w:rPr>
          <w:rFonts w:ascii="Courier New" w:hAnsi="Courier New" w:cs="Courier New"/>
          <w:sz w:val="20"/>
          <w:szCs w:val="20"/>
        </w:rPr>
      </w:pPr>
      <w:bookmarkStart w:id="80" w:name="sub_311"/>
      <w:bookmarkStart w:id="81" w:name="sub_311"/>
      <w:bookmarkEnd w:id="8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2" w:name="sub_200409164"/>
      <w:bookmarkEnd w:id="82"/>
      <w:r>
        <w:rPr>
          <w:rFonts w:cs="Arial" w:ascii="Arial" w:hAnsi="Arial"/>
          <w:i/>
          <w:iCs/>
          <w:color w:val="800080"/>
          <w:sz w:val="20"/>
          <w:szCs w:val="20"/>
        </w:rPr>
        <w:t>Указом Президента РФ от 25 февраля 2003 г. N 250 Указ Президента РФ от 27 декабря 1991 года N 323 признан утратившим силу</w:t>
      </w:r>
    </w:p>
    <w:p>
      <w:pPr>
        <w:pStyle w:val="Normal"/>
        <w:autoSpaceDE w:val="false"/>
        <w:jc w:val="both"/>
        <w:rPr>
          <w:rFonts w:ascii="Arial" w:hAnsi="Arial" w:cs="Arial"/>
          <w:i/>
          <w:i/>
          <w:iCs/>
          <w:color w:val="800080"/>
          <w:sz w:val="20"/>
          <w:szCs w:val="20"/>
        </w:rPr>
      </w:pPr>
      <w:bookmarkStart w:id="83" w:name="sub_200409164"/>
      <w:bookmarkStart w:id="84" w:name="sub_200409164"/>
      <w:bookmarkEnd w:id="84"/>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85" w:name="sub_312"/>
      <w:bookmarkEnd w:id="85"/>
      <w:r>
        <w:rPr>
          <w:rFonts w:cs="Arial" w:ascii="Arial" w:hAnsi="Arial"/>
          <w:sz w:val="20"/>
          <w:szCs w:val="20"/>
        </w:rPr>
        <w:t>12. Предоставленное землепользователям до введения в действие Земельного кодекса Российской Федерации право постоянного (бессрочного) пользования земельными участками соответствует предусмотренному Земельным кодексом Российской Федерации праву постоянного (бессрочного) пользования земельными участками.</w:t>
      </w:r>
    </w:p>
    <w:p>
      <w:pPr>
        <w:pStyle w:val="Normal"/>
        <w:autoSpaceDE w:val="false"/>
        <w:ind w:firstLine="720"/>
        <w:jc w:val="both"/>
        <w:rPr>
          <w:rFonts w:ascii="Arial" w:hAnsi="Arial" w:cs="Arial"/>
          <w:sz w:val="20"/>
          <w:szCs w:val="20"/>
        </w:rPr>
      </w:pPr>
      <w:bookmarkStart w:id="86" w:name="sub_312"/>
      <w:bookmarkStart w:id="87" w:name="sub_313"/>
      <w:bookmarkEnd w:id="86"/>
      <w:bookmarkEnd w:id="87"/>
      <w:r>
        <w:rPr>
          <w:rFonts w:cs="Arial" w:ascii="Arial" w:hAnsi="Arial"/>
          <w:sz w:val="20"/>
          <w:szCs w:val="20"/>
        </w:rPr>
        <w:t>13. В случаях, если кадастровая стоимость земли не определена, для целей, указанных в статье 65 Земельного кодекса Российской Федерации, применяется нормативная цена земли.</w:t>
      </w:r>
    </w:p>
    <w:p>
      <w:pPr>
        <w:pStyle w:val="Normal"/>
        <w:autoSpaceDE w:val="false"/>
        <w:jc w:val="both"/>
        <w:rPr>
          <w:rFonts w:ascii="Courier New" w:hAnsi="Courier New" w:cs="Courier New"/>
          <w:sz w:val="20"/>
          <w:szCs w:val="20"/>
        </w:rPr>
      </w:pPr>
      <w:bookmarkStart w:id="88" w:name="sub_313"/>
      <w:bookmarkStart w:id="89" w:name="sub_313"/>
      <w:bookmarkEnd w:id="8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0" w:name="sub_314"/>
      <w:bookmarkStart w:id="91" w:name="sub_200411000"/>
      <w:bookmarkEnd w:id="90"/>
      <w:bookmarkEnd w:id="91"/>
      <w:r>
        <w:rPr>
          <w:rFonts w:cs="Arial" w:ascii="Arial" w:hAnsi="Arial"/>
          <w:i/>
          <w:iCs/>
          <w:color w:val="800080"/>
          <w:sz w:val="20"/>
          <w:szCs w:val="20"/>
        </w:rPr>
        <w:t>Федеральным законом от 29 декабря 2004 г. N 191-ФЗ статья 3 настоящего Федерального закона дополнена пунктом 14</w:t>
      </w:r>
    </w:p>
    <w:p>
      <w:pPr>
        <w:pStyle w:val="Normal"/>
        <w:autoSpaceDE w:val="false"/>
        <w:jc w:val="both"/>
        <w:rPr>
          <w:rFonts w:ascii="Arial" w:hAnsi="Arial" w:cs="Arial"/>
          <w:i/>
          <w:i/>
          <w:iCs/>
          <w:color w:val="800080"/>
          <w:sz w:val="20"/>
          <w:szCs w:val="20"/>
        </w:rPr>
      </w:pPr>
      <w:bookmarkStart w:id="92" w:name="sub_314"/>
      <w:bookmarkStart w:id="93" w:name="sub_200411000"/>
      <w:bookmarkStart w:id="94" w:name="sub_314"/>
      <w:bookmarkStart w:id="95" w:name="sub_200411000"/>
      <w:bookmarkEnd w:id="94"/>
      <w:bookmarkEnd w:id="95"/>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14. С 1 января 2010 года при отсутствии правил землепользования и застройки предоставление земельных участков для строительства из земель, находящихся в государственной или муниципальной собственности, с предварительным согласованием мест размещения объектов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а также на земельные участки, предоставляемые в соответствии с документами территориального планирования Российской Федерации и документами территориального планирования субъектов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96" w:name="sub_15"/>
      <w:bookmarkEnd w:id="96"/>
      <w:r>
        <w:rPr>
          <w:rFonts w:cs="Arial" w:ascii="Arial" w:hAnsi="Arial"/>
          <w:b/>
          <w:bCs/>
          <w:color w:val="000080"/>
          <w:sz w:val="20"/>
          <w:szCs w:val="20"/>
        </w:rPr>
        <w:t>Примечание.</w:t>
      </w:r>
      <w:r>
        <w:rPr>
          <w:rFonts w:cs="Arial" w:ascii="Arial" w:hAnsi="Arial"/>
          <w:sz w:val="20"/>
          <w:szCs w:val="20"/>
        </w:rPr>
        <w:t xml:space="preserve"> Для целей настоящей статьи переоформление права на земельный участок включает в себя:</w:t>
      </w:r>
    </w:p>
    <w:p>
      <w:pPr>
        <w:pStyle w:val="Normal"/>
        <w:autoSpaceDE w:val="false"/>
        <w:ind w:firstLine="720"/>
        <w:jc w:val="both"/>
        <w:rPr>
          <w:rFonts w:ascii="Arial" w:hAnsi="Arial" w:cs="Arial"/>
          <w:sz w:val="20"/>
          <w:szCs w:val="20"/>
        </w:rPr>
      </w:pPr>
      <w:bookmarkStart w:id="97" w:name="sub_15"/>
      <w:bookmarkEnd w:id="97"/>
      <w:r>
        <w:rPr>
          <w:rFonts w:cs="Arial" w:ascii="Arial" w:hAnsi="Arial"/>
          <w:sz w:val="20"/>
          <w:szCs w:val="20"/>
        </w:rPr>
        <w:t>подачу заявления юридическим лицом о предоставлении ему земельного участка на соответствующем праве при переоформлении этого права в соответствии с настоящей статьей или подачу заявления юридическим лицом о предоставлении ему земельного участка на праве, предусмотренном статьями 15 или 22 Земельного кодекса Российской Федерации, при переоформлении этого права в соответствии с пунктами 2 и 5 настоящей статьи;</w:t>
      </w:r>
    </w:p>
    <w:p>
      <w:pPr>
        <w:pStyle w:val="Normal"/>
        <w:autoSpaceDE w:val="false"/>
        <w:ind w:firstLine="720"/>
        <w:jc w:val="both"/>
        <w:rPr>
          <w:rFonts w:ascii="Arial" w:hAnsi="Arial" w:cs="Arial"/>
          <w:sz w:val="20"/>
          <w:szCs w:val="20"/>
        </w:rPr>
      </w:pPr>
      <w:r>
        <w:rPr>
          <w:rFonts w:cs="Arial" w:ascii="Arial" w:hAnsi="Arial"/>
          <w:sz w:val="20"/>
          <w:szCs w:val="20"/>
        </w:rPr>
        <w:t>принятие решения исполнительным органом государственной власти или органом местного самоуправления, предусмотренными статьей 29 Земельного кодекса Российской Федерации, о предоставлении земельного участка на соответствующем праве;</w:t>
      </w:r>
    </w:p>
    <w:p>
      <w:pPr>
        <w:pStyle w:val="Normal"/>
        <w:autoSpaceDE w:val="false"/>
        <w:ind w:firstLine="720"/>
        <w:jc w:val="both"/>
        <w:rPr>
          <w:rFonts w:ascii="Arial" w:hAnsi="Arial" w:cs="Arial"/>
          <w:sz w:val="20"/>
          <w:szCs w:val="20"/>
        </w:rPr>
      </w:pPr>
      <w:r>
        <w:rPr>
          <w:rFonts w:cs="Arial" w:ascii="Arial" w:hAnsi="Arial"/>
          <w:sz w:val="20"/>
          <w:szCs w:val="20"/>
        </w:rPr>
        <w:t>государственную регистрацию права в соответствии с Федеральным законом "О государственной регистрации прав на недвижимое имущество и сделок с ним".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8" w:name="sub_200413168"/>
      <w:bookmarkEnd w:id="98"/>
      <w:r>
        <w:rPr>
          <w:rFonts w:cs="Arial" w:ascii="Arial" w:hAnsi="Arial"/>
          <w:i/>
          <w:iCs/>
          <w:color w:val="800080"/>
          <w:sz w:val="20"/>
          <w:szCs w:val="20"/>
        </w:rPr>
        <w:t>См. комментарий к статье 3 настоящего Федерального закона</w:t>
      </w:r>
    </w:p>
    <w:p>
      <w:pPr>
        <w:pStyle w:val="Normal"/>
        <w:autoSpaceDE w:val="false"/>
        <w:jc w:val="both"/>
        <w:rPr>
          <w:rFonts w:ascii="Arial" w:hAnsi="Arial" w:cs="Arial"/>
          <w:i/>
          <w:i/>
          <w:iCs/>
          <w:color w:val="800080"/>
          <w:sz w:val="20"/>
          <w:szCs w:val="20"/>
        </w:rPr>
      </w:pPr>
      <w:bookmarkStart w:id="99" w:name="sub_200413168"/>
      <w:bookmarkStart w:id="100" w:name="sub_200413168"/>
      <w:bookmarkEnd w:id="100"/>
      <w:r>
        <w:rPr>
          <w:rFonts w:cs="Arial" w:ascii="Arial" w:hAnsi="Arial"/>
          <w:i/>
          <w:iCs/>
          <w:color w:val="800080"/>
          <w:sz w:val="20"/>
          <w:szCs w:val="20"/>
        </w:rPr>
      </w:r>
    </w:p>
    <w:p>
      <w:pPr>
        <w:pStyle w:val="Normal"/>
        <w:autoSpaceDE w:val="false"/>
        <w:ind w:start="139" w:firstLine="698"/>
        <w:jc w:val="both"/>
        <w:rPr>
          <w:rFonts w:ascii="Arial" w:hAnsi="Arial" w:cs="Arial"/>
          <w:sz w:val="20"/>
          <w:szCs w:val="20"/>
        </w:rPr>
      </w:pPr>
      <w:bookmarkStart w:id="101" w:name="sub_4"/>
      <w:bookmarkEnd w:id="101"/>
      <w:r>
        <w:rPr>
          <w:rFonts w:cs="Arial" w:ascii="Arial" w:hAnsi="Arial"/>
          <w:b/>
          <w:bCs/>
          <w:color w:val="000080"/>
          <w:sz w:val="20"/>
          <w:szCs w:val="20"/>
        </w:rPr>
        <w:t>Статья 4</w:t>
      </w:r>
    </w:p>
    <w:p>
      <w:pPr>
        <w:pStyle w:val="Normal"/>
        <w:autoSpaceDE w:val="false"/>
        <w:ind w:firstLine="720"/>
        <w:jc w:val="both"/>
        <w:rPr>
          <w:rFonts w:ascii="Arial" w:hAnsi="Arial" w:cs="Arial"/>
          <w:sz w:val="20"/>
          <w:szCs w:val="20"/>
        </w:rPr>
      </w:pPr>
      <w:bookmarkStart w:id="102" w:name="sub_4"/>
      <w:bookmarkStart w:id="103" w:name="sub_100"/>
      <w:bookmarkEnd w:id="102"/>
      <w:bookmarkEnd w:id="103"/>
      <w:r>
        <w:rPr>
          <w:rFonts w:cs="Arial" w:ascii="Arial" w:hAnsi="Arial"/>
          <w:sz w:val="20"/>
          <w:szCs w:val="20"/>
        </w:rPr>
        <w:t>1. Признать утратившими силу:</w:t>
      </w:r>
    </w:p>
    <w:p>
      <w:pPr>
        <w:pStyle w:val="Normal"/>
        <w:autoSpaceDE w:val="false"/>
        <w:ind w:firstLine="720"/>
        <w:jc w:val="both"/>
        <w:rPr>
          <w:rFonts w:ascii="Arial" w:hAnsi="Arial" w:cs="Arial"/>
          <w:sz w:val="20"/>
          <w:szCs w:val="20"/>
        </w:rPr>
      </w:pPr>
      <w:bookmarkStart w:id="104" w:name="sub_100"/>
      <w:bookmarkEnd w:id="104"/>
      <w:r>
        <w:rPr>
          <w:rFonts w:cs="Arial" w:ascii="Arial" w:hAnsi="Arial"/>
          <w:sz w:val="20"/>
          <w:szCs w:val="20"/>
        </w:rPr>
        <w:t>Земельный кодекс РСФСР (Ведомости Съезда народных депутатов РСФСР и Верховного Совета РСФСР, 1991, N 22, ст.768);</w:t>
      </w:r>
    </w:p>
    <w:p>
      <w:pPr>
        <w:pStyle w:val="Normal"/>
        <w:autoSpaceDE w:val="false"/>
        <w:ind w:firstLine="720"/>
        <w:jc w:val="both"/>
        <w:rPr>
          <w:rFonts w:ascii="Arial" w:hAnsi="Arial" w:cs="Arial"/>
          <w:sz w:val="20"/>
          <w:szCs w:val="20"/>
        </w:rPr>
      </w:pPr>
      <w:bookmarkStart w:id="105" w:name="sub_412"/>
      <w:bookmarkEnd w:id="105"/>
      <w:r>
        <w:rPr>
          <w:rFonts w:cs="Arial" w:ascii="Arial" w:hAnsi="Arial"/>
          <w:sz w:val="20"/>
          <w:szCs w:val="20"/>
        </w:rPr>
        <w:t>постановление Верховного Совета РСФСР от 25 апреля 1991 года N 1103/1-I "О введении в действие Земельного кодекса РСФСР" (Ведомости Съезда народных депутатов РСФСР и Верховного Совета РСФСР, 1991, N 22, ст.769);</w:t>
      </w:r>
    </w:p>
    <w:p>
      <w:pPr>
        <w:pStyle w:val="Normal"/>
        <w:autoSpaceDE w:val="false"/>
        <w:ind w:firstLine="720"/>
        <w:jc w:val="both"/>
        <w:rPr>
          <w:rFonts w:ascii="Arial" w:hAnsi="Arial" w:cs="Arial"/>
          <w:sz w:val="20"/>
          <w:szCs w:val="20"/>
        </w:rPr>
      </w:pPr>
      <w:bookmarkStart w:id="106" w:name="sub_412"/>
      <w:bookmarkStart w:id="107" w:name="sub_413"/>
      <w:bookmarkEnd w:id="106"/>
      <w:bookmarkEnd w:id="107"/>
      <w:r>
        <w:rPr>
          <w:rFonts w:cs="Arial" w:ascii="Arial" w:hAnsi="Arial"/>
          <w:sz w:val="20"/>
          <w:szCs w:val="20"/>
        </w:rPr>
        <w:t>Закон РСФСР от 23 ноября 1990 года N 374-I "О земельной реформе" (Ведомости Съезда народных депутатов РСФСР и Верховного Совета РСФСР, 1990, N 26, ст.327);</w:t>
      </w:r>
    </w:p>
    <w:p>
      <w:pPr>
        <w:pStyle w:val="Normal"/>
        <w:autoSpaceDE w:val="false"/>
        <w:ind w:firstLine="720"/>
        <w:jc w:val="both"/>
        <w:rPr>
          <w:rFonts w:ascii="Arial" w:hAnsi="Arial" w:cs="Arial"/>
          <w:sz w:val="20"/>
          <w:szCs w:val="20"/>
        </w:rPr>
      </w:pPr>
      <w:bookmarkStart w:id="108" w:name="sub_413"/>
      <w:bookmarkStart w:id="109" w:name="sub_414"/>
      <w:bookmarkEnd w:id="108"/>
      <w:bookmarkEnd w:id="109"/>
      <w:r>
        <w:rPr>
          <w:rFonts w:cs="Arial" w:ascii="Arial" w:hAnsi="Arial"/>
          <w:sz w:val="20"/>
          <w:szCs w:val="20"/>
        </w:rPr>
        <w:t>постановление Верховного Совета РСФСР от 23 ноября 1990 года N 375-I "О введении в действие Закона РСФСР "О земельной реформе" (Ведомости Съезда народных депутатов РСФСР и Верховного Совета РСФСР, 1990, N 26, ст.328);</w:t>
      </w:r>
    </w:p>
    <w:p>
      <w:pPr>
        <w:pStyle w:val="Normal"/>
        <w:autoSpaceDE w:val="false"/>
        <w:ind w:firstLine="720"/>
        <w:jc w:val="both"/>
        <w:rPr>
          <w:rFonts w:ascii="Arial" w:hAnsi="Arial" w:cs="Arial"/>
          <w:sz w:val="20"/>
          <w:szCs w:val="20"/>
        </w:rPr>
      </w:pPr>
      <w:bookmarkStart w:id="110" w:name="sub_414"/>
      <w:bookmarkStart w:id="111" w:name="sub_415"/>
      <w:bookmarkEnd w:id="110"/>
      <w:bookmarkEnd w:id="111"/>
      <w:r>
        <w:rPr>
          <w:rFonts w:cs="Arial" w:ascii="Arial" w:hAnsi="Arial"/>
          <w:sz w:val="20"/>
          <w:szCs w:val="20"/>
        </w:rPr>
        <w:t>Закон РСФСР от 27 декабря 1990 года N 460-I "Об изменениях Закона РСФСР "О земельной реформе"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ст.4);</w:t>
      </w:r>
    </w:p>
    <w:p>
      <w:pPr>
        <w:pStyle w:val="Normal"/>
        <w:autoSpaceDE w:val="false"/>
        <w:ind w:firstLine="720"/>
        <w:jc w:val="both"/>
        <w:rPr>
          <w:rFonts w:ascii="Arial" w:hAnsi="Arial" w:cs="Arial"/>
          <w:sz w:val="20"/>
          <w:szCs w:val="20"/>
        </w:rPr>
      </w:pPr>
      <w:bookmarkStart w:id="112" w:name="sub_415"/>
      <w:bookmarkStart w:id="113" w:name="sub_416"/>
      <w:bookmarkEnd w:id="112"/>
      <w:bookmarkEnd w:id="113"/>
      <w:r>
        <w:rPr>
          <w:rFonts w:cs="Arial" w:ascii="Arial" w:hAnsi="Arial"/>
          <w:sz w:val="20"/>
          <w:szCs w:val="20"/>
        </w:rPr>
        <w:t>статью 8 Закона Российской Федерации от 24 июня 1992 года N 3119-I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ст.1966);</w:t>
      </w:r>
    </w:p>
    <w:p>
      <w:pPr>
        <w:pStyle w:val="Normal"/>
        <w:autoSpaceDE w:val="false"/>
        <w:ind w:firstLine="720"/>
        <w:jc w:val="both"/>
        <w:rPr>
          <w:rFonts w:ascii="Arial" w:hAnsi="Arial" w:cs="Arial"/>
          <w:sz w:val="20"/>
          <w:szCs w:val="20"/>
        </w:rPr>
      </w:pPr>
      <w:bookmarkStart w:id="114" w:name="sub_416"/>
      <w:bookmarkStart w:id="115" w:name="sub_417"/>
      <w:bookmarkEnd w:id="114"/>
      <w:bookmarkEnd w:id="115"/>
      <w:r>
        <w:rPr>
          <w:rFonts w:cs="Arial" w:ascii="Arial" w:hAnsi="Arial"/>
          <w:sz w:val="20"/>
          <w:szCs w:val="20"/>
        </w:rPr>
        <w:t>Закон Российской Федерации от 20 ноября 1992 года N 3936-I "О внесении изменений в статью 7 Закона РСФСР "О земельной реформе" (Ведомости Съезда народных депутатов Российской Федерации и Верховного Совета Российской Федерации, 1992, N 50, ст.2962);</w:t>
      </w:r>
    </w:p>
    <w:p>
      <w:pPr>
        <w:pStyle w:val="Normal"/>
        <w:autoSpaceDE w:val="false"/>
        <w:ind w:firstLine="720"/>
        <w:jc w:val="both"/>
        <w:rPr>
          <w:rFonts w:ascii="Arial" w:hAnsi="Arial" w:cs="Arial"/>
          <w:sz w:val="20"/>
          <w:szCs w:val="20"/>
        </w:rPr>
      </w:pPr>
      <w:bookmarkStart w:id="116" w:name="sub_417"/>
      <w:bookmarkStart w:id="117" w:name="sub_418"/>
      <w:bookmarkEnd w:id="116"/>
      <w:bookmarkEnd w:id="117"/>
      <w:r>
        <w:rPr>
          <w:rFonts w:cs="Arial" w:ascii="Arial" w:hAnsi="Arial"/>
          <w:sz w:val="20"/>
          <w:szCs w:val="20"/>
        </w:rPr>
        <w:t>Закон Российской Федерации от 23 декабря 1992 года N 4196-I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ст.26);</w:t>
      </w:r>
    </w:p>
    <w:p>
      <w:pPr>
        <w:pStyle w:val="Normal"/>
        <w:autoSpaceDE w:val="false"/>
        <w:ind w:firstLine="720"/>
        <w:jc w:val="both"/>
        <w:rPr>
          <w:rFonts w:ascii="Arial" w:hAnsi="Arial" w:cs="Arial"/>
          <w:sz w:val="20"/>
          <w:szCs w:val="20"/>
        </w:rPr>
      </w:pPr>
      <w:bookmarkStart w:id="118" w:name="sub_418"/>
      <w:bookmarkStart w:id="119" w:name="sub_419"/>
      <w:bookmarkEnd w:id="118"/>
      <w:bookmarkEnd w:id="119"/>
      <w:r>
        <w:rPr>
          <w:rFonts w:cs="Arial" w:ascii="Arial" w:hAnsi="Arial"/>
          <w:sz w:val="20"/>
          <w:szCs w:val="20"/>
        </w:rPr>
        <w:t>постановление Верховного Совета Российской Федерации от 23 декабря 1992 года N 4197-I "О порядке введения в действие Закона Российской Федерации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ст.27);</w:t>
      </w:r>
    </w:p>
    <w:p>
      <w:pPr>
        <w:pStyle w:val="Normal"/>
        <w:autoSpaceDE w:val="false"/>
        <w:ind w:firstLine="720"/>
        <w:jc w:val="both"/>
        <w:rPr>
          <w:rFonts w:ascii="Arial" w:hAnsi="Arial" w:cs="Arial"/>
          <w:sz w:val="20"/>
          <w:szCs w:val="20"/>
        </w:rPr>
      </w:pPr>
      <w:bookmarkStart w:id="120" w:name="sub_419"/>
      <w:bookmarkStart w:id="121" w:name="sub_420"/>
      <w:bookmarkEnd w:id="120"/>
      <w:bookmarkEnd w:id="121"/>
      <w:r>
        <w:rPr>
          <w:rFonts w:cs="Arial" w:ascii="Arial" w:hAnsi="Arial"/>
          <w:sz w:val="20"/>
          <w:szCs w:val="20"/>
        </w:rPr>
        <w:t>статьи 3 и 5 Закона Российской Федерации от 28 апреля 1993 года N 4888-I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ст.748).</w:t>
      </w:r>
    </w:p>
    <w:p>
      <w:pPr>
        <w:pStyle w:val="Normal"/>
        <w:autoSpaceDE w:val="false"/>
        <w:ind w:firstLine="720"/>
        <w:jc w:val="both"/>
        <w:rPr>
          <w:rFonts w:ascii="Arial" w:hAnsi="Arial" w:cs="Arial"/>
          <w:sz w:val="20"/>
          <w:szCs w:val="20"/>
        </w:rPr>
      </w:pPr>
      <w:bookmarkStart w:id="122" w:name="sub_420"/>
      <w:bookmarkStart w:id="123" w:name="sub_402"/>
      <w:bookmarkEnd w:id="122"/>
      <w:bookmarkEnd w:id="123"/>
      <w:r>
        <w:rPr>
          <w:rFonts w:cs="Arial" w:ascii="Arial" w:hAnsi="Arial"/>
          <w:sz w:val="20"/>
          <w:szCs w:val="20"/>
        </w:rPr>
        <w:t>2. Президенту Российской Федерации и Правительству Российской Федерации в трехмесячный срок привести свои нормативные правовые акты и заключенные с субъектами Российской Федерации договоры в соответствие с Земельным кодексом Российской Федерации.</w:t>
      </w:r>
    </w:p>
    <w:p>
      <w:pPr>
        <w:pStyle w:val="Normal"/>
        <w:autoSpaceDE w:val="false"/>
        <w:jc w:val="both"/>
        <w:rPr>
          <w:rFonts w:ascii="Courier New" w:hAnsi="Courier New" w:cs="Courier New"/>
          <w:sz w:val="20"/>
          <w:szCs w:val="20"/>
        </w:rPr>
      </w:pPr>
      <w:bookmarkStart w:id="124" w:name="sub_402"/>
      <w:bookmarkStart w:id="125" w:name="sub_402"/>
      <w:bookmarkEnd w:id="12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6" w:name="sub_200419244"/>
      <w:bookmarkEnd w:id="126"/>
      <w:r>
        <w:rPr>
          <w:rFonts w:cs="Arial" w:ascii="Arial" w:hAnsi="Arial"/>
          <w:i/>
          <w:iCs/>
          <w:color w:val="800080"/>
          <w:sz w:val="20"/>
          <w:szCs w:val="20"/>
        </w:rPr>
        <w:t>См. комментарий к статье 4 настоящего Федерального закона</w:t>
      </w:r>
    </w:p>
    <w:p>
      <w:pPr>
        <w:pStyle w:val="Normal"/>
        <w:autoSpaceDE w:val="false"/>
        <w:jc w:val="both"/>
        <w:rPr>
          <w:rFonts w:ascii="Arial" w:hAnsi="Arial" w:cs="Arial"/>
          <w:i/>
          <w:i/>
          <w:iCs/>
          <w:color w:val="800080"/>
          <w:sz w:val="20"/>
          <w:szCs w:val="20"/>
        </w:rPr>
      </w:pPr>
      <w:bookmarkStart w:id="127" w:name="sub_200419244"/>
      <w:bookmarkStart w:id="128" w:name="sub_200419244"/>
      <w:bookmarkEnd w:id="128"/>
      <w:r>
        <w:rPr>
          <w:rFonts w:cs="Arial" w:ascii="Arial" w:hAnsi="Arial"/>
          <w:i/>
          <w:iCs/>
          <w:color w:val="800080"/>
          <w:sz w:val="20"/>
          <w:szCs w:val="20"/>
        </w:rPr>
      </w:r>
    </w:p>
    <w:p>
      <w:pPr>
        <w:pStyle w:val="Normal"/>
        <w:autoSpaceDE w:val="false"/>
        <w:ind w:firstLine="720"/>
        <w:jc w:val="both"/>
        <w:rPr/>
      </w:pPr>
      <w:bookmarkStart w:id="129" w:name="sub_5"/>
      <w:bookmarkEnd w:id="129"/>
      <w:r>
        <w:rPr>
          <w:rFonts w:cs="Arial" w:ascii="Arial" w:hAnsi="Arial"/>
          <w:b/>
          <w:bCs/>
          <w:color w:val="000080"/>
          <w:sz w:val="20"/>
          <w:szCs w:val="20"/>
        </w:rPr>
        <w:t>Статья 5.</w:t>
      </w:r>
      <w:r>
        <w:rPr>
          <w:rFonts w:cs="Arial" w:ascii="Arial" w:hAnsi="Arial"/>
          <w:sz w:val="20"/>
          <w:szCs w:val="20"/>
        </w:rPr>
        <w:t xml:space="preserve"> Со дня введения в действие Земельного кодекса Российской Федерации законодательные акты Союза ССР, содержащие нормы земельного права и действующие на территории Российской Федерации, не применяются.</w:t>
      </w:r>
    </w:p>
    <w:p>
      <w:pPr>
        <w:pStyle w:val="Normal"/>
        <w:autoSpaceDE w:val="false"/>
        <w:jc w:val="both"/>
        <w:rPr>
          <w:rFonts w:ascii="Courier New" w:hAnsi="Courier New" w:cs="Courier New"/>
          <w:sz w:val="20"/>
          <w:szCs w:val="20"/>
        </w:rPr>
      </w:pPr>
      <w:bookmarkStart w:id="130" w:name="sub_5"/>
      <w:bookmarkStart w:id="131" w:name="sub_5"/>
      <w:bookmarkEnd w:id="13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2" w:name="sub_200420320"/>
      <w:bookmarkEnd w:id="132"/>
      <w:r>
        <w:rPr>
          <w:rFonts w:cs="Arial" w:ascii="Arial" w:hAnsi="Arial"/>
          <w:i/>
          <w:iCs/>
          <w:color w:val="800080"/>
          <w:sz w:val="20"/>
          <w:szCs w:val="20"/>
        </w:rPr>
        <w:t>См. комментарий к статье 5 настоящего Федерального закона</w:t>
      </w:r>
    </w:p>
    <w:p>
      <w:pPr>
        <w:pStyle w:val="Normal"/>
        <w:autoSpaceDE w:val="false"/>
        <w:jc w:val="both"/>
        <w:rPr>
          <w:rFonts w:ascii="Arial" w:hAnsi="Arial" w:cs="Arial"/>
          <w:i/>
          <w:i/>
          <w:iCs/>
          <w:color w:val="800080"/>
          <w:sz w:val="20"/>
          <w:szCs w:val="20"/>
        </w:rPr>
      </w:pPr>
      <w:bookmarkStart w:id="133" w:name="sub_200420320"/>
      <w:bookmarkStart w:id="134" w:name="sub_200420320"/>
      <w:bookmarkEnd w:id="134"/>
      <w:r>
        <w:rPr>
          <w:rFonts w:cs="Arial" w:ascii="Arial" w:hAnsi="Arial"/>
          <w:i/>
          <w:iCs/>
          <w:color w:val="800080"/>
          <w:sz w:val="20"/>
          <w:szCs w:val="20"/>
        </w:rPr>
      </w:r>
    </w:p>
    <w:p>
      <w:pPr>
        <w:pStyle w:val="Normal"/>
        <w:autoSpaceDE w:val="false"/>
        <w:ind w:firstLine="720"/>
        <w:jc w:val="both"/>
        <w:rPr/>
      </w:pPr>
      <w:bookmarkStart w:id="135" w:name="sub_6"/>
      <w:bookmarkEnd w:id="135"/>
      <w:r>
        <w:rPr>
          <w:rFonts w:cs="Arial" w:ascii="Arial" w:hAnsi="Arial"/>
          <w:b/>
          <w:bCs/>
          <w:color w:val="000080"/>
          <w:sz w:val="20"/>
          <w:szCs w:val="20"/>
        </w:rPr>
        <w:t>Статья 6.</w:t>
      </w:r>
      <w:r>
        <w:rPr>
          <w:rFonts w:cs="Arial" w:ascii="Arial" w:hAnsi="Arial"/>
          <w:sz w:val="20"/>
          <w:szCs w:val="20"/>
        </w:rPr>
        <w:t xml:space="preserve"> Изданные до введения в действие Земельного кодекса Российской Федерации и регулирующие земельные отношения нормативные правовые акты Президента Российской Федерации и нормативные правовые акты Правительства Российской Федерации применяются в части, не противоречащей Земельному кодексу Российской Федерации.</w:t>
      </w:r>
    </w:p>
    <w:p>
      <w:pPr>
        <w:pStyle w:val="Normal"/>
        <w:autoSpaceDE w:val="false"/>
        <w:jc w:val="both"/>
        <w:rPr>
          <w:rFonts w:ascii="Courier New" w:hAnsi="Courier New" w:cs="Courier New"/>
          <w:sz w:val="20"/>
          <w:szCs w:val="20"/>
        </w:rPr>
      </w:pPr>
      <w:bookmarkStart w:id="136" w:name="sub_6"/>
      <w:bookmarkStart w:id="137" w:name="sub_6"/>
      <w:bookmarkEnd w:id="13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8" w:name="sub_200421396"/>
      <w:bookmarkEnd w:id="138"/>
      <w:r>
        <w:rPr>
          <w:rFonts w:cs="Arial" w:ascii="Arial" w:hAnsi="Arial"/>
          <w:i/>
          <w:iCs/>
          <w:color w:val="800080"/>
          <w:sz w:val="20"/>
          <w:szCs w:val="20"/>
        </w:rPr>
        <w:t>См. комментарий к статье 6 настоящего Федерального закона</w:t>
      </w:r>
    </w:p>
    <w:p>
      <w:pPr>
        <w:pStyle w:val="Normal"/>
        <w:autoSpaceDE w:val="false"/>
        <w:jc w:val="both"/>
        <w:rPr>
          <w:rFonts w:ascii="Arial" w:hAnsi="Arial" w:cs="Arial"/>
          <w:i/>
          <w:i/>
          <w:iCs/>
          <w:color w:val="800080"/>
          <w:sz w:val="20"/>
          <w:szCs w:val="20"/>
        </w:rPr>
      </w:pPr>
      <w:bookmarkStart w:id="139" w:name="sub_200421396"/>
      <w:bookmarkStart w:id="140" w:name="sub_200421396"/>
      <w:bookmarkEnd w:id="140"/>
      <w:r>
        <w:rPr>
          <w:rFonts w:cs="Arial" w:ascii="Arial" w:hAnsi="Arial"/>
          <w:i/>
          <w:iCs/>
          <w:color w:val="800080"/>
          <w:sz w:val="20"/>
          <w:szCs w:val="20"/>
        </w:rPr>
      </w:r>
    </w:p>
    <w:p>
      <w:pPr>
        <w:pStyle w:val="Normal"/>
        <w:autoSpaceDE w:val="false"/>
        <w:ind w:firstLine="720"/>
        <w:jc w:val="both"/>
        <w:rPr/>
      </w:pPr>
      <w:bookmarkStart w:id="141" w:name="sub_7"/>
      <w:bookmarkEnd w:id="141"/>
      <w:r>
        <w:rPr>
          <w:rFonts w:cs="Arial" w:ascii="Arial" w:hAnsi="Arial"/>
          <w:b/>
          <w:bCs/>
          <w:color w:val="000080"/>
          <w:sz w:val="20"/>
          <w:szCs w:val="20"/>
        </w:rPr>
        <w:t>Статья 7.</w:t>
      </w:r>
      <w:r>
        <w:rPr>
          <w:rFonts w:cs="Arial" w:ascii="Arial" w:hAnsi="Arial"/>
          <w:sz w:val="20"/>
          <w:szCs w:val="20"/>
        </w:rPr>
        <w:t xml:space="preserve"> К земельным отношениям, возникшим до введения в действие Земельного кодекса Российской Федерации, Земельный кодекс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pPr>
        <w:pStyle w:val="Normal"/>
        <w:autoSpaceDE w:val="false"/>
        <w:jc w:val="both"/>
        <w:rPr>
          <w:rFonts w:ascii="Courier New" w:hAnsi="Courier New" w:cs="Courier New"/>
          <w:sz w:val="20"/>
          <w:szCs w:val="20"/>
        </w:rPr>
      </w:pPr>
      <w:bookmarkStart w:id="142" w:name="sub_7"/>
      <w:bookmarkStart w:id="143" w:name="sub_7"/>
      <w:bookmarkEnd w:id="14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4" w:name="sub_200422472"/>
      <w:bookmarkEnd w:id="144"/>
      <w:r>
        <w:rPr>
          <w:rFonts w:cs="Arial" w:ascii="Arial" w:hAnsi="Arial"/>
          <w:i/>
          <w:iCs/>
          <w:color w:val="800080"/>
          <w:sz w:val="20"/>
          <w:szCs w:val="20"/>
        </w:rPr>
        <w:t>См. комментарий к статье 7 настоящего Федерального закона</w:t>
      </w:r>
    </w:p>
    <w:p>
      <w:pPr>
        <w:pStyle w:val="Normal"/>
        <w:autoSpaceDE w:val="false"/>
        <w:jc w:val="both"/>
        <w:rPr>
          <w:rFonts w:ascii="Arial" w:hAnsi="Arial" w:cs="Arial"/>
          <w:i/>
          <w:i/>
          <w:iCs/>
          <w:color w:val="800080"/>
          <w:sz w:val="20"/>
          <w:szCs w:val="20"/>
        </w:rPr>
      </w:pPr>
      <w:bookmarkStart w:id="145" w:name="sub_200422472"/>
      <w:bookmarkStart w:id="146" w:name="sub_200422472"/>
      <w:bookmarkEnd w:id="146"/>
      <w:r>
        <w:rPr>
          <w:rFonts w:cs="Arial" w:ascii="Arial" w:hAnsi="Arial"/>
          <w:i/>
          <w:iCs/>
          <w:color w:val="800080"/>
          <w:sz w:val="20"/>
          <w:szCs w:val="20"/>
        </w:rPr>
      </w:r>
    </w:p>
    <w:p>
      <w:pPr>
        <w:pStyle w:val="Normal"/>
        <w:autoSpaceDE w:val="false"/>
        <w:ind w:firstLine="720"/>
        <w:jc w:val="both"/>
        <w:rPr/>
      </w:pPr>
      <w:bookmarkStart w:id="147" w:name="sub_8"/>
      <w:bookmarkEnd w:id="147"/>
      <w:r>
        <w:rPr>
          <w:rFonts w:cs="Arial" w:ascii="Arial" w:hAnsi="Arial"/>
          <w:b/>
          <w:bCs/>
          <w:color w:val="000080"/>
          <w:sz w:val="20"/>
          <w:szCs w:val="20"/>
        </w:rPr>
        <w:t>Статья 8.</w:t>
      </w:r>
      <w:r>
        <w:rPr>
          <w:rFonts w:cs="Arial" w:ascii="Arial" w:hAnsi="Arial"/>
          <w:sz w:val="20"/>
          <w:szCs w:val="20"/>
        </w:rPr>
        <w:t xml:space="preserve"> До введения в действие федерального закона об обороте земель сельскохозяйственного назначения оборот земельных участков сельскохозяйственного назначения осуществляется в соответствии с гражданским законодательством и Земельным кодексом Российской Федерации с учетом лесного законодательства, законодательства об охране окружающей среды, специальных федеральных законов, содержащих нормы земельного права о данной категории земель, а также с учетом следующих положений:</w:t>
      </w:r>
    </w:p>
    <w:p>
      <w:pPr>
        <w:pStyle w:val="Normal"/>
        <w:autoSpaceDE w:val="false"/>
        <w:ind w:firstLine="720"/>
        <w:jc w:val="both"/>
        <w:rPr>
          <w:rFonts w:ascii="Arial" w:hAnsi="Arial" w:cs="Arial"/>
          <w:sz w:val="20"/>
          <w:szCs w:val="20"/>
        </w:rPr>
      </w:pPr>
      <w:bookmarkStart w:id="148" w:name="sub_8"/>
      <w:bookmarkStart w:id="149" w:name="sub_82"/>
      <w:bookmarkEnd w:id="148"/>
      <w:bookmarkEnd w:id="149"/>
      <w:r>
        <w:rPr>
          <w:rFonts w:cs="Arial" w:ascii="Arial" w:hAnsi="Arial"/>
          <w:sz w:val="20"/>
          <w:szCs w:val="20"/>
        </w:rPr>
        <w:t>при переходе права на земельный участок от одного собственника земельного участка, землепользователя, землевладельца, арендатора земельного участка к другому категория и целевое назначение такого земельного участка не подлежат изменению;</w:t>
      </w:r>
    </w:p>
    <w:p>
      <w:pPr>
        <w:pStyle w:val="Normal"/>
        <w:autoSpaceDE w:val="false"/>
        <w:ind w:firstLine="720"/>
        <w:jc w:val="both"/>
        <w:rPr>
          <w:rFonts w:ascii="Arial" w:hAnsi="Arial" w:cs="Arial"/>
          <w:sz w:val="20"/>
          <w:szCs w:val="20"/>
        </w:rPr>
      </w:pPr>
      <w:bookmarkStart w:id="150" w:name="sub_82"/>
      <w:bookmarkStart w:id="151" w:name="sub_83"/>
      <w:bookmarkEnd w:id="150"/>
      <w:bookmarkEnd w:id="151"/>
      <w:r>
        <w:rPr>
          <w:rFonts w:cs="Arial" w:ascii="Arial" w:hAnsi="Arial"/>
          <w:sz w:val="20"/>
          <w:szCs w:val="20"/>
        </w:rPr>
        <w:t>иностранные граждане, лица без гражданства и иностранные юридические лица могут владеть и пользоваться земельными участками сельскохозяйственного назначения только на праве их аренды;</w:t>
      </w:r>
    </w:p>
    <w:p>
      <w:pPr>
        <w:pStyle w:val="Normal"/>
        <w:autoSpaceDE w:val="false"/>
        <w:ind w:firstLine="720"/>
        <w:jc w:val="both"/>
        <w:rPr>
          <w:rFonts w:ascii="Arial" w:hAnsi="Arial" w:cs="Arial"/>
          <w:sz w:val="20"/>
          <w:szCs w:val="20"/>
        </w:rPr>
      </w:pPr>
      <w:bookmarkStart w:id="152" w:name="sub_83"/>
      <w:bookmarkStart w:id="153" w:name="sub_84"/>
      <w:bookmarkEnd w:id="152"/>
      <w:bookmarkEnd w:id="153"/>
      <w:r>
        <w:rPr>
          <w:rFonts w:cs="Arial" w:ascii="Arial" w:hAnsi="Arial"/>
          <w:sz w:val="20"/>
          <w:szCs w:val="20"/>
        </w:rPr>
        <w:t>приватизация земельных участков сельскохозяйственного назначения, находящихся в государственной или муниципальной собственности, не допускается.</w:t>
      </w:r>
    </w:p>
    <w:p>
      <w:pPr>
        <w:pStyle w:val="Normal"/>
        <w:autoSpaceDE w:val="false"/>
        <w:jc w:val="both"/>
        <w:rPr>
          <w:rFonts w:ascii="Courier New" w:hAnsi="Courier New" w:cs="Courier New"/>
          <w:sz w:val="20"/>
          <w:szCs w:val="20"/>
        </w:rPr>
      </w:pPr>
      <w:bookmarkStart w:id="154" w:name="sub_84"/>
      <w:bookmarkStart w:id="155" w:name="sub_84"/>
      <w:bookmarkEnd w:id="15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6" w:name="sub_200424556"/>
      <w:bookmarkEnd w:id="156"/>
      <w:r>
        <w:rPr>
          <w:rFonts w:cs="Arial" w:ascii="Arial" w:hAnsi="Arial"/>
          <w:i/>
          <w:iCs/>
          <w:color w:val="800080"/>
          <w:sz w:val="20"/>
          <w:szCs w:val="20"/>
        </w:rPr>
        <w:t>Федеральный закон от 24 июля 2002 г. N 101-ФЗ "Об обороте земель сельскохозяйственного назначения" вступает в силу через шесть месяцев после его официального опубликования</w:t>
      </w:r>
    </w:p>
    <w:p>
      <w:pPr>
        <w:pStyle w:val="Normal"/>
        <w:autoSpaceDE w:val="false"/>
        <w:jc w:val="both"/>
        <w:rPr>
          <w:rFonts w:ascii="Arial" w:hAnsi="Arial" w:cs="Arial"/>
          <w:i/>
          <w:i/>
          <w:iCs/>
          <w:color w:val="800080"/>
          <w:sz w:val="20"/>
          <w:szCs w:val="20"/>
        </w:rPr>
      </w:pPr>
      <w:bookmarkStart w:id="157" w:name="sub_200424556"/>
      <w:bookmarkStart w:id="158" w:name="sub_200424556"/>
      <w:bookmarkEnd w:id="158"/>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8 настоящего Федерального закона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pPr>
      <w:bookmarkStart w:id="159" w:name="sub_9"/>
      <w:bookmarkEnd w:id="159"/>
      <w:r>
        <w:rPr>
          <w:rFonts w:cs="Arial" w:ascii="Arial" w:hAnsi="Arial"/>
          <w:b/>
          <w:bCs/>
          <w:color w:val="000080"/>
          <w:sz w:val="20"/>
          <w:szCs w:val="20"/>
        </w:rPr>
        <w:t>Статья 9.</w:t>
      </w:r>
      <w:r>
        <w:rPr>
          <w:rFonts w:cs="Arial" w:ascii="Arial" w:hAnsi="Arial"/>
          <w:sz w:val="20"/>
          <w:szCs w:val="20"/>
        </w:rPr>
        <w:t xml:space="preserve"> Впредь до введения в действие федерального закона об обороте земель сельскохозяйственного назначения субъекты Российской Федерации, оборот земель в которых до введения в действие Земельного кодекса Российской Федерации регулировался соответствующими законами указанных субъектов Российской Федерации, оборот земель сельскохозяйственного назначения продолжают осуществлять в соответствии с законами указанных субъектов Российской Федерации.</w:t>
      </w:r>
    </w:p>
    <w:p>
      <w:pPr>
        <w:pStyle w:val="Normal"/>
        <w:autoSpaceDE w:val="false"/>
        <w:jc w:val="both"/>
        <w:rPr>
          <w:rFonts w:ascii="Courier New" w:hAnsi="Courier New" w:cs="Courier New"/>
          <w:sz w:val="20"/>
          <w:szCs w:val="20"/>
        </w:rPr>
      </w:pPr>
      <w:bookmarkStart w:id="160" w:name="sub_9"/>
      <w:bookmarkStart w:id="161" w:name="sub_9"/>
      <w:bookmarkEnd w:id="16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2" w:name="sub_200426132"/>
      <w:bookmarkEnd w:id="162"/>
      <w:r>
        <w:rPr>
          <w:rFonts w:cs="Arial" w:ascii="Arial" w:hAnsi="Arial"/>
          <w:i/>
          <w:iCs/>
          <w:color w:val="800080"/>
          <w:sz w:val="20"/>
          <w:szCs w:val="20"/>
        </w:rPr>
        <w:t>См. комментарий к статье 9 настоящего Федерального закона</w:t>
      </w:r>
    </w:p>
    <w:p>
      <w:pPr>
        <w:pStyle w:val="Normal"/>
        <w:autoSpaceDE w:val="false"/>
        <w:jc w:val="both"/>
        <w:rPr>
          <w:rFonts w:ascii="Arial" w:hAnsi="Arial" w:cs="Arial"/>
          <w:i/>
          <w:i/>
          <w:iCs/>
          <w:color w:val="800080"/>
          <w:sz w:val="20"/>
          <w:szCs w:val="20"/>
        </w:rPr>
      </w:pPr>
      <w:bookmarkStart w:id="163" w:name="sub_200426132"/>
      <w:bookmarkStart w:id="164" w:name="sub_200426132"/>
      <w:bookmarkEnd w:id="164"/>
      <w:r>
        <w:rPr>
          <w:rFonts w:cs="Arial" w:ascii="Arial" w:hAnsi="Arial"/>
          <w:i/>
          <w:iCs/>
          <w:color w:val="800080"/>
          <w:sz w:val="20"/>
          <w:szCs w:val="20"/>
        </w:rPr>
      </w:r>
    </w:p>
    <w:tbl>
      <w:tblPr>
        <w:tblW w:w="10422" w:type="dxa"/>
        <w:jc w:val="start"/>
        <w:tblInd w:w="0" w:type="dxa"/>
        <w:tblBorders/>
        <w:tblCellMar>
          <w:top w:w="0" w:type="dxa"/>
          <w:start w:w="108" w:type="dxa"/>
          <w:bottom w:w="0" w:type="dxa"/>
          <w:end w:w="108" w:type="dxa"/>
        </w:tblCellMar>
      </w:tblPr>
      <w:tblGrid>
        <w:gridCol w:w="5284"/>
        <w:gridCol w:w="5138"/>
      </w:tblGrid>
      <w:tr>
        <w:trPr/>
        <w:tc>
          <w:tcPr>
            <w:tcW w:w="5284"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Президент Российской Федерации </w:t>
            </w:r>
          </w:p>
        </w:tc>
        <w:tc>
          <w:tcPr>
            <w:tcW w:w="5138" w:type="dxa"/>
            <w:tcBorders/>
            <w:shd w:fill="auto" w:val="clear"/>
          </w:tcPr>
          <w:p>
            <w:pPr>
              <w:pStyle w:val="Normal"/>
              <w:autoSpaceDE w:val="false"/>
              <w:jc w:val="end"/>
              <w:rPr>
                <w:rFonts w:ascii="Arial" w:hAnsi="Arial" w:cs="Arial"/>
                <w:sz w:val="20"/>
                <w:szCs w:val="20"/>
              </w:rPr>
            </w:pPr>
            <w:r>
              <w:rPr>
                <w:rFonts w:cs="Arial" w:ascii="Arial" w:hAnsi="Arial"/>
                <w:sz w:val="20"/>
                <w:szCs w:val="20"/>
              </w:rPr>
              <w:t>В. Путин</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Москва, Кремль</w:t>
      </w:r>
    </w:p>
    <w:p>
      <w:pPr>
        <w:pStyle w:val="Normal"/>
        <w:autoSpaceDE w:val="false"/>
        <w:rPr>
          <w:rFonts w:ascii="Arial" w:hAnsi="Arial" w:cs="Arial"/>
          <w:sz w:val="20"/>
          <w:szCs w:val="20"/>
        </w:rPr>
      </w:pPr>
      <w:r>
        <w:rPr>
          <w:rFonts w:cs="Arial" w:ascii="Arial" w:hAnsi="Arial"/>
          <w:sz w:val="20"/>
          <w:szCs w:val="20"/>
        </w:rPr>
        <w:t>25 октября 2001 г.</w:t>
      </w:r>
    </w:p>
    <w:p>
      <w:pPr>
        <w:pStyle w:val="Normal"/>
        <w:autoSpaceDE w:val="false"/>
        <w:rPr>
          <w:rFonts w:ascii="Arial" w:hAnsi="Arial" w:cs="Arial"/>
          <w:sz w:val="20"/>
          <w:szCs w:val="20"/>
        </w:rPr>
      </w:pPr>
      <w:r>
        <w:rPr>
          <w:rFonts w:cs="Arial" w:ascii="Arial" w:hAnsi="Arial"/>
          <w:sz w:val="20"/>
          <w:szCs w:val="20"/>
        </w:rPr>
        <w:t>N 137-ФЗ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Arial">
    <w:charset w:val="cc" w:characterSet="windows-1251"/>
    <w:family w:val="swiss"/>
    <w:pitch w:val="variable"/>
  </w:font>
  <w:font w:name="Liberation Sans">
    <w:altName w:val="Arial"/>
    <w:charset w:val="01" w:characterSet="utf-8"/>
    <w:family w:val="swiss"/>
    <w:pitch w:val="variable"/>
  </w:font>
  <w:font w:name="Courier New">
    <w:charset w:val="cc" w:characterSet="windows-1251"/>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numPr>
        <w:ilvl w:val="0"/>
        <w:numId w:val="1"/>
      </w:numPr>
      <w:autoSpaceDE w:val="false"/>
      <w:spacing w:before="108" w:after="108"/>
      <w:jc w:val="center"/>
      <w:outlineLvl w:val="0"/>
      <w:outlineLvl w:val="0"/>
    </w:pPr>
    <w:rPr>
      <w:rFonts w:ascii="Arial" w:hAnsi="Arial" w:cs="Arial"/>
      <w:b/>
      <w:bCs/>
      <w:color w:val="000080"/>
      <w:sz w:val="20"/>
      <w:szCs w:val="20"/>
    </w:rPr>
  </w:style>
  <w:style w:type="character" w:styleId="Style13">
    <w:name w:val="Основной шрифт абзаца"/>
    <w:qFormat/>
    <w:rPr/>
  </w:style>
  <w:style w:type="character" w:styleId="Style14">
    <w:name w:val="Цветовое выделение"/>
    <w:qFormat/>
    <w:rPr>
      <w:b/>
      <w:bCs/>
      <w:color w:val="000080"/>
    </w:rPr>
  </w:style>
  <w:style w:type="character" w:styleId="Style15">
    <w:name w:val="Гипертекстовая ссылка"/>
    <w:basedOn w:val="Style14"/>
    <w:qFormat/>
    <w:rPr>
      <w:color w:val="008000"/>
      <w:u w:val="single"/>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spacing w:before="240" w:after="120"/>
    </w:pPr>
    <w:rPr>
      <w:rFonts w:ascii="Liberation Sans" w:hAnsi="Liberation Sans" w:eastAsia="Noto Sans CJK SC Regular" w:cs="Free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Текст (лев. подпись)"/>
    <w:basedOn w:val="Normal"/>
    <w:next w:val="Normal"/>
    <w:qFormat/>
    <w:pPr>
      <w:autoSpaceDE w:val="false"/>
    </w:pPr>
    <w:rPr>
      <w:rFonts w:ascii="Arial" w:hAnsi="Arial" w:cs="Arial"/>
      <w:sz w:val="20"/>
      <w:szCs w:val="20"/>
    </w:rPr>
  </w:style>
  <w:style w:type="paragraph" w:styleId="Style23">
    <w:name w:val="Текст (прав. подпись)"/>
    <w:basedOn w:val="Normal"/>
    <w:next w:val="Normal"/>
    <w:qFormat/>
    <w:pPr>
      <w:autoSpaceDE w:val="false"/>
      <w:jc w:val="end"/>
    </w:pPr>
    <w:rPr>
      <w:rFonts w:ascii="Arial" w:hAnsi="Arial" w:cs="Arial"/>
      <w:sz w:val="20"/>
      <w:szCs w:val="20"/>
    </w:rPr>
  </w:style>
  <w:style w:type="paragraph" w:styleId="Style24">
    <w:name w:val="Комментарий"/>
    <w:basedOn w:val="Normal"/>
    <w:next w:val="Normal"/>
    <w:qFormat/>
    <w:pPr>
      <w:autoSpaceDE w:val="false"/>
      <w:ind w:start="170" w:hanging="0"/>
      <w:jc w:val="both"/>
    </w:pPr>
    <w:rPr>
      <w:rFonts w:ascii="Arial" w:hAnsi="Arial" w:cs="Arial"/>
      <w:i/>
      <w:iCs/>
      <w:color w:val="800080"/>
      <w:sz w:val="20"/>
      <w:szCs w:val="20"/>
    </w:rPr>
  </w:style>
  <w:style w:type="paragraph" w:styleId="Style25">
    <w:name w:val="Таблицы (моноширинный)"/>
    <w:basedOn w:val="Normal"/>
    <w:next w:val="Normal"/>
    <w:qFormat/>
    <w:pPr>
      <w:autoSpaceDE w:val="false"/>
      <w:jc w:val="both"/>
    </w:pPr>
    <w:rPr>
      <w:rFonts w:ascii="Courier New" w:hAnsi="Courier New" w:cs="Courier New"/>
      <w:sz w:val="20"/>
      <w:szCs w:val="20"/>
    </w:rPr>
  </w:style>
  <w:style w:type="paragraph" w:styleId="Style26">
    <w:name w:val="Прижатый влево"/>
    <w:basedOn w:val="Normal"/>
    <w:next w:val="Normal"/>
    <w:qFormat/>
    <w:pPr>
      <w:autoSpaceDE w:val="false"/>
    </w:pPr>
    <w:rPr>
      <w:rFonts w:ascii="Arial" w:hAnsi="Arial" w:cs="Arial"/>
      <w:sz w:val="20"/>
      <w:szCs w:val="20"/>
    </w:rPr>
  </w:style>
  <w:style w:type="paragraph" w:styleId="Style27">
    <w:name w:val="Содержимое таблицы"/>
    <w:basedOn w:val="Normal"/>
    <w:qFormat/>
    <w:pPr>
      <w:suppressLineNumbers/>
    </w:pPr>
    <w:rPr/>
  </w:style>
  <w:style w:type="paragraph" w:styleId="Style28">
    <w:name w:val="Заголовок таблицы"/>
    <w:basedOn w:val="Style27"/>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2007-01-25T17:45:00Z</dcterms:created>
  <dc:creator>Виктор</dc:creator>
  <dc:description/>
  <dc:language>ru-RU</dc:language>
  <cp:lastModifiedBy>Виктор</cp:lastModifiedBy>
  <dcterms:modified xsi:type="dcterms:W3CDTF">2007-01-25T17:45:00Z</dcterms:modified>
  <cp:revision>2</cp:revision>
  <dc:subject/>
  <dc:title/>
</cp:coreProperties>
</file>