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Межгосударственный стандарт ГОСТ 9.105-80</w:t>
        <w:br/>
        <w:t>"Единая система защиты от коррозии и старения. Покрытия лакокрасочные. Классификация и основные параметры методов окрашивания"</w:t>
        <w:br/>
        <w:t>(утв. Постановлением Госстандарта СССР от 12 мая 1980 г. N 2064)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Unified system of corrosion and ageing protection. Paint coatings. Classification and basic parameters of painting methods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Срок введения с 1 июля 1981 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Введен впервые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Настоящий стандарт устанавливает классификацию и основные параметры методов окрашивания.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0" w:name="sub_1"/>
      <w:bookmarkEnd w:id="0"/>
      <w:r>
        <w:rPr>
          <w:rFonts w:cs="Arial" w:ascii="Arial" w:hAnsi="Arial"/>
          <w:b/>
          <w:bCs/>
          <w:color w:val="000080"/>
          <w:sz w:val="20"/>
          <w:szCs w:val="20"/>
        </w:rPr>
        <w:t>1. Классификация методов окрашивания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" w:name="sub_1"/>
      <w:bookmarkStart w:id="2" w:name="sub_1"/>
      <w:bookmarkEnd w:id="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3" w:name="sub_11"/>
      <w:bookmarkEnd w:id="3"/>
      <w:r>
        <w:rPr>
          <w:rFonts w:cs="Arial" w:ascii="Arial" w:hAnsi="Arial"/>
          <w:sz w:val="20"/>
          <w:szCs w:val="20"/>
        </w:rPr>
        <w:t xml:space="preserve">1.1. В зависимости от состояния лакокрасочного материала и способа подачи методы окрашивания объединяют в группы, приведенные в </w:t>
      </w:r>
      <w:hyperlink w:anchor="sub_11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 1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" w:name="sub_11"/>
      <w:bookmarkStart w:id="5" w:name="sub_11"/>
      <w:bookmarkEnd w:id="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6" w:name="sub_111"/>
      <w:bookmarkEnd w:id="6"/>
      <w:r>
        <w:rPr>
          <w:rFonts w:cs="Arial" w:ascii="Arial" w:hAnsi="Arial"/>
          <w:b/>
          <w:bCs/>
          <w:color w:val="000080"/>
          <w:sz w:val="20"/>
          <w:szCs w:val="20"/>
        </w:rPr>
        <w:t>Таблица 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" w:name="sub_111"/>
      <w:bookmarkStart w:id="8" w:name="sub_111"/>
      <w:bookmarkEnd w:id="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┌────────────────┬─────────────────────┬─────────────────────┬──────────┐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Состояние    │    Способ подачи    │  Метод окрашивания  │  Группа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лакокрасочного │                     │         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материала    │                     │         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├────────────────┼─────────────────────┼─────────────────────┼──────────┤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Жидкий          │Лакокрасочный        │Пневматическое       │    I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диспергированный│материал            в│распыление.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        │дозированном         │Безвоздушное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количестве равномерно│распыление.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подается           на│Электростатическое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поверхность  в   виде│распыление.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жидкого              │Пневмоэлектростатиче-│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диспергированного    │ское распыление.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материала            │Безвоздушное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электростатическое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распыление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├────────────────┼─────────────────────┼─────────────────────┼──────────┤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Порошковый      │Лакокрасочный        │                     │    II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        │материал            в│Пневматическое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дозированном         │распыление         на│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количестве равномерно│нагретое изделие.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подается           на│Пневмоэлектростатиче-│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поверхность  в   виде│ское  распыление   на│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порошковой           │нагретое или холодное│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аэродисперсии        │изделие  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├─────────────────────┼─────────────────────┤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Нагретое или холодное│Погружение          в│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изделие погружается в│псевдоожиженный  слой│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порошковую           │нагретого изделия.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аэродисперсию        │Погружение       (без│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погружения)         в│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псевдоожиженный  слой│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нагретого         или│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холодного  изделия  с│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применением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электроноля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├────────────────┼─────────────────────┼─────────────────────┼──────────┤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        объеме│Изделие погружается в│Окунание             │   III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материала       │лакокрасочный        │Окунание            с│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             │последующей выдержкой│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парах растворителя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Окунание            с│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последующим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центрифугированием.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Электроосаждение.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Автоосаждение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├────────────────┼─────────────────────┼─────────────────────┼──────────┤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Струя материала │Лакокрасочный        │Струйный облив.      │    IV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 подается  на│Струйный      облив с│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поверхность  в   виде│последующей выдержкой│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струй  или   свободно│в парах растворителя.│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падающей завесы      │Налив    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├────────────────┼─────────────────────┼─────────────────────┼──────────┤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Слой материала  │-                    │Валок                │    V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           │         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           ├─────────────────────┤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Кисть    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└────────────────┴─────────────────────┴─────────────────────┴──────────┘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(Измененная редакция, Изм. N 1, 2).</w:t>
      </w:r>
    </w:p>
    <w:p>
      <w:pPr>
        <w:pStyle w:val="Normal"/>
        <w:autoSpaceDE w:val="false"/>
        <w:ind w:firstLine="720"/>
        <w:jc w:val="both"/>
        <w:rPr/>
      </w:pPr>
      <w:bookmarkStart w:id="9" w:name="sub_12"/>
      <w:bookmarkEnd w:id="9"/>
      <w:r>
        <w:rPr>
          <w:rFonts w:cs="Arial" w:ascii="Arial" w:hAnsi="Arial"/>
          <w:sz w:val="20"/>
          <w:szCs w:val="20"/>
        </w:rPr>
        <w:t xml:space="preserve">1.2. Метод окрашивания изделий устанавливают в зависимости от вида лакокрасочного материала, класса покрытия, габаритных размеров и конфигурации изделий и типа производства. Выбор метода окрашивания проводят по </w:t>
      </w:r>
      <w:hyperlink w:anchor="sub_1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приложению 1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" w:name="sub_12"/>
      <w:bookmarkStart w:id="11" w:name="sub_12"/>
      <w:bookmarkEnd w:id="1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" w:name="sub_2"/>
      <w:bookmarkEnd w:id="12"/>
      <w:r>
        <w:rPr>
          <w:rFonts w:cs="Arial" w:ascii="Arial" w:hAnsi="Arial"/>
          <w:b/>
          <w:bCs/>
          <w:color w:val="000080"/>
          <w:sz w:val="20"/>
          <w:szCs w:val="20"/>
        </w:rPr>
        <w:t>2. Основные параметры методов окрашивания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3" w:name="sub_2"/>
      <w:bookmarkStart w:id="14" w:name="sub_2"/>
      <w:bookmarkEnd w:id="1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15" w:name="sub_21"/>
      <w:bookmarkEnd w:id="15"/>
      <w:r>
        <w:rPr>
          <w:rFonts w:cs="Arial" w:ascii="Arial" w:hAnsi="Arial"/>
          <w:sz w:val="20"/>
          <w:szCs w:val="20"/>
        </w:rPr>
        <w:t xml:space="preserve">2.1. Основные параметры методов окрашивания, подлежащие контролю, приведены в </w:t>
      </w:r>
      <w:hyperlink w:anchor="sub_26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 2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" w:name="sub_21"/>
      <w:bookmarkEnd w:id="16"/>
      <w:r>
        <w:rPr>
          <w:rFonts w:cs="Arial" w:ascii="Arial" w:hAnsi="Arial"/>
          <w:sz w:val="20"/>
          <w:szCs w:val="20"/>
        </w:rPr>
        <w:t>Периодичность контроля основных параметров окрашивания устанавливают в нормативно-технической документации на лакокрасочные покрытия конкретных изделий.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(Измененная редакция, Изм. N 1, 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" w:name="sub_22"/>
      <w:bookmarkEnd w:id="17"/>
      <w:r>
        <w:rPr>
          <w:rFonts w:cs="Arial" w:ascii="Arial" w:hAnsi="Arial"/>
          <w:sz w:val="20"/>
          <w:szCs w:val="20"/>
        </w:rPr>
        <w:t>2.2. Концентрация влаги и минеральных масел в сжатом воздухе при окрашивании методом распыления должна соответствовать ГОСТ 9.010.</w:t>
      </w:r>
    </w:p>
    <w:p>
      <w:pPr>
        <w:pStyle w:val="Normal"/>
        <w:autoSpaceDE w:val="false"/>
        <w:ind w:firstLine="720"/>
        <w:jc w:val="both"/>
        <w:rPr/>
      </w:pPr>
      <w:bookmarkStart w:id="18" w:name="sub_22"/>
      <w:bookmarkStart w:id="19" w:name="sub_23"/>
      <w:bookmarkEnd w:id="18"/>
      <w:bookmarkEnd w:id="19"/>
      <w:r>
        <w:rPr>
          <w:rFonts w:cs="Arial" w:ascii="Arial" w:hAnsi="Arial"/>
          <w:sz w:val="20"/>
          <w:szCs w:val="20"/>
        </w:rPr>
        <w:t xml:space="preserve">2.3. Предельные значения основных параметров окрашивания приведены в </w:t>
      </w:r>
      <w:hyperlink w:anchor="sub_2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приложении 2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/>
      </w:pPr>
      <w:bookmarkStart w:id="20" w:name="sub_23"/>
      <w:bookmarkStart w:id="21" w:name="sub_24"/>
      <w:bookmarkEnd w:id="20"/>
      <w:bookmarkEnd w:id="21"/>
      <w:r>
        <w:rPr>
          <w:rFonts w:cs="Arial" w:ascii="Arial" w:hAnsi="Arial"/>
          <w:sz w:val="20"/>
          <w:szCs w:val="20"/>
        </w:rPr>
        <w:t xml:space="preserve">2.4. Перечень приборов, применяемых для контроля параметров окрашивания, по стандартам или техническим условиям приведен в </w:t>
      </w:r>
      <w:hyperlink w:anchor="sub_3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приложении 3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/>
      </w:pPr>
      <w:bookmarkStart w:id="22" w:name="sub_24"/>
      <w:bookmarkStart w:id="23" w:name="sub_25"/>
      <w:bookmarkEnd w:id="22"/>
      <w:bookmarkEnd w:id="23"/>
      <w:r>
        <w:rPr>
          <w:rFonts w:cs="Arial" w:ascii="Arial" w:hAnsi="Arial"/>
          <w:sz w:val="20"/>
          <w:szCs w:val="20"/>
        </w:rPr>
        <w:t xml:space="preserve">2.5. Перечень оборудования, применяемого для окрашивания, приведен в </w:t>
      </w:r>
      <w:hyperlink w:anchor="sub_4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приложении 4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sectPr>
          <w:type w:val="nextPage"/>
          <w:pgSz w:w="11906" w:h="16838"/>
          <w:pgMar w:left="850" w:right="850" w:header="0" w:top="1440" w:footer="0" w:bottom="1440" w:gutter="0"/>
          <w:pgNumType w:fmt="decimal"/>
          <w:formProt w:val="false"/>
          <w:textDirection w:val="lrTb"/>
          <w:docGrid w:type="default" w:linePitch="360" w:charSpace="0"/>
        </w:sect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4" w:name="sub_25"/>
      <w:bookmarkStart w:id="25" w:name="sub_26"/>
      <w:bookmarkEnd w:id="24"/>
      <w:bookmarkEnd w:id="25"/>
      <w:r>
        <w:rPr>
          <w:rFonts w:cs="Arial" w:ascii="Arial" w:hAnsi="Arial"/>
          <w:sz w:val="20"/>
          <w:szCs w:val="20"/>
        </w:rPr>
        <w:t>2.6. В производственных помещениях, предназначенных для окрашивания изделий, температура воздуха должна быть не менее 15°С и не более 30°С, относительная влажность не более 80%. В технически обоснованных случаях допускается другое значение температуры при условии обеспечения требуемого качества покрытия.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6" w:name="sub_26"/>
      <w:bookmarkStart w:id="27" w:name="sub_261"/>
      <w:bookmarkStart w:id="28" w:name="sub_26"/>
      <w:bookmarkStart w:id="29" w:name="sub_261"/>
      <w:bookmarkEnd w:id="28"/>
      <w:bookmarkEnd w:id="2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0" w:name="sub_261"/>
      <w:bookmarkEnd w:id="3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┌───────────────┬───────────────────────────────────────────────────────┐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Основные    │Окрашивание жидким диспергированным материалом методом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параметры   │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окрашивания  │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├───────────────┼───────────┬──────────┬──────────┬──────────┬──────────┤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пневматиче-│безвоздуш-│электрос- │пневмоэле-│безвоздуш-│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ского   │   ного   │татическо-│ктростати-│   ного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распыления │распыления│    го    │ ческого  │электрос-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распыления│распыления│татическо-│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       │          │          │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    │          │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распыления│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├───────────────┼───────────┼──────────┼──────────┼──────────┼──────────┤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     Рабочая│     +     │    +     │    +     │    +     │    +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вязкость       │ 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лакокрасочного │ 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материала, с   │ 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├───────────────┼───────────┼──────────┼──────────┼──────────┼──────────┤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     Толщина│     +     │    +     │    +     │    +     │    +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лакокрасочного │ 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покрытия, мкм  │ 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├───────────────┼───────────┼──────────┼──────────┼──────────┼──────────┤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 Температура│     +     │    +     │    +     │    +     │    +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лакокрасочного │ 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материала, °С  │ 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├───────────────┼───────────┼──────────┼──────────┼──────────┼──────────┤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     Рабочее│     +     │    +     │    -     │    +     │    +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давление       │ 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лакокрасочного │ 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материала,  МПа│ 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(кгс/см2)      │ 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├───────────────┼───────────┼──────────┼──────────┼──────────┼──────────┤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     Рабочее│     +     │    +     │    -     │    +     │    +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давление       │ 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сжатого        │ 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воздуха,    МПа│ 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(кгс/см2)      │ 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├───────────────┼───────────┼──────────┼──────────┼──────────┼──────────┤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   Расстояние│     +     │    +     │    +     │    +     │    +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            │ 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окрашиваемого  │ 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изделия, мм    │ 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├───────────────┼───────────┼──────────┼──────────┼──────────┼──────────┤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             │     +     │    +     │    -     │    +     │    +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Производитель- │ 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ность        по│ 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расходу        │ 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лакокрасочного │ 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материала,     │ 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г/мин          │ 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├───────────────┼───────────┼──────────┼──────────┼──────────┼──────────┤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8.       Расход│     -     │    -     │    +     │    -     │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лакокрасочного │ 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материала на  1│ 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 коронирующей│ 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кромки, г/мин  │ 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├───────────────┼───────────┼──────────┼──────────┼──────────┼──────────┤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9.  Напряжение,│     -     │    -     │    +     │    +     │    +-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подаваемое   на│ 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распылитель    │ 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(электрод), кВ │ 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├───────────────┼───────────┼──────────┼──────────┼──────────┼──────────┤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10.            │     -     │    -     │    +     │    +     │    +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Напряженность  │ 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электрического │ 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поля, кВ/см    │ 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├───────────────┼───────────┼──────────┼──────────┼──────────┼──────────┤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11.       Время│     -     │    -     │    -     │    -     │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окрашивания, с │ 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├───────────────┼───────────┼──────────┼──────────┼──────────┼──────────┤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12.       Время│     -     │    -     │    -     │    -     │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выдержки      в│ 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паровом        │ 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туннеле, мин   │ 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├───────────────┼───────────┼──────────┼──────────┼──────────┼──────────┤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13.       Время│     -     │    -     │    -     │    -     │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стекания       │ 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излишков, мин  │ 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├───────────────┼───────────┼──────────┼──────────┼──────────┼──────────┤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14.            │     -     │    -     │    -     │    -     │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Концентрация   │ 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паров          │ 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растворителя  в│ 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паровом        │ 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туннеле, г/м3  │ 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├───────────────┼───────────┼──────────┼──────────┼──────────┼──────────┤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15.    Скорость│     -     │    -     │    -     │    -     │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погружения     │ 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изделия, мм/с  │ 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├───────────────┼───────────┼──────────┼──────────┼──────────┼──────────┤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16.    Скорость│     -     │    -     │    -     │    -     │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изъятия        │ 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изделия, мм/с  │ 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├───────────────┼───────────┼──────────┼──────────┼──────────┼──────────┤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17.     Частота│     -     │    -     │    -     │    -     │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вращения       │ 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центрифуги,    │ 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с(-1)          │ 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├───────────────┼───────────┼──────────┼──────────┼──────────┼──────────┤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18.       Время│     -     │    -     │    -     │    -     │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центрифугирова-│ 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ния, с         │ 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├───────────────┼───────────┼──────────┼──────────┼──────────┼──────────┤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19.  Водородный│     -     │    -     │    -     │    -     │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показатель     │ 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рабочего       │ 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раствора (рН)  │ 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├───────────────┼───────────┼──────────┼──────────┼──────────┼──────────┤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20.    Массовая│     -     │    -     │    -     │    -     │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доля   рабочего│ 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раствора, %    │ 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├───────────────┼───────────┼──────────┼──────────┼──────────┼──────────┤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21.  Напряжение│     -     │    -     │    -     │    -     │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постоянного    │ 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тока        при│ 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окрашивании    │ 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изделий, В     │ 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├───────────────┼───────────┼──────────┼──────────┼──────────┼──────────┤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22.    Удельное│     -     │    -     │    +     │    +     │    +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электрическое  │ 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сопротивление  │ 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материала, Ом х│ 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             │ 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├───────────────┼───────────┼──────────┼──────────┼──────────┼──────────┤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23.            │     -     │    -     │    +     │    +     │    +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Диэлектрическая│ 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проницаемость  │ 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материала      │ 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├───────────────┼───────────┼──────────┼──────────┼──────────┼──────────┤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24. Температура│     -     │    -     │    -     │    -     │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изделия, ° С   │ 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├───────────────┼───────────┼──────────┼──────────┼──────────┼──────────┤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25.    Массовая│     -     │    -     │    -     │    -     │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доля  влаги   и│ 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легколетучих   │ 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веществ, %     │ 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├───────────────┼───────────┼──────────┼──────────┼──────────┼──────────┤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26.       Время│     -     │    -     │    -     │    -     │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выдержки     на│ 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воздухе, мин   │ 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└───────────────┴───────────┴──────────┴──────────┴──────────┴──────────┘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┬──────────────────────────────────────────┬────────────────────────────────────────────┬──────────────────────────┬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Основные    │Окрашивание порошковым материалом методом │   Окрашивание в объеме материала методом   │    Окрашивание струей    │Окрашивание слоем│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параметры   │                                          │                                            │    материала методом     │    материала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окрашивания  │                                          │                                            │         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┬────────────────┬────────┬───────┼──────┬─────────┬────────┬─────────┬────────┼────────┬─────────┬───────┼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пневма- │Пневмоэлектрос- │погруже-│погру- │окуна-│окунания │окунания│электроо-│автооса-│струйно-│струйного│налива │валком │ кистью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тическо-│  татического   │ ния в  │жения в│ ния  │    с    │   с    │саждения │ ждения │   го   │облива с │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   │ распыления на  │псевдоо-│псевдо-│      │последую-│последу-│         │        │ облива │последую-│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распыле-│  нагретое или  │жиженный│ожижен-│      │   щей   │  ющим  │         │        │        │   щей   │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ния на │холодное изделие│  слой  │  ный  │      │выдержкой│центри- │         │        │        │выдержкой│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нагретое├───────┬────────┤нагрето-│ слой  │      │ в парах │фугиро- │         │        │        │ в парах │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изделие │   с   │   с    │   го   │нагре- │      │раствори-│ ванием │         │        │        │раствори-│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автоно-│трибоэ- │изделия │ того  │      │  теля   │        │         │        │        │  теля   │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мным  │лектри- │        │  или  │      │         │        │         │        │        │         │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источ- │ зацией │        │холод- │      │         │        │         │        │        │         │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ником │ частиц │        │ ного  │      │         │        │         │        │        │         │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высоко-│        │        │изделия│      │         │        │         │        │        │         │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   │        │        │   с   │      │         │        │         │        │        │         │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напря- │        │        │приме- │      │         │        │         │        │        │         │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жения │        │        │нением │      │         │        │         │        │        │         │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 │       │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элект- │      │         │        │         │        │        │         │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 │       │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рополя │      │         │        │         │        │        │         │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 │       │        │        │       │      │         │        │         │        │        │         │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┼───────┼────────┼────────┼───────┼──────┼─────────┼────────┼─────────┼────────┼────────┼─────────┼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 Рабочая     │   -    │   -   │   -    │   -    │   -   │  +   │    +    │   +    │    -    │   +    │   +    │    +    │   +   │   +   │    +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вязкость       │        │       │        │        │       │      │         │        │         │        │        │         │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лакокрасочного │        │       │        │        │       │      │         │        │         │        │        │         │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материала, с   │        │       │        │        │       │      │         │        │         │        │        │         │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┼───────┼────────┼────────┼───────┼──────┼─────────┼────────┼─────────┼────────┼────────┼─────────┼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 Толщина     │   +    │   +   │   +    │   +    │   +   │  +   │    +    │   +    │    +    │   +    │   +    │    +    │   +   │   +   │    +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лакокрасочного │        │       │        │        │       │      │         │        │         │        │        │         │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покрытия, мкм  │        │       │        │        │       │      │         │        │         │        │        │         │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┼───────┼────────┼────────┼───────┼──────┼─────────┼────────┼─────────┼────────┼────────┼─────────┼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 Температура │   -    │   -   │   -    │   -    │   -   │  +   │    +    │   +    │    +    │   +    │   +    │    +    │   +   │   +   │    +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лакокрасочного │        │       │        │        │       │      │         │        │         │        │        │         │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материала, °С  │        │       │        │        │       │      │         │        │         │        │        │         │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┼───────┼────────┼────────┼───────┼──────┼─────────┼────────┼─────────┼────────┼────────┼─────────┼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 Рабочее     │   -    │   -   │   -    │   -    │   -   │  -   │    -    │   -    │    -    │   -    │   +    │    +    │   -   │   -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давление       │        │       │        │        │       │      │         │        │         │        │        │         │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лакокрасочного │        │       │        │        │       │      │         │        │         │        │        │         │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материала,  МПа│        │       │        │        │       │      │         │        │         │        │        │         │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(кгс/см2)      │        │       │        │        │       │      │         │        │         │        │        │         │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┼───────┼────────┼────────┼───────┼──────┼─────────┼────────┼─────────┼────────┼────────┼─────────┼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 Рабочее     │   +    │   +   │   +    │   +    │   +   │  -   │    -    │   -    │    -    │   -    │   -    │    -    │   -   │   -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давление       │        │       │        │        │       │      │         │        │         │        │        │         │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сжатого        │        │       │        │        │       │      │         │        │         │        │        │         │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воздуха,    МПа│        │       │        │        │       │      │         │        │         │        │        │         │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(кгс/см2)      │        │       │        │        │       │      │         │        │         │        │        │         │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┼───────┼────────┼────────┼───────┼──────┼─────────┼────────┼─────────┼────────┼────────┼─────────┼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   Расстояние│   +    │   +   │   +    │   -    │   -   │  -   │    -    │   -    │    -    │   -    │   +    │    +    │   +   │   -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            │        │       │        │        │       │      │         │        │         │        │        │         │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окрашиваемого  │        │       │        │        │       │      │         │        │         │        │        │         │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изделия, мм    │        │       │        │        │       │      │         │        │         │        │        │         │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┼───────┼────────┼────────┼───────┼──────┼─────────┼────────┼─────────┼────────┼────────┼─────────┼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 Производите-│   +    │   +   │   +    │   -    │   -   │  -   │    -    │   -    │    -    │   -    │   +    │    +    │   -   │   -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льность      по│        │       │        │        │       │      │         │        │         │        │        │         │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расходу        │        │       │        │        │       │      │         │        │         │        │        │         │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лакокрасочного │        │       │        │        │       │      │         │        │         │        │        │         │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материала,     │        │       │        │        │       │      │         │        │         │        │        │         │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г/мин          │        │       │        │        │       │      │         │        │         │        │        │         │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┼───────┼────────┼────────┼───────┼──────┼─────────┼────────┼─────────┼────────┼────────┼─────────┼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8. Расход      │   -    │   -   │   -    │   -    │   -   │  -   │    -    │   -    │    -    │   -    │   -    │    -    │   -   │   -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лакокрасочного │        │       │        │        │       │      │         │        │         │        │        │         │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материала на  1│        │       │        │        │       │      │         │        │         │        │        │         │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 коронирующей│        │       │        │        │       │      │         │        │         │        │        │         │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кромки, г/мин  │        │       │        │        │       │      │         │        │         │        │        │         │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┼───────┼────────┼────────┼───────┼──────┼─────────┼────────┼─────────┼────────┼────────┼─────────┼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9. Напряжение, │   -    │   +   │   -    │   -    │   +   │  -   │    -    │   -    │    -    │   -    │   -    │    -    │   -   │   -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подаваемое   на│        │       │        │        │       │      │         │        │         │        │        │         │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распылитель    │        │       │        │        │       │      │         │        │         │        │        │         │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(электрод), кВ │        │       │        │        │       │      │         │        │         │        │        │         │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┼───────┼────────┼────────┼───────┼──────┼─────────┼────────┼─────────┼────────┼────────┼─────────┼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10.            │   -    │   -   │   -    │   -    │   -   │  -   │    -    │   -    │    -    │   -    │   -    │    -    │   -   │   -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Напряженность  │        │       │        │        │       │      │         │        │         │        │        │         │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электрического │        │       │        │        │       │      │         │        │         │        │        │         │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поля, кВ/см    │        │       │        │        │       │      │         │        │         │        │        │         │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┼───────┼────────┼────────┼───────┼──────┼─────────┼────────┼─────────┼────────┼────────┼─────────┼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11. Время      │   -    │   -   │   -    │   +    │   +   │  -   │    -    │   -    │    +    │   +    │   -    │    -    │   -   │   -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окрашивания, с │        │       │        │        │       │      │         │        │         │        │        │         │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┼───────┼────────┼────────┼───────┼──────┼─────────┼────────┼─────────┼────────┼────────┼─────────┼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12. Время      │   -    │   -   │   -    │   -    │   -   │  -   │    -    │   -    │    -    │   -    │   -    │    +    │   -   │   -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выдержки      в│        │       │        │        │       │      │         │        │         │        │        │         │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паровом        │        │       │        │        │       │      │         │        │         │        │        │         │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туннеле, мин   │        │       │        │        │       │      │         │        │         │        │        │         │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┼───────┼────────┼────────┼───────┼──────┼─────────┼────────┼─────────┼────────┼────────┼─────────┼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13. Время      │   -    │   -   │   -    │   -    │   -   │  +   │    -    │   -    │    -    │   -    │   +    │    -    │   -   │   -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стекания       │        │       │        │        │       │      │         │        │         │        │        │         │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излишков, мин  │        │       │        │        │       │      │         │        │         │        │        │         │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┼───────┼────────┼────────┼───────┼──────┼─────────┼────────┼─────────┼────────┼────────┼─────────┼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14.            │   -    │   -   │   -    │   -    │   -   │  -   │    -    │   -    │    -    │   -    │   -    │    +    │   -   │   -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Концентрация   │        │       │        │        │       │      │         │        │         │        │        │         │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паров          │        │       │        │        │       │      │         │        │         │        │        │         │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растворителя  в│        │       │        │        │       │      │         │        │         │        │        │         │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паровом        │        │       │        │        │       │      │         │        │         │        │        │         │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туннеле, г/м3  │        │       │        │        │       │      │         │        │         │        │        │         │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┼───────┼────────┼────────┼───────┼──────┼─────────┼────────┼─────────┼────────┼────────┼─────────┼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15. Скорость   │   -    │   -   │   -    │   +    │   +   │  +   │    -    │   +    │    +    │   +    │   -    │    -    │   -   │   -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погружения     │        │       │        │        │       │      │         │        │         │        │        │         │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изделия, мм/с  │        │       │        │        │       │      │         │        │         │        │        │         │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┼───────┼────────┼────────┼───────┼──────┼─────────┼────────┼─────────┼────────┼────────┼─────────┼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16. Скорость   │   -    │   -   │   -    │   +    │   +   │  +   │    -    │   +    │    -    │   +    │   -    │    -    │   -   │   -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изъятия        │        │       │        │        │       │      │         │        │         │        │        │         │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изделия, мм/с  │        │       │        │        │       │      │         │        │         │        │        │         │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┼───────┼────────┼────────┼───────┼──────┼─────────┼────────┼─────────┼────────┼────────┼─────────┼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17. Частота    │   -    │   -   │   -    │   -    │   -   │  -   │    -    │   +    │    -    │   -    │   -    │    -    │   -   │   -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вращения       │        │       │        │        │       │      │         │        │         │        │        │         │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центрифуги,    │        │       │        │        │       │      │         │        │         │        │        │         │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с(-1)          │        │       │        │        │       │      │         │        │         │        │        │         │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┼───────┼────────┼────────┼───────┼──────┼─────────┼────────┼─────────┼────────┼────────┼─────────┼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18. Время      │   -    │   -   │   -    │   -    │   -   │  -   │    -    │   +    │    -    │   -    │   -    │    -    │   -   │   -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центрифугирова-│        │       │        │        │       │      │         │        │         │        │        │         │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ния, с         │        │       │        │        │       │      │         │        │         │        │        │         │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┼───────┼────────┼────────┼───────┼──────┼─────────┼────────┼─────────┼────────┼────────┼─────────┼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19. Водородный │   -    │   -   │   -    │   -    │   -   │  -   │    -    │   -    │   +*    │   +*   │   +*   │    -    │   -   │   -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показатель     │        │       │        │        │       │      │         │        │         │        │        │         │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рабочего       │        │       │        │        │       │      │         │        │         │        │        │         │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раствора (рН)  │        │       │        │        │       │      │         │        │         │        │        │         │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┼───────┼────────┼────────┼───────┼──────┼─────────┼────────┼─────────┼────────┼────────┼─────────┼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20.    Массовая│   -    │   -   │   -    │   -    │   -   │  -   │    -    │   -    │    +    │   +    │   -    │    -    │   -   │   -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доля   рабочего│        │       │        │        │       │      │         │        │         │        │        │         │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раствора, %    │        │       │        │        │       │      │         │        │         │        │        │         │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┼───────┼────────┼────────┼───────┼──────┼─────────┼────────┼─────────┼────────┼────────┼─────────┼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21.  Напряжение│   -    │   -   │   -    │   -    │   -   │  -   │    -    │   -    │    +    │   -    │   -    │    -    │   -   │   -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постоянного    │        │       │        │        │       │      │         │        │         │        │        │         │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тока        при│        │       │        │        │       │      │         │        │         │        │        │         │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окрашивании    │        │       │        │        │       │      │         │        │         │        │        │         │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изделий, В     │        │       │        │        │       │      │         │        │         │        │        │         │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┼───────┼────────┼────────┼───────┼──────┼─────────┼────────┼─────────┼────────┼────────┼─────────┼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22. Удельное   │   -    │   -   │   -    │   -    │   -   │  -   │    -    │   -    │    -    │   -    │   -    │    -    │   -   │   -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электрическое  │        │       │        │        │       │      │         │        │         │        │        │         │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сопротивление  │        │       │        │        │       │      │         │        │         │        │        │         │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материала,     │        │       │        │        │       │      │         │        │         │        │        │         │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Ом х см        │        │       │        │        │       │      │         │        │         │        │        │         │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┼───────┼────────┼────────┼───────┼──────┼─────────┼────────┼─────────┼────────┼────────┼─────────┼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23. Диэлектри- │   -    │   -   │   -    │   -    │   -   │  -   │    -    │   -    │    -    │   -    │   -    │    -    │   -   │   -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ческая         │        │       │        │        │       │      │         │        │         │        │        │         │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проницаемость  │        │       │        │        │       │      │         │        │         │        │        │         │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материала      │        │       │        │        │       │      │         │        │         │        │        │         │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┼───────┼────────┼────────┼───────┼──────┼─────────┼────────┼─────────┼────────┼────────┼─────────┼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24. Температура│   +    │   +   │   +    │   +    │   +   │  -   │    -    │   -    │    -    │   -    │   -    │    -    │   -   │   -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изделия, ° С   │        │       │        │        │       │      │         │        │         │        │        │         │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┼───────┼────────┼────────┼───────┼──────┼─────────┼────────┼─────────┼────────┼────────┼─────────┼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25.    Массовая│   +    │   +   │   +    │   +    │   +   │  -   │    -    │   -    │    -    │   -    │   -    │    -    │   -   │   -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доля  влаги   и│        │       │        │        │       │      │         │        │         │        │        │         │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легколетучих   │        │       │        │        │       │      │         │        │         │        │        │         │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веществ, %     │        │       │        │        │       │      │         │        │         │        │        │         │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┼───────┼────────┼────────┼───────┼──────┼─────────┼────────┼─────────┼────────┼────────┼─────────┼───────┼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26. Время      │   -    │   -   │   -    │   -    │   -   │  -   │    -    │   -    │    -    │   +    │   -    │    -    │   -   │   -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выдержки     на│        │       │        │        │       │      │         │        │         │        │        │         │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воздухе, мин   │        │       │        │        │       │      │         │        │         │        │        │         │       │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┴────────┴───────┴────────┴────────┴───────┴──────┴─────────┴────────┴─────────┴────────┴────────┴─────────┴───────┴───────┴─────────┘</w:t>
      </w:r>
    </w:p>
    <w:p>
      <w:pPr>
        <w:sectPr>
          <w:type w:val="nextPage"/>
          <w:pgSz w:orient="landscape" w:w="23811" w:h="16838"/>
          <w:pgMar w:left="850" w:right="850" w:header="0" w:top="1440" w:footer="0" w:bottom="1440" w:gutter="0"/>
          <w:pgNumType w:fmt="decimal"/>
          <w:formProt w:val="false"/>
          <w:textDirection w:val="lrTb"/>
          <w:docGrid w:type="default" w:linePitch="360" w:charSpace="0"/>
        </w:sect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Знак (+) означает, что параметр устанавливают; знак (-) - параметр не устанавливают; знак (*) - параметр устанавливают при окрашивании водоразбавленными лакокрасочными материалами.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окрашивании изделий методами безвоздушного распыления и безвоздушного электростатического распыления рабочее давление сжатого воздуха контролируют на пневмоприводе насоса.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31" w:name="sub_1000"/>
      <w:bookmarkEnd w:id="31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 1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32" w:name="sub_1000"/>
      <w:bookmarkEnd w:id="32"/>
      <w:r>
        <w:rPr>
          <w:rFonts w:cs="Arial" w:ascii="Arial" w:hAnsi="Arial"/>
          <w:b/>
          <w:bCs/>
          <w:color w:val="000080"/>
          <w:sz w:val="20"/>
          <w:szCs w:val="20"/>
        </w:rPr>
        <w:t>Рекомендуемое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┌────────────────┬────────────┬─────────┬────────────────┬──────────────┐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Метод      │Лакокрасоч- │  Класс  │   Габаритные   │     Тип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окрашивания   │ный материал│покрытия │    размеры,    │ производства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ГОСТ │  конфигурация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9.032  │    изделия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├────────────────┼────────────┼─────────┼────────────────┼──────────────┤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Пневматическое  │Различный   │    I    │Различные       │Единичное,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распыление   без│            │         │                │серийное,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нагрева         │            │         │                │массовое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├────────────────┤            ├─────────┤                ├──────────────┤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Пневматическое  │            │   II    │                │Серийное,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распыление     с│            │         │                │массовое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нагревом        │            │    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├────────────────┤            ├─────────┼────────────────┼──────────────┤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Безвоздушное    │            │   III   │Средние, крупные│Единичное,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распыление   без│            │         │и особо крупные;│серийное,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нагрева      и с│            │         │простой        и│массовое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нагревом        │            │         │средней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сложности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├────────────────┼────────────┼─────────┼────────────────┼──────────────┤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Электростатичес-│С           │   II    │Различные;      │Серийное,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кое распыление  │соответству-│         │простой        и│массовое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ющими       │         │средней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электричес- │         │сложности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кими        ├─────────┼────────────────┤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Пневмоэлектрос- │свойствами  │   II    │Различные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татическое      │            │    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распыление      │            │    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├────────────────┤            ├─────────┼────────────────┤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Безвоздушное    │            │   III   │Различные;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электростатичес-│            │         │простой        и│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кое распыление  │            │         │средней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сложности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├────────────────┼────────────┼─────────┼────────────────┼──────────────┤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Пневматическое  │Порошковый  │   IV    │Различные       │Единичное,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распыление    на│            │         │                │серийное,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нагретое изделие│            │         │                │массовое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  │    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├────────────────┤            ├─────────┤                ├──────────────┤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Пневмоэлектрос- │            │   IV    │                │Серийное,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татическое      │            │         │                │массовое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распыление    на│            │    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нагретое     или│            │    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холодное изделие│            │    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  │    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├────────────────┤            ├─────────┼────────────────┤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Погружение     в│            │   IV    │Особо    мелкие,│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псевдоожиженный │            │         │средние; простой│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слой   нагретого│            │         │и        средней│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изделия         │            │         │сложности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  │    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├────────────────┤            ├─────────┤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Погружение  (без│            │   IV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погружения)    в│            │    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псевдоожиженный │            │    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слой   нагретого│            │    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   холодного│            │    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изделия        с│            │    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применением     │            │    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электрополя     │            │    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├────────────────┼────────────┼─────────┼────────────────┤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Окунание        │Однокомпоне-│   IV    │Не более 6000 мм│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нтный, кроме│         │простой        и│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быстросохну-│         │средней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щего        │         │сложности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├────────────────┤            ├─────────┼────────────────┤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Окунание       с│            │   IV    │Не более 6000 мм│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последующей     │            │         │простой        и│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выдержкой      в│            │         │средней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парах           │            │         │сложности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растворителя    │            │    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├────────────────┤            ├─────────┼────────────────┼──────────────┤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Окунание       с│            │    -    │Мелкие,  средняя│Серийное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последующим     │            │         │и сложная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центрифугирова- │            │    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нием            │            │    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├────────────────┼────────────┼─────────┼────────────────┼──────────────┤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Электроосаждение│Водоразбав- │   II    │Различные       │Серийное,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ляемый      │         │                │массовое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├────────────────┼────────────┼─────────┼────────────────┤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Струйный облив  │Однокомпоне-│    V    │Средние,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нтный, кроме│         │крупные; простой│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быстросохну-│         │и        средней│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щего       и│         │сложности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пенообразую-│    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щего        │    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  │    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├────────────────┼────────────┼─────────┼────────────────┼──────────────┤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Струйный облив с│            │    V    │Средние, крупные│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последующей     │            │         │и особо крупные;│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выдержкой      в│            │         │простой        и│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парах           │            │         │средней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растворителя    │            │         │сложности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├────────────────┼────────────┼─────────┼────────────────┼──────────────┤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Налив           │Различные   │   III   │Различные;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├────────────────┤            ├─────────┤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простой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Валком          │            │    V    │сложности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  │    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├────────────────┤            ├─────────┼────────────────┼──────────────┤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Кистью          │            │    V    │Различные       │Единичное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├────────────────┼────────────┼─────────┼────────────────┼──────────────┤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Автоосаждение   │Однокомпоне-│ III-IV  │Мелкие, средние;│Серийное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нт-ный      │         │различные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вододиспер- │    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сионный     │    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└────────────────┴────────────┴─────────┴────────────────┴──────────────┘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Для быстросохнущих лакокрасочных материалов время высыхания до степени I по ГОСТ 19007 не более 30 мин при температуре 18-23 °С.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Приложение 1. (Измененная редакция, Изм. N 1, 2).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33" w:name="sub_2000"/>
      <w:bookmarkEnd w:id="33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 2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34" w:name="sub_2000"/>
      <w:bookmarkEnd w:id="34"/>
      <w:r>
        <w:rPr>
          <w:rFonts w:cs="Arial" w:ascii="Arial" w:hAnsi="Arial"/>
          <w:b/>
          <w:bCs/>
          <w:color w:val="000080"/>
          <w:sz w:val="20"/>
          <w:szCs w:val="20"/>
        </w:rPr>
        <w:t>Рекомендуемое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35" w:name="sub_2001"/>
      <w:bookmarkEnd w:id="35"/>
      <w:r>
        <w:rPr>
          <w:rFonts w:cs="Arial" w:ascii="Arial" w:hAnsi="Arial"/>
          <w:b/>
          <w:bCs/>
          <w:color w:val="000080"/>
          <w:sz w:val="20"/>
          <w:szCs w:val="20"/>
        </w:rPr>
        <w:t>Таблица 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6" w:name="sub_2001"/>
      <w:bookmarkStart w:id="37" w:name="sub_2001"/>
      <w:bookmarkEnd w:id="3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Предельные значения параметров для I группы методов окрашивания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Основные параметры │                              Метод окрашивания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┬─────────┬─────────┬──────────┬────────────┬───────────┬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пневма- │пневмати-│безвозду-│безвоздуш-│электроста- │пневмоэлек-│безвоздушным│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тическим│ ческим  │  шным   │   ным    │  тическим  │тростатиче-│электроста-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распыле-│распыле- │распыле- │распылени-│распылением │   ским    │  тическим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нием без│ нием с  │нием без │   ем с   │            │распылением│распылением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нагрева │нагревом │ нагрева │ нагревом │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┼─────────┼─────────┼──────────┼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Рабочая     вязкость│ 11-50  │  20-50  │ 15-70</w:t>
      </w:r>
      <w:hyperlink w:anchor="sub_2111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16-80   │   15-30    │   20-30   │   20-30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лакокрасочного      │        │         │         │          │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материала по  ВЗ-246│        │         │         │          │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4,0, с              │        │         │         │          │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┼─────────┼─────────┼──────────┼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Толщина одного  слоя│  6-40  │  20-50  │  8-45   │  25-50   │   10-25    │   10-25   │   15-30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лакокрасочного      │        │         │         │          │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покрытия, мкм       │        │         │         │          │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┼─────────┼─────────┼──────────┼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Температура         │ 15-30  │  55-70  │  15-30  │  40-95   │   15-30    │   15-30   │   15-30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лакокрасочного      │        │         │         │          │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материала, °С       │        │         │         │          │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┼─────────┼─────────┼──────────┼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Рабочее     давление│0,05-0,2│ 0,1-0,4 │  10-25  │   4-10   │     -      │  0,1-0,5  │    6-8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лакокрасочного      │   5    │         │         │          │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материала,       МПа├────────┼─────────┼─────────┼──────────┼────────────┼───────────┼────────────┤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(кгс/см2)           │(0,5-2,5│  (1-4)  │(100-250)│ (40-100) │     -      │   (1-5)   │  (60-80)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)    │         │         │          │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┼─────────┼─────────┼──────────┼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Рабочее     давление│0,25-0,5│0,2-0,55 │ 0,3-0,7 │ 0,2-0,6  │     -      │  0,3-0,5  │  0,3-1,0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сжатого воздуха, МПа│   5    │         │         │          │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(кгс/см2)           ├────────┼─────────┼─────────┼──────────┼────────────┼───────────┼────────────┤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(2,5-5,5│ (2-5,5) │  (3-7)  │  (2-6)   │     -      │   (3-5)   │   (3-10)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)    │         │         │          │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┼─────────┼─────────┼──────────┼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Расстояние        до│300-350 │ 300-350 │ 300-350 │ 300-400  │  150-250   │  200-300  │  300-400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окрашиваемого       │        │         │         │          │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изделия, мм         │        │         │         │          │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┼─────────┼─────────┼──────────┼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Расход              │80-1200 │Не более │400-2000 │ 300-1200 │            │  100-300  │  400-600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лакокрасочного      │        │   700   │         │          │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материала      через│        │         │         │          │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сопло, г/мин        │        │         │         │          │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┼─────────┼─────────┼──────────┼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Расход              │   -    │    -    │    -    │    -     │    1-25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лакокрасочного      │        │         │         │          │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материала  на   1 см│        │         │         │          │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коронирующей кромки,│        │         │         │          │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г/мин               │        │         │         │          │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┼─────────┼─────────┼──────────┼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Напряжение,         │   -    │    -    │    -    │    -     │   70-120   │   50-60   │   50-60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подаваемое        на│        │         │         │          │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распылитель, кВ     │        │         │         │          │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┼─────────┼─────────┼──────────┼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Напряженность       │   -    │    -    │    -    │    -     │    3-4     │   1,5-3   │   1,5-3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электрического ноля,│        │         │         │          │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кВ/см               │        │         │         │          │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┼─────────┼─────────┼──────────┼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Удельное            │   -    │    -    │    -    │    -     │ 5х10(6) -  │ 5х10(6) - │ 5х10(6)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электрическое       │        │         │         │          │  1х10(8)   │  1х10(8)  │  1х10(8)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сопротивление       │        │         │         │          │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лакокрасочного      │        │         │         │          │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материала, Ом х см  │        │         │         │          │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┼─────────┼─────────┼──────────┼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Диэлектрическая     │   -    │    -    │    -    │    -     │    6-11    │   6-11    │    6-11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проницаемость       │        │         │         │          │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лакокрасочного      │        │         │         │          │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материала           │        │         │         │          │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┴────────┴─────────┴─────────┴──────────┴────────────┴───────────┴────────────┘</w:t>
      </w:r>
    </w:p>
    <w:p>
      <w:pPr>
        <w:pStyle w:val="Normal"/>
        <w:autoSpaceDE w:val="fals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_____________________________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8" w:name="sub_21111"/>
      <w:bookmarkEnd w:id="38"/>
      <w:r>
        <w:rPr>
          <w:rFonts w:cs="Arial" w:ascii="Arial" w:hAnsi="Arial"/>
          <w:sz w:val="20"/>
          <w:szCs w:val="20"/>
        </w:rPr>
        <w:t>* Рабочую вязкость лакокрасочного материала допускается определять вискозиметром чипа ВЗ-246 с диаметром сопла 4 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9" w:name="sub_21111"/>
      <w:bookmarkEnd w:id="39"/>
      <w:r>
        <w:rPr>
          <w:rFonts w:cs="Arial" w:ascii="Arial" w:hAnsi="Arial"/>
          <w:sz w:val="20"/>
          <w:szCs w:val="20"/>
        </w:rPr>
        <w:t>Рабочая вязкость нитрошпатлевок допускается до 150 с.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(Измененная редакция, Изм. N 1, 2).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40" w:name="sub_2002"/>
      <w:bookmarkEnd w:id="40"/>
      <w:r>
        <w:rPr>
          <w:rFonts w:cs="Arial" w:ascii="Arial" w:hAnsi="Arial"/>
          <w:b/>
          <w:bCs/>
          <w:color w:val="000080"/>
          <w:sz w:val="20"/>
          <w:szCs w:val="20"/>
        </w:rPr>
        <w:t>Таблица 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1" w:name="sub_2002"/>
      <w:bookmarkStart w:id="42" w:name="sub_2002"/>
      <w:bookmarkEnd w:id="4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Предельные значения параметров для II группы методов окрашивания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┌────────────────────┬──────────────────────────────────────────────────┐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Основные параметры │                Метод окрашивания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├──────────┬───────────────────┬────────┬──────────┤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Пневмати- │Пневмоэлектростати-│Погруже-│Погружение│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ческое  │ ческое распыление │ ние в  │    в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распыление│  на нагретое или  │псевдоо-│псевдоожи-│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  │ холодное изделие  │жиженный│  женный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нагретое │                   │  слой  │   слой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изделие  │                   │нагрето-│нагретого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     │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   │   или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│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изделия │холодного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│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изделия с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│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применени-│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     │                   │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ем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│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электропо-│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     │                   │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ля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│           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├────────────────────┼──────────┼──────────┬────────┼────────┼──────────┤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  │   с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автономным│трибоэ-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источником│лектри-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высокого │ зацией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напряжения│ частиц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├────────────────────┼──────────┼──────────┼────────┼────────┼──────────┤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Толщина одного  слоя│   250    │   250    │  250   │  250   │   250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лакокрасочного      │          │          │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покрытия,  мкм,   не│          │          │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              │          │          │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├────────────────────┼──────────┼──────────┼────────┼────────┼──────────┤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Рабочее     давление│ 0,1-0,6  │ 0,1-0,6  │0,1-0,6 │0,01-0,0│0,01-0,03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сжатого воздуха, МПа│          │          │        │   3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(кгс/см2)           ├──────────┼──────────┼────────┼────────┼──────────┤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(1,0-6,0) │(1,0-6,0) │(1,0-6,0│(0,1-0,3│(0,1-0,3)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     │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)    │   )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├────────────────────┼──────────┼──────────┼────────┼────────┼──────────┤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Расстояние        до│   400    │   400    │  400   │   _    │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окрашиваемого       │          │          │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изделия,   мм,    не│          │          │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              │          │          │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├────────────────────┼──────────┼──────────┼────────┼────────┼──────────┤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Производительность  │   500    │   400    │  200   │   -    │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          расходу│          │          │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лакокрасочного      │          │          │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материала, г/мин    │          │          │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├────────────────────┼──────────┼──────────┼────────┼────────┼──────────┤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Напряжение,         │    -     │    80    │   -    │   -    │    80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подаваемое        на│          │          │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распылитель         │          │          │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(электрод),  кВ,  не│          │          │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              │          │          │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├────────────────────┼──────────┼──────────┼────────┼────────┼──────────┤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Температура         │   350    │   350    │  350   │  350   │   250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нагретого   изделия,│          │          │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°С, не более        │          │          │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├────────────────────┼──────────┼──────────┼────────┼────────┼──────────┤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Время   окрашивания,│    -     │    -     │   -    │   5    │    10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с, не более         │          │          │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├────────────────────┼──────────┼──────────┼────────┼────────┼──────────┤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Скорость  погружения│    -     │    -     │   -    │0,5-1,0 │ 0,5-1,0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изделий, м/с        │          │          │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├────────────────────┼──────────┼──────────┼────────┼────────┼──────────┤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Скорость     изъятия│    -     │    -     │   -    │0,5-1,0 │ 0,5-1,0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изделий, м/с        │          │          │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├────────────────────┼──────────┼──────────┼────────┼────────┼──────────┤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Массовая доля  влаги│    1     │    1     │   1    │   1    │    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легколетучих│          │          │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веществ            в│          │          │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лакокрасочном       │          │          │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материале,   %,   не│          │          │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              │          │          │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└────────────────────┴──────────┴──────────┴────────┴────────┴──────────┘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(Измененная редакция, Изм. N 2).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43" w:name="sub_2003"/>
      <w:bookmarkEnd w:id="43"/>
      <w:r>
        <w:rPr>
          <w:rFonts w:cs="Arial" w:ascii="Arial" w:hAnsi="Arial"/>
          <w:b/>
          <w:bCs/>
          <w:color w:val="000080"/>
          <w:sz w:val="20"/>
          <w:szCs w:val="20"/>
        </w:rPr>
        <w:t>Таблица 3</w:t>
      </w:r>
      <w:hyperlink w:anchor="sub_3111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*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4" w:name="sub_2003"/>
      <w:bookmarkStart w:id="45" w:name="sub_2003"/>
      <w:bookmarkEnd w:id="4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Предельные значения параметров для III-V групп методов окрашивания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Основные│                                        Метод окрашивания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парамет-│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  │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├───────┬─────────┬─────────┬────────┬─────────┬───────┬─────────┬────────┬─────────┬───────┬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Окуна- │Окунание │Окунание │Электро-│Электроо-│Автоо- │Струйный │Струйный│  Налив  │ Валок │Кисть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 │    с    │    с    │осажде- │саждение │сажде- │  облив  │облив с │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последую-│последую-│  ние   │катодное │  ние  │         │последу-│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щей   │   щим   │анодное │         │       │         │  ющей  │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выдержкой│центрифу-│        │         │       │         │выдерж- │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парах │гировани-│        │         │       │         │ кой в  │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раствори-│   ем    │        │         │       │         │ парах  │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теля   │         │        │         │       │         │раство- │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│         │         │        │         │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рителя │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┼─────────┼─────────┼────────┼─────────┼───────┼─────────┼────────┼──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Рабочая │ 14-30 │  14-30  │  10-16  │   -    │    -    │ 10-12 │  14-30  │ 17-40  │  20-50  │30-150 │15-40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вязкость│       │         │  67-73  │        │         │       │         │        │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лакокра-│       │         │         │        │         │       │         │        │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сочного │       │         │         │        │         │       │         │        │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материа-│       │         │         │        │         │       │         │        │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ла    по│       │         │         │        │         │       │         │        │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ВЗ-246  │       │         │         │        │         │       │         │        │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4,0, с  │       │         │         │        │         │       │         │        │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┼─────────┼─────────┼────────┼─────────┼───────┼─────────┼────────┼──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Толщина │ 10-30 │  10-30  │  10-30  │ 10-30  │  8-20   │ 25-35 │  10-30  │ 10-40  │  15-40  │ 10-50 │10-25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одного  │       │         │         │        │         │       │         │        │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слоя    │       │         │         │        │         │       │         │        │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лакокра-│       │         │         │        │         │       │         │        │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сочного │       │         │         │        │         │       │         │        │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покрытия│       │         │         │        │         │       │         │        │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, мкм   │       │         │         │        │         │       │         │        │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┼─────────┼─────────┼────────┼─────────┼───────┼─────────┼────────┼──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Темпера-│ 15-30 │  15-30  │  15-30  │ 18-26  │  18-30  │ 15-30 │  15-30  │ 15-30  │  15-30  │ 15-30 │15-30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тура    │       │         │         │        │         │       │         │        │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лакокра-│       │         │         │        │         │       │         │        │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сочного │       │         │         │        │         │       │         │        │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материа-│       │         │         │        │         │       │         │        │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ла, °С  │       │         │         │        │         │       │         │        │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┼─────────┼─────────┼────────┼─────────┼───────┼─────────┼────────┼──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Массовая│   -   │    -    │    -    │  2-17  │  10-20  │ 25-35 │    -    │   -    │    -    │   - 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доля    │       │         │         │        │         │       │         │        │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рабочего│       │         │         │        │         │       │         │        │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раствора│       │         │         │        │         │       │         │        │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, %     │       │         │         │        │         │       │         │        │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┼─────────┼─────────┼────────┼─────────┼───────┼─────────┼────────┼──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Рабочее │   -   │    -    │    -    │   -    │    -    │   -   │ 0,1-0,5 │0,1-0,5 │    -    │   - 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давление│       │         │         │        │         │       │         │        │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лакокра-│       │         │         │        │         │       │         │        │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сочного │       │         │         │        │         │       │         │        │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материа-│       │         │         │        │         │       │         │        │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ла, МПа │       │         │         │        │         │       │         │        │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┼─────────┼─────────┼────────┼─────────┼───────┼─────────┼────────┼──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Водород-│   -   │    -    │    -    │6,8-8,6 │ 5,8-8,1 │1,7-2,3│  75-86  │   -    │    -    │   - 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ный     │       │         │         │        │         │       │         │        │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показа- │       │         │         │        │         │       │         │        │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    │       │         │         │        │         │       │         │        │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рабочего│       │         │         │        │         │       │         │        │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раствора│       │         │         │        │         │       │         │        │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(рН)    │       │         │         │        │         │       │         │        │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┼─────────┼─────────┼────────┼─────────┼───────┼─────────┼────────┼──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Напряже-│   -   │    -    │    -    │ 30-380 │ 150-400 │   -   │    -    │   -    │    -    │   - 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    │       │         │         │        │         │       │         │        │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постоян-│       │         │         │        │         │       │         │        │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ного    │       │         │         │        │         │       │         │        │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тока при│       │         │         │        │         │       │         │        │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окраши- │       │         │         │        │         │       │         │        │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вании   │       │         │         │        │         │       │         │        │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изделия,│       │         │         │        │         │       │         │        │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      │       │         │         │        │         │       │         │        │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┼─────────┼─────────┼────────┼─────────┼───────┼─────────┼────────┼──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Время   │   -   │    -    │    -    │ 60-180 │ 60-180  │ 20-30 │    -    │   -    │    -    │   - 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окраши- │       │         │         │        │         │       │         │        │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вания, с│       │         │         │        │         │       │         │        │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┼─────────┼─────────┼────────┼─────────┼───────┼─────────┼────────┼──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Время   │ 3-10  │    -    │    -    │   -    │    -    │   -   │  3-10   │   -    │    -    │   - 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стекания│       │         │         │        │         │       │         │        │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излишков│       │         │         │        │         │       │         │        │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, мин   │       │         │         │        │         │       │         │        │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┼─────────┼─────────┼────────┼─────────┼───────┼─────────┼────────┼──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Время   │   -   │    -    │    -    │   -    │    -    │0,7-1,2│    -    │   -    │    -    │   - 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выдержки│       │         │         │        │         │       │         │        │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    │       │         │         │        │         │       │         │        │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воздухе,│       │         │         │        │         │       │         │        │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мин     │       │         │         │        │         │       │         │        │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┼─────────┼─────────┼────────┼─────────┼───────┼─────────┼────────┼──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Скорость│ 8-50  │    -    │   5-7   │  8-50  │  8-50   │ 15-50 │    -    │   -    │    -    │   - 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погруже-│       │         │  40-50  │        │         │       │         │        │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ния     │       │         │         │        │         │       │         │        │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изделия,│       │         │         │        │         │       │         │        │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мм/с    │       │         │         │        │         │       │         │        │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┼─────────┼─────────┼────────┼─────────┼───────┼─────────┼────────┼──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Скорость│ 8-50  │    -    │   5-7   │   -    │    -    │ 15-50 │    -    │   -    │    -    │   - 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изъятия │       │         │  10-15  │        │         │       │         │        │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изделия,│       │         │         │        │         │       │         │        │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мм/с    │       │         │         │        │         │       │         │        │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┼─────────┼─────────┼────────┼─────────┼───────┼─────────┼────────┼──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Частота │   -   │    -    │  5-12   │   -    │    -    │   -   │    -    │   -    │    -    │   - 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вращения│       │         │         │        │         │       │         │        │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центри- │       │         │         │        │         │       │         │        │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фуги,   │       │         │         │        │         │       │         │        │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с(-1)   │       │         │         │        │         │       │         │        │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┼─────────┼─────────┼────────┼─────────┼───────┼─────────┼────────┼──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Время   │   -   │    -    │  10-30  │   -    │    -    │   -   │    -    │   -    │    -    │   - 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центри- │       │         │         │        │         │       │         │        │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фугиро- │       │         │         │        │         │       │         │        │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вания, с│       │         │         │        │         │       │         │        │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┼─────────┼─────────┼────────┼─────────┼───────┼─────────┼────────┼──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Концент-│   -   │  15-25  │    -    │   -    │    -    │   -   │    -    │ 15-25  │    -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рация   │       │         │         │        │         │       │         │        │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паров   │       │         │         │        │         │       │         │        │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раство- │       │         │         │        │         │       │         │        │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рителя в│       │         │         │        │         │       │         │        │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паровом │       │         │         │        │         │       │         │        │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туннеле,│       │         │         │        │         │       │         │        │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г/м3    │       │         │         │        │         │       │         │        │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┼─────────┼─────────┼────────┼─────────┼───────┼─────────┼────────┼──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Время   │   -   │    -    │    -    │   -    │    -    │   -   │    -    │  3-15  │    -    │   - 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выдержки│       │         │         │        │         │       │         │        │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      │       │         │         │        │         │       │         │        │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паровом │       │         │         │        │         │       │         │        │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туннеле,│       │         │         │        │         │       │         │        │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мин     │       │         │         │        │         │       │         │        │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┼─────────┼─────────┼────────┼─────────┼───────┼─────────┼────────┼──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Расстоя-│   -   │    -    │    -    │   -    │    -    │   -   │150- 300 │150-300 │ 100-150 │   - 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  до│       │         │         │        │         │       │         │        │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окраши- │       │         │         │        │         │       │         │        │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ваемого │       │         │         │        │         │       │         │        │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изделия,│       │         │         │        │         │       │         │        │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│       │         │         │        │         │       │         │        │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┼─────────┼─────────┼────────┼─────────┼───────┼─────────┼────────┼──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Произво-│   -   │    -    │    -    │   -    │    -    │   -   │ 100-500 │100-500 │    -    │   - 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дитель- │       │         │         │        │         │       │         │        │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ность по│       │         │         │        │         │       │         │        │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расходу │       │         │         │        │         │       │         │        │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лакокра-│       │         │         │        │         │       │         │        │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сочного │       │         │         │        │         │       │         │        │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материа-│       │         │         │        │         │       │         │        │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ла,     │       │         │         │        │         │       │         │        │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г/мин   │       │         │         │        │         │       │         │        │ 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┴─────────┴─────────┴────────┴─────────┴───────┴─────────┴────────┴─────────┴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Рабочую вязкость лакокрасочного материала допускается определять вискозимечром типа ВЗ-246 с диаметром сопла 4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Толщина лакокрасочного покрытия на внутренних поверхностях изделий с замкнутым контуром и на поверхностях, обработанных дробеструйным методом, обеспечивается технологическим процессом окрашивания.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(Измененная редакция, Изм. N 1, 2).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46" w:name="sub_31111"/>
      <w:bookmarkEnd w:id="46"/>
      <w:r>
        <w:rPr>
          <w:rFonts w:cs="Arial" w:ascii="Arial" w:hAnsi="Arial"/>
          <w:sz w:val="20"/>
          <w:szCs w:val="20"/>
        </w:rPr>
        <w:t xml:space="preserve">*Табл. 4 и 5. (Исключены, </w:t>
      </w:r>
      <w:r>
        <w:rPr>
          <w:rFonts w:cs="Arial" w:ascii="Arial" w:hAnsi="Arial"/>
          <w:b/>
          <w:bCs/>
          <w:color w:val="000080"/>
          <w:sz w:val="20"/>
          <w:szCs w:val="20"/>
        </w:rPr>
        <w:t>Изм. N 1</w:t>
      </w:r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7" w:name="sub_31111"/>
      <w:bookmarkStart w:id="48" w:name="sub_31111"/>
      <w:bookmarkEnd w:id="4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49" w:name="sub_3000"/>
      <w:bookmarkEnd w:id="49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 3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50" w:name="sub_3000"/>
      <w:bookmarkEnd w:id="50"/>
      <w:r>
        <w:rPr>
          <w:rFonts w:cs="Arial" w:ascii="Arial" w:hAnsi="Arial"/>
          <w:b/>
          <w:bCs/>
          <w:color w:val="000080"/>
          <w:sz w:val="20"/>
          <w:szCs w:val="20"/>
        </w:rPr>
        <w:t>Справочное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┌──────────────────────────────────┬────────────────────────────────────┐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Параметр окрашивания       │    Перечень приборов и методов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Рабочая  вязкость   лакокрасочного│Вискозиметр ВЗ-246 4,0 по ГОСТ 9070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материала, с                      │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Метод определения по ГОСТ 8420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Толщина    слоя     лакокрасочного│Электромагнитные   и    токовихревые│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покрытия, мкм                     │толщиномеры типов МТ-41НЦ,  МТ-50НЦ,│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ВТ-50НЦ   и   другие   с   точностью│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измерения до 10%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Температура         лакокрасочного│Термометры стеклянные жидкостные (не│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материала, °С                     │ртутные) типов А и Б с ценой деления│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 более 2 °С по ГОСТ 28498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Термометры сопротивления классов К-1│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К-II по ГОСТ 6651  в   комплекте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лагометрами классов от 0,5 до 1,5 по│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 9736   или   в     комплекте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уравновешенными      автоматическими│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мостами классов точности от  0,2  до│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1,0 по ГОСТ 7164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Термометры манометрические  по  ГОСТ│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16920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Нестандартные         предварительно│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градуированные          термометры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термоэлектродами,        обладающими│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гомогенной           структурой, при│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измерениях    в     неизотермической│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области      в           комплекте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потенциометрами по ГОСТ 7164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Рабочее  давление   лакокрасочного│Манометры по ГОСТ 2405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материала, МПа                    │Образцовые пружинные манометры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(кгс/см2)                         │Мембранные разделители типа РМ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Рабочее давление сжатого  воздуха,│Манометры по ГОСТ 2405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МПа (кгс/см2)                     │Манометры пружинные образцовые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Расстояние    до     окрашиваемого│Линейки измерительные  металлические│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изделия, мм                       │по ГОСТ 427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Производительность   по    расходу│Секундомеры   механические     по ТУ│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лакокрасочного материала, г/мин   │25-1819.0021, ТУ 25-1894.003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Весы     настольные         гирные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циферблатные по ГОСТ 29329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Расход лакокрасочного материала на│Весы     настольные         гирные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см коронирующей кромки, г/мин   │циферблатные по ГОСТ 29329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Секундомеры   механические     по ТУ│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25-1819.0021, ТУ 25-1894.003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Напряжение,          подаваемое на│Вольтметры, класс  точности  1,5  по│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распылитель, кВ                   │ГОСТ 8711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Напряженность электрического поля,│Вольтметры, класс  точности  1,5  по│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кВ/см                             │ГОСТ 8711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Киловольтметры, класс  точности  1,5│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ГОСТ 8711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Линейки измерительные  металлические│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ГОСТ 427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Время    окрашивания    окунанием,│Секундомеры   механические     по ТУ│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обливом, электроосаждением, мин   │25-1819.0021, ТУ 25-1894.003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Часы    настольные    и    настенные│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балансовые механические по ГОСТ 3309│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Время выдержки в паровом  туннеле,│То же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мин                               │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Время стекания излишков, мин      │"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Время центрифугирования, с        │"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Частота вращения центрифуги, с(-1)│Тахометры по ГОСТ 21339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Скорость погружения изделия, мм/с │Линейки измерительные  металлические│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ГОСТ 427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Секундомеры   механические     по ТУ│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25-1819.0021, ТУ 25-1894.003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Скорость изъятия изделия, мм/с    │Секундомеры   механические     по ТУ│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25-1819.0021, ТУ 25-1894.003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Линейки измерительные  металлические│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ГОСТ 427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Концентрация паров растворителя  в│Газоанализаторы  горючих     газов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паровом                           │паров переносные по ОСТ 25 1256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туннеле, г/м3                     │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Температура  воздуха   в   паровом│Термометры стеклянные технические по│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туннеле, °С                       │ГОСТ 28498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Водородный   показатель   рабочего│рН-метры типов рН-121  и  рН-340  по│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раствора (рН)                     │стандартам или техническим условиям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Массовая доля рабочего раствора, %│Концентратор кондуктометрический  по│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стандартам или техническим условиям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Напряжение    постоянного     тока│Кидовольтметры, класс  точности  1,5│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изделий, В                        │по ГОСТ 8711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Удельное             электрическое│Электронные    тераомметры     типов│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сопротивление       лакокрасочного│Е-6-16,  Е-6-17,  Е-6-13,   Е-6-13А,│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материала, Ом х см                │прибор ПУС-2.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Метод определения по ГОСТ 18187  или│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ГОСТ 6581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Диэлектрическая      проницаемость│Измеритель добротности типа  Е-7-11,│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лакокрасочного материала          │при частоте 1-5 МГц.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Метод определения по ГОСТ 18187  или│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ГОСТ 6581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Удельное             электрическое│Метод определения по ГОСТ 22372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сопротивление          порошкового│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материала, Ом х см                │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Диэлектрическая      проницаемость│Метод определения по ГОСТ 22372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порошкового материала             │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Массовая доля влаги и легколетучих│Метод определения по ГОСТ 17537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веществ, %                        │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Температура, °С                   │Термометры стеклянные технические по│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28498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└──────────────────────────────────┴────────────────────────────────────┘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Приложение 3. (Измененная редакция, Изм. N 1, 2).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51" w:name="sub_4000"/>
      <w:bookmarkEnd w:id="51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 4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52" w:name="sub_4000"/>
      <w:bookmarkEnd w:id="52"/>
      <w:r>
        <w:rPr>
          <w:rFonts w:cs="Arial" w:ascii="Arial" w:hAnsi="Arial"/>
          <w:b/>
          <w:bCs/>
          <w:color w:val="000080"/>
          <w:sz w:val="20"/>
          <w:szCs w:val="20"/>
        </w:rPr>
        <w:t>Справочное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┌────────────┬────────────────┬─────────────────────────────────────────┐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Метод    │   Установка    │            Вид оборудования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окрашивания │                │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├────────────┼────────────────┼─────────────────────────────────────────┤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Пневматичес-│Установки       │Тупиковые    или    проходные     камеры,│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кое         │ручного         │бескамерные   установки,    оборудованные│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распыление  │окрашивания     │вытяжкой (местной) или  приточно-вытяжной│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периодического  │вентиляцией с боковым, нижним  отсосом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действия        │верхним     притоком,      гидрофильтром,│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отстойные  ванны  с  насосным  агрегатом,│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краскораспылительная          аппаратура,│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включающая в себя  ручные  пневматические│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краскораспылители,   красконагнетательные│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баки,      систему       централизованной│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краскоподачи     и      воздухоочистители│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(масловлагоотделители)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├────────────────┼─────────────────────────────────────────┤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Установки       │Проходные      камеры,      оборудованные│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автоматического │приточно-вытяжной вентиляцией, с боковым,│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окрашивания     │продольным,  нижним  отсосом  и   верхним│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непрерывного    │притоком, гидрофильтры, отстойные ванны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действия        │насосным агрегатом,  краскораспылительная│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аппаратура,     включающая     в     себя│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автоматические             пневматические│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краскораспылители,   красконагнетательные│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баки      (система       централизованной│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красконодачи)    и     воздухоочистители,│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механизмы перемещения  краскораспылителей│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  стационарные    стойки    для    их│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закрепления,   системы    автоматического│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управления   краскораспылителями,   пульт│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управления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├────────────┼────────────────┼─────────────────────────────────────────┤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Безвоздушное│Установки       │Бескамерные    установки         и посты,│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распыление  │ручного         │оборудованные    местной     вентиляцией,│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окрашивания     │проходные      камеры,      оборудованные│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периодического  │приточно-вытяжной вентиляцией, с боковым,│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действия        │продольным,  нижним  отсосом  и   верхним│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притоком, гидрофильтры, отстойные ванны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насосным       агрегатом,       установки│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безвоздушного  распыления   без   нагрева│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лакокрасочного материала  и  с  нагревом,│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включающие в себя насос высокого давления│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пневмо-  (электро-)  приводом,  шланги│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высокого                 давления, ручные│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краскораспылители           безвоздушного│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распыления, нагревательные  устройства 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УБР  с  подогревом,   расходные   емкости│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лакокрасочного материала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├────────────────┼─────────────────────────────────────────┤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Установки       │Проходные      камеры,      оборудованные│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автоматического │приточно-вытяжной вентиляцией, с боковым,│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окрашивания     │продольным,  нижним  отсосом  и   верхним│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непрерывного    │притоком, гидрофильтры, отстойные ванны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действия        │насосным       агрегатом,       установка│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безвоздушного распыления без нагрева и 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подогревом       с        автоматическими│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краскораспылителями         безвоздушного│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распыления,     механизмы     перемещения│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краскораспылителей    или    стационарные│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стойки  для   их   закрепления,   системы│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автоматического                управления│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краскораспылителями, пульт управления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├────────────┼────────────────┼─────────────────────────────────────────┤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Электроста- │Установки       │Камеры  или  посты   ручного   нанесения,│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тическое    │ручного         │оборудованные системой  местной  вытяжной│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распыление  │окрашивания    в│вентиляции,  ручные   электромеханические│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электрополе     │распылители,      источники      высокого│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периодического  │напряжения, блок насосов-дозаторов,  блок│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действия        │расходных     емкостей     лакокрасочного│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материала  и  растворителя  для  промывки│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краскопроводов, пульт управления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├────────────────┼─────────────────────────────────────────┤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Установки       │Камеры,  оборудованные  приточно-вытяжной│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автоматического │системой    вентиляции,    автоматические│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окрашивания    в│электромеханические          распылители,│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электрополе     │механизмы    перемещения    с    системой│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непрерывного    │распылителей  или  стационарные   стойки,│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действия        │источники высокого напряжения с  системой│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высоковольтной             разводки, блок│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насосов-дозаторов,     блок     расходных│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емкостей   лакокрасочного     материала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растворителя для промывки краскопроводов,│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пульт управления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├────────────┼────────────────┼─────────────────────────────────────────┤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Пневмоэлект-│Установки       │Камеры  или  посты   ручного   нанесения,│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ростатичес- │ручного         │оборудованные системой  местной  вытяжной│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кое         │окрашивания    в│вентиляции,                        ручные│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распыление  │электрополе     │пневмоэлектростатические     распылители,│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периодического  │источник   высокого   напряжения,    блок│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действия        │насосов-дозаторов,     блок     расходных│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емкостей   лакокрасочного     материала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растворителя для промывки краскопроводов,│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пульт управления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├────────────────┼─────────────────────────────────────────┤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Установки       │Камеры,  оборудованные  приточно-вытяжной│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автоматического │системой    вентиляции,     гидрофильтры,│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окрашивания    в│автоматические  пневмо-электростатические│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электрополе     │распылители,    механизмы     перемещения│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непрерывного    │распылителей  или  стационарные   стойки,│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действия        │источник высокого напряжения  с  системой│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высоковольтной             разводки, блок│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насосов-дозаторов,     блок     расходных│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емкостей   лакокрасочного     материала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растворителя для промывки краскопроводов,│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пульт управления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├────────────┼────────────────┼─────────────────────────────────────────┤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Безвоздушное│Установки       │Камеры  или  посты   ручного   нанесения,│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электроста- │ручного         │оборудованные системой  местной  вытяжной│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тическое    │окрашивания    в│вентиляции,                        ручные│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распыление  │электрополе     │гидроэлектростатические      распылители,│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периодического  │источник   высокого   напряжения,    блок│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действия        │насосов-дозаторов,     блок     расходных│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емкостей   лакокрасочного     материала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растворителя для промывки краскопроводов,│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пульт управления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├────────────┼────────────────┼─────────────────────────────────────────┤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Установки       │Камеры,  оборудованные  приточно-вытяжной│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автоматического │вентиляцией, гидрофильтры, автоматические│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окрашивания    в│гидроэлектростатические      распылители,│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электрополе     │механизмы  перемещения  распылителей  или│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непрерывного    │стационарные  стойки,  источник   высокою│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действия        │напряжения  с   системой   высоковольтной│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разводки,  блок  насосов-дозаторов,  блок│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расходных     емкостей     лакокрасочного│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материала  и  растворителя  для  промывки│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краскопроводов, пульт управления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├────────────┼────────────────┼─────────────────────────────────────────┤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Пневматичес-│Установки       │Камеры нанесения, оборудованные  системой│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кое         │окрашивания     │вытяжной     вентиляции,     распылители,│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распыление  │порошковыми     │установки   для   дозировки   и    подачи│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нагретое│материалами     │порошковых  материалов   к   распылителям│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изделие     │пневматическим  │(питатели), масловлагоотделитель, система│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напылением      │рекуперации, нагревательная  печь,  пульт│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управления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├────────────┼────────────────┼─────────────────────────────────────────┤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Пневмоэлект-│Установки       │Камеры ручного  нанесения,  оборудованные│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ростатичес- │ручного         │системой  вытяжной   вентиляции,   ручные│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кое         │окрашивания     │пневмоэлектростатические     распылители,│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распыление  │порошковыми     │источник высокого  напряжения,  установка│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нагретое│материалами     │для   дозировки   и   подачи   порошковых│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холодное│                │материалов  к  распылителям  (питателям),│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изделие     │                │устройство   для   загрузки    порошковых│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материалов    в     питатели,     система│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рекуперации, пульт управления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├────────────────┼─────────────────────────────────────────┤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Установки       │Камеры     автоматического     нанесения,│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автоматического │оборудованные системой  приточно-вытяжной│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окрашивания     │вентиляции,                автоматические│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порошковыми     │пневмоэлектростатические     распылители,│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материалами     │источник  высокого  напряжения,  механизм│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непрерывного    │перемещения распылителей или стационарные│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действия        │стойки, питатели, устройство для загрузки│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порошковых материалов в питатели, система│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рекуперации, пульт управления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├────────────┼────────────────┼─────────────────────────────────────────┤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Пофужение  в│Установки       │Аппарат    для    нанесения    порошковых│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псевдоожиже-│окрашивания     │материалов,   система   приточно-вытяжной│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н-ный   слой│порошковыми     │вентиляции,         масловлагоотделитель,│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нагретого   │материалами    в│устройство  для   подъема   и   опускания│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изделия     │псевдоожиженном │деталей, нагревательная печь,  устройство│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слое            │для загрузки порошковых материалов, пульт│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управления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├────────────┼────────────────┼─────────────────────────────────────────┤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Погружение  │Установки       │Аппарат    для    нанесения    порошковых│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(без        │окрашивания     │материалов,   система   приточно-вытяжной│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погружения) │порошковыми     │вентиляции, источник высокого напряжения,│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          │материалами    в│масловлагоотделитель,   устройство    для│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псевдоожиже-│псевдоожиженном │подъема     и     опускания      деталей,│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нный    слой│слое           с│нагревательная   печь,     устройство для│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нагретого   │применением     │загрузки  порошковых  материалов,   пульт│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        │электрополя     │управления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холодного   │                │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изделия    с│                │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применением │                │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электрополя │                │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├────────────┼────────────────┼─────────────────────────────────────────┤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Окунание    │Установки       │Установки,  включающие   в   себя   ванну│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окрашивания     │окунания с бортовым или верхним  отсосом,│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окунанием       │систему перемешивания, насосные агрегаты,│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непрерывного    │теплообменники, систему контроля, систему│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действия        │вытяжной  вентиляции  и  вытяжных  завес,│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рабочий туннель  с  лотком  стока,  пульт│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управления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├────────────┼────────────────┼─────────────────────────────────────────┤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Окунание   с│Установки       │Установки,  включающие   в   себя   ванну│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последующей │окрашивания     │окунания с бортовым или верхним  отсосом,│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выдержкой  в│окунанием       │систему перемешивания, насосные агрегаты,│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парах       │непрерывного    │теплообменники, систему контроля, систему│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растворителя│действия        │вытяжной  вентиляции  и  вытяжных  завес,│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рабочий туннель  с  лотком  стока,  пульт│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управления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├────────────┼────────────────┼─────────────────────────────────────────┤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Окунание   с│Линия           │Установки,  включающие   в   себя   ванну│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последующим │влагозащиты     │окунания с бортовым или верхним  отсосом,│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центрифуги- │субблоков       │систему перемешивания, насосные агрегаты,│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рованием    │                │теплообменники,    центрифуги,    систему│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контроля, пульт управления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├────────────┼────────────────┼─────────────────────────────────────────┤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Электроосаж-│Установки       │Установки,  включающие   в   себя   ванну│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дение       │окрашивания     │электроосаждения,           оборудованную│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электроосаждени-│установками       для       перемешивания│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ем  непрерывного│лакокрасочных материалов и удаления  пены│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действия        │с     поверхности          зеркала ванны,│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приточно-вытяжную   вентиляцию,   типовые│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узлы  токосъемных   устройств,   источник│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электропитания, контуры струйного  облива│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промывки, насосные  агрегаты,   бак 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сборник  для  промывки   жидкости,   зону│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обдувки        блока        приготовления│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лакокрасочного  материала,  блок  очистки│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отработанной   воды   сливную    емкость,│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установку    ультрафильтрации,    систему│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средств  автоматического     управления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контроля,  холодильные  установки,  пульт│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управления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├────────────┼────────────────┼─────────────────────────────────────────┤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Струйный    │Установки       │Рабочий туннель, система вытяжных  завес,│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облив      и│окрашивания     │система       рециркуляции,       система│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струйный    │струйным обливом│краскоподачи, включающая в себя баки  для│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облив      с│и       струйным│лакокрасочного    материала,     насосные│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последующей │обливом        с│агрегаты, контуры облива, теплообменники,│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выдержкой  в│выдержкой      в│промывочные  контуры,   систему   средств│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парах       │парах           │автоматического  управления  и   контроля│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растворителя│растворителя    │технологических параметров окраски, пульт│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непрерывного    │управления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действия        │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├────────────┼────────────────┼─────────────────────────────────────────┤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Налив       │Лакокрасочные   │Станина,   одна-две   наличные   головки,│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машины          │механизм подъема головок, транспортер для│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непрерывного    │перемещения изделий, лотки  для  стекания│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действия        │материала, баки для  материала,  насосные│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агрегаты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├────────────┼────────────────┼─────────────────────────────────────────┤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Валок       │Двух-        или│Окрасочные     и           опорные валки,│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трехвалковые    │индивидуальный реверсивный привод  валков│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машины          │с  плавной   регулировкой     скоростей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непрерывного    │зазоров  между   валками,     емкость для│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действия  прямой│лакокрасочного  материала  с  устройством│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обратной│подачи   лакокрасочного      материала на│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ротации         │питающий валок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├────────────┼────────────────┼─────────────────────────────────────────┤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Кисть       │       -        │Кисти различных типов (маховые,  ручники,│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трафаретные,     филенчатые,      флейцы,│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валиковые  и  др.),  приспособление   для│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хранения   кистей,   расходные    емкости│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лакокрасочного  материала,  емкости   для│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промывки кистей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├────────────┼────────────────┼─────────────────────────────────────────┤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Автоосажде- │Установки       │Установки,  включающие   в   себя   ванны│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        │окрашивания     │окунания,    систему    приточно-вытяжной│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автоосаждением  │вентиляции,   насосы   для    перемещения│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непрерывного    │составов, фильтрации и циркуляции,  пульт│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действия        │управления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└────────────┴────────────────┴─────────────────────────────────────────┘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Приложение 4. (Измененная редакция, Изм. N 1, 2).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2007-02-10T23:07:00Z</dcterms:created>
  <dc:creator>Виктор</dc:creator>
  <dc:description/>
  <dc:language>ru-RU</dc:language>
  <cp:lastModifiedBy>Виктор</cp:lastModifiedBy>
  <dcterms:modified xsi:type="dcterms:W3CDTF">2007-02-10T23:08:00Z</dcterms:modified>
  <cp:revision>2</cp:revision>
  <dc:subject/>
  <dc:title/>
</cp:coreProperties>
</file>