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0E" w:rsidRPr="00C82F0E" w:rsidRDefault="00C82F0E" w:rsidP="00C82F0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82F0E">
        <w:rPr>
          <w:rFonts w:ascii="Arial" w:hAnsi="Arial" w:cs="Arial"/>
          <w:b/>
          <w:bCs/>
          <w:sz w:val="20"/>
          <w:szCs w:val="20"/>
        </w:rPr>
        <w:t>Государственный стандарт Союза ССР ГОСТ 8894-86</w:t>
      </w:r>
      <w:r w:rsidRPr="00C82F0E">
        <w:rPr>
          <w:rFonts w:ascii="Arial" w:hAnsi="Arial" w:cs="Arial"/>
          <w:b/>
          <w:bCs/>
          <w:sz w:val="20"/>
          <w:szCs w:val="20"/>
        </w:rPr>
        <w:br/>
        <w:t>"Трубы стеклянные и фасонные части к ним. Технические условия"</w:t>
      </w:r>
      <w:r w:rsidRPr="00C82F0E">
        <w:rPr>
          <w:rFonts w:ascii="Arial" w:hAnsi="Arial" w:cs="Arial"/>
          <w:b/>
          <w:bCs/>
          <w:sz w:val="20"/>
          <w:szCs w:val="20"/>
        </w:rPr>
        <w:br/>
        <w:t>(утв. постановлением Госстроя СССР от 19 июня 1986 г. N 82)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  <w:proofErr w:type="gramStart"/>
      <w:r w:rsidRPr="00C82F0E">
        <w:rPr>
          <w:rFonts w:ascii="Arial" w:hAnsi="Arial" w:cs="Arial"/>
          <w:b/>
          <w:bCs/>
          <w:sz w:val="20"/>
          <w:szCs w:val="20"/>
          <w:lang w:val="en-US"/>
        </w:rPr>
        <w:t>Glass pipes and fittings.</w:t>
      </w:r>
      <w:proofErr w:type="gramEnd"/>
      <w:r w:rsidRPr="00C82F0E">
        <w:rPr>
          <w:rFonts w:ascii="Arial" w:hAnsi="Arial" w:cs="Arial"/>
          <w:b/>
          <w:bCs/>
          <w:sz w:val="20"/>
          <w:szCs w:val="20"/>
          <w:lang w:val="en-US"/>
        </w:rPr>
        <w:t xml:space="preserve"> Specifications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 w:rsidRPr="00C82F0E">
        <w:rPr>
          <w:rFonts w:ascii="Arial" w:hAnsi="Arial" w:cs="Arial"/>
          <w:sz w:val="20"/>
          <w:szCs w:val="20"/>
        </w:rPr>
        <w:t>Срок</w:t>
      </w:r>
      <w:r w:rsidRPr="00C82F0E">
        <w:rPr>
          <w:rFonts w:ascii="Arial" w:hAnsi="Arial" w:cs="Arial"/>
          <w:sz w:val="20"/>
          <w:szCs w:val="20"/>
          <w:lang w:val="en-US"/>
        </w:rPr>
        <w:t xml:space="preserve"> </w:t>
      </w:r>
      <w:r w:rsidRPr="00C82F0E">
        <w:rPr>
          <w:rFonts w:ascii="Arial" w:hAnsi="Arial" w:cs="Arial"/>
          <w:sz w:val="20"/>
          <w:szCs w:val="20"/>
        </w:rPr>
        <w:t>введения</w:t>
      </w:r>
      <w:r w:rsidRPr="00C82F0E">
        <w:rPr>
          <w:rFonts w:ascii="Arial" w:hAnsi="Arial" w:cs="Arial"/>
          <w:sz w:val="20"/>
          <w:szCs w:val="20"/>
          <w:lang w:val="en-US"/>
        </w:rPr>
        <w:t xml:space="preserve"> </w:t>
      </w:r>
      <w:r w:rsidRPr="00C82F0E">
        <w:rPr>
          <w:rFonts w:ascii="Arial" w:hAnsi="Arial" w:cs="Arial"/>
          <w:sz w:val="20"/>
          <w:szCs w:val="20"/>
        </w:rPr>
        <w:t>с</w:t>
      </w:r>
      <w:r w:rsidRPr="00C82F0E">
        <w:rPr>
          <w:rFonts w:ascii="Arial" w:hAnsi="Arial" w:cs="Arial"/>
          <w:sz w:val="20"/>
          <w:szCs w:val="20"/>
          <w:lang w:val="en-US"/>
        </w:rPr>
        <w:t xml:space="preserve"> 1 </w:t>
      </w:r>
      <w:r w:rsidRPr="00C82F0E">
        <w:rPr>
          <w:rFonts w:ascii="Arial" w:hAnsi="Arial" w:cs="Arial"/>
          <w:sz w:val="20"/>
          <w:szCs w:val="20"/>
        </w:rPr>
        <w:t>января</w:t>
      </w:r>
      <w:r w:rsidRPr="00C82F0E">
        <w:rPr>
          <w:rFonts w:ascii="Arial" w:hAnsi="Arial" w:cs="Arial"/>
          <w:sz w:val="20"/>
          <w:szCs w:val="20"/>
          <w:lang w:val="en-US"/>
        </w:rPr>
        <w:t xml:space="preserve"> 1987 </w:t>
      </w:r>
      <w:r w:rsidRPr="00C82F0E">
        <w:rPr>
          <w:rFonts w:ascii="Arial" w:hAnsi="Arial" w:cs="Arial"/>
          <w:sz w:val="20"/>
          <w:szCs w:val="20"/>
        </w:rPr>
        <w:t>г</w:t>
      </w:r>
      <w:r w:rsidRPr="00C82F0E">
        <w:rPr>
          <w:rFonts w:ascii="Arial" w:hAnsi="Arial" w:cs="Arial"/>
          <w:sz w:val="20"/>
          <w:szCs w:val="20"/>
          <w:lang w:val="en-US"/>
        </w:rPr>
        <w:t>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Взамен ГОСТ 8894-77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1. Типы и размеры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2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2. Технические требования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3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3. Правила приемки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4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4. Методы испытаний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5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5. Упаковка, маркировка, транспортирование и хранение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        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000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Приложение. Масса труб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Несоблюдение стандарта преследуется по закону.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Настоящий стандарт распространяется на стеклянные трубы и фасонные части к ним из стекла 13В, предназначенные для напорных, безнапорных и вакуумных трубопроводов, используемых для транспортирования жидких, газообразных и твердых веществ с различными физико-химическими свойствами (за исключением плавиковой кислоты) при температуре </w:t>
      </w:r>
      <w:proofErr w:type="gramStart"/>
      <w:r w:rsidRPr="00C82F0E">
        <w:rPr>
          <w:rFonts w:ascii="Arial" w:hAnsi="Arial" w:cs="Arial"/>
          <w:sz w:val="20"/>
          <w:szCs w:val="20"/>
        </w:rPr>
        <w:t>от</w:t>
      </w:r>
      <w:proofErr w:type="gramEnd"/>
      <w:r w:rsidRPr="00C82F0E">
        <w:rPr>
          <w:rFonts w:ascii="Arial" w:hAnsi="Arial" w:cs="Arial"/>
          <w:sz w:val="20"/>
          <w:szCs w:val="20"/>
        </w:rPr>
        <w:t xml:space="preserve"> минус 50 до плюс 120°С.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Стеклянные трубы и фасонные части к ним могут быть использованы в качестве деталей аппаратов при температуре </w:t>
      </w:r>
      <w:proofErr w:type="gramStart"/>
      <w:r w:rsidRPr="00C82F0E">
        <w:rPr>
          <w:rFonts w:ascii="Arial" w:hAnsi="Arial" w:cs="Arial"/>
          <w:sz w:val="20"/>
          <w:szCs w:val="20"/>
        </w:rPr>
        <w:t>от</w:t>
      </w:r>
      <w:proofErr w:type="gramEnd"/>
      <w:r w:rsidRPr="00C82F0E">
        <w:rPr>
          <w:rFonts w:ascii="Arial" w:hAnsi="Arial" w:cs="Arial"/>
          <w:sz w:val="20"/>
          <w:szCs w:val="20"/>
        </w:rPr>
        <w:t xml:space="preserve"> минус 50 до плюс 250°С.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sub_1"/>
      <w:r w:rsidRPr="00C82F0E">
        <w:rPr>
          <w:rFonts w:ascii="Arial" w:hAnsi="Arial" w:cs="Arial"/>
          <w:b/>
          <w:bCs/>
          <w:sz w:val="20"/>
          <w:szCs w:val="20"/>
        </w:rPr>
        <w:t>1. Типы и размеры</w:t>
      </w:r>
    </w:p>
    <w:bookmarkEnd w:id="0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1"/>
      <w:r w:rsidRPr="00C82F0E">
        <w:rPr>
          <w:rFonts w:ascii="Arial" w:hAnsi="Arial" w:cs="Arial"/>
          <w:sz w:val="20"/>
          <w:szCs w:val="20"/>
        </w:rPr>
        <w:t xml:space="preserve">1.1. Форма, размеры и отклонения размеров, а также внутреннее гидравлическое рабочее давление труб должны соответствовать </w:t>
      </w:r>
      <w:proofErr w:type="gramStart"/>
      <w:r w:rsidRPr="00C82F0E">
        <w:rPr>
          <w:rFonts w:ascii="Arial" w:hAnsi="Arial" w:cs="Arial"/>
          <w:sz w:val="20"/>
          <w:szCs w:val="20"/>
        </w:rPr>
        <w:t>указанным</w:t>
      </w:r>
      <w:proofErr w:type="gramEnd"/>
      <w:r w:rsidRPr="00C82F0E">
        <w:rPr>
          <w:rFonts w:ascii="Arial" w:hAnsi="Arial" w:cs="Arial"/>
          <w:sz w:val="20"/>
          <w:szCs w:val="20"/>
        </w:rPr>
        <w:t xml:space="preserve"> на черт.1 и в табл.1.</w:t>
      </w:r>
    </w:p>
    <w:bookmarkEnd w:id="1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172200" cy="3581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"Чертеж 1"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2" w:name="sub_100"/>
      <w:r w:rsidRPr="00C82F0E">
        <w:rPr>
          <w:rFonts w:ascii="Arial" w:hAnsi="Arial" w:cs="Arial"/>
          <w:b/>
          <w:bCs/>
          <w:sz w:val="20"/>
          <w:szCs w:val="20"/>
        </w:rPr>
        <w:t>Таблица 1</w:t>
      </w:r>
    </w:p>
    <w:bookmarkEnd w:id="2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lastRenderedPageBreak/>
        <w:t xml:space="preserve">Размеры, </w:t>
      </w:r>
      <w:proofErr w:type="gramStart"/>
      <w:r w:rsidRPr="00C82F0E">
        <w:rPr>
          <w:rFonts w:ascii="Arial" w:hAnsi="Arial" w:cs="Arial"/>
          <w:sz w:val="20"/>
          <w:szCs w:val="20"/>
        </w:rPr>
        <w:t>мм</w:t>
      </w:r>
      <w:proofErr w:type="gramEnd"/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┌──────────┬───────────────────┬─────────────────┬──────────────────────┐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Условный │ Наружный диаметр  │Толщина стенки s │      Внутреннее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│проход D_у│        D_н        │                 │гидравлическое рабочее│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├────────┬──────────┼────────┬────────┤     давление не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│ Номин. │  Пред.   │ Номин. │ Пред.  │ менее, МПа (кгс/см2)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│        │  откл.   │        │ откл.  │       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├──────────┼────────┼──────────┼────────┼────────┼──────────────────────┤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40    │   45   │    -2    │  4,0   │ +-1,0  │       0,7 (7)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├──────────┼────────┼──────────┼────────┼────────┼──────────────────────┤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50    │   67   │    -2    │  5,0   │ +-1,0  │       0,6 (6)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├──────────┼────────┼──────────┼────────┼────────┼──────────────────────┤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80    │   93   │    -3    │  6,0   │ +-1,0  │       0,5 (5)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├──────────┼────────┼──────────┼────────┼────────┼──────────────────────┤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100    │  122   │    -4    │  7,0   │ +-1,0  │       0,4 (4)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├──────────┼────────┼──────────┼────────┼────────┼──────────────────────┤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150    │  169   │    -4    │  9,5   │ +-1,5  │       0,3 (3)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├──────────┼────────┼──────────┼────────┼────────┼──────────────────────┤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200    │  221   │    -5    │  11,5  │ +-1,5  │       0,2 (2)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└──────────┴────────┴──────────┴────────┴────────┴──────────────────────┘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Трубы и фасонные части высшей категории качества </w:t>
      </w:r>
      <w:proofErr w:type="spellStart"/>
      <w:r w:rsidRPr="00C82F0E">
        <w:rPr>
          <w:rFonts w:ascii="Arial" w:hAnsi="Arial" w:cs="Arial"/>
          <w:sz w:val="20"/>
          <w:szCs w:val="20"/>
        </w:rPr>
        <w:t>D_y</w:t>
      </w:r>
      <w:proofErr w:type="spellEnd"/>
      <w:r w:rsidRPr="00C82F0E">
        <w:rPr>
          <w:rFonts w:ascii="Arial" w:hAnsi="Arial" w:cs="Arial"/>
          <w:sz w:val="20"/>
          <w:szCs w:val="20"/>
        </w:rPr>
        <w:t xml:space="preserve"> 100 мм не должны иметь отклонение по наружному диаметру более 3 мм.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b/>
          <w:bCs/>
          <w:sz w:val="20"/>
          <w:szCs w:val="20"/>
        </w:rPr>
        <w:t>Примечание.</w:t>
      </w:r>
      <w:r w:rsidRPr="00C82F0E">
        <w:rPr>
          <w:rFonts w:ascii="Arial" w:hAnsi="Arial" w:cs="Arial"/>
          <w:sz w:val="20"/>
          <w:szCs w:val="20"/>
        </w:rPr>
        <w:t xml:space="preserve"> Требования настоящего стандарта к трубам </w:t>
      </w:r>
      <w:proofErr w:type="spellStart"/>
      <w:r w:rsidRPr="00C82F0E">
        <w:rPr>
          <w:rFonts w:ascii="Arial" w:hAnsi="Arial" w:cs="Arial"/>
          <w:sz w:val="20"/>
          <w:szCs w:val="20"/>
        </w:rPr>
        <w:t>D_y</w:t>
      </w:r>
      <w:proofErr w:type="spellEnd"/>
      <w:r w:rsidRPr="00C82F0E">
        <w:rPr>
          <w:rFonts w:ascii="Arial" w:hAnsi="Arial" w:cs="Arial"/>
          <w:sz w:val="20"/>
          <w:szCs w:val="20"/>
        </w:rPr>
        <w:t xml:space="preserve"> 200 мм устанавливаются с 01.01.89 г.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2"/>
      <w:r w:rsidRPr="00C82F0E">
        <w:rPr>
          <w:rFonts w:ascii="Arial" w:hAnsi="Arial" w:cs="Arial"/>
          <w:sz w:val="20"/>
          <w:szCs w:val="20"/>
        </w:rPr>
        <w:t xml:space="preserve">1.2. </w:t>
      </w:r>
      <w:proofErr w:type="gramStart"/>
      <w:r w:rsidRPr="00C82F0E">
        <w:rPr>
          <w:rFonts w:ascii="Arial" w:hAnsi="Arial" w:cs="Arial"/>
          <w:sz w:val="20"/>
          <w:szCs w:val="20"/>
        </w:rPr>
        <w:t xml:space="preserve">Трубы от </w:t>
      </w:r>
      <w:proofErr w:type="spellStart"/>
      <w:r w:rsidRPr="00C82F0E">
        <w:rPr>
          <w:rFonts w:ascii="Arial" w:hAnsi="Arial" w:cs="Arial"/>
          <w:sz w:val="20"/>
          <w:szCs w:val="20"/>
        </w:rPr>
        <w:t>D_y</w:t>
      </w:r>
      <w:proofErr w:type="spellEnd"/>
      <w:r w:rsidRPr="00C82F0E">
        <w:rPr>
          <w:rFonts w:ascii="Arial" w:hAnsi="Arial" w:cs="Arial"/>
          <w:sz w:val="20"/>
          <w:szCs w:val="20"/>
        </w:rPr>
        <w:t xml:space="preserve"> 40 до </w:t>
      </w:r>
      <w:proofErr w:type="spellStart"/>
      <w:r w:rsidRPr="00C82F0E">
        <w:rPr>
          <w:rFonts w:ascii="Arial" w:hAnsi="Arial" w:cs="Arial"/>
          <w:sz w:val="20"/>
          <w:szCs w:val="20"/>
        </w:rPr>
        <w:t>D_у</w:t>
      </w:r>
      <w:proofErr w:type="spellEnd"/>
      <w:r w:rsidRPr="00C82F0E">
        <w:rPr>
          <w:rFonts w:ascii="Arial" w:hAnsi="Arial" w:cs="Arial"/>
          <w:sz w:val="20"/>
          <w:szCs w:val="20"/>
        </w:rPr>
        <w:t xml:space="preserve"> 150 мм должны изготавливаться длиной от 1500 до 3000 мм, а от </w:t>
      </w:r>
      <w:proofErr w:type="spellStart"/>
      <w:r w:rsidRPr="00C82F0E">
        <w:rPr>
          <w:rFonts w:ascii="Arial" w:hAnsi="Arial" w:cs="Arial"/>
          <w:sz w:val="20"/>
          <w:szCs w:val="20"/>
        </w:rPr>
        <w:t>D_y</w:t>
      </w:r>
      <w:proofErr w:type="spellEnd"/>
      <w:r w:rsidRPr="00C82F0E">
        <w:rPr>
          <w:rFonts w:ascii="Arial" w:hAnsi="Arial" w:cs="Arial"/>
          <w:sz w:val="20"/>
          <w:szCs w:val="20"/>
        </w:rPr>
        <w:t xml:space="preserve"> 200 до 2000 мм с интервалом, кратным 250.</w:t>
      </w:r>
      <w:proofErr w:type="gramEnd"/>
      <w:r w:rsidRPr="00C82F0E">
        <w:rPr>
          <w:rFonts w:ascii="Arial" w:hAnsi="Arial" w:cs="Arial"/>
          <w:sz w:val="20"/>
          <w:szCs w:val="20"/>
        </w:rPr>
        <w:t xml:space="preserve"> Трубы </w:t>
      </w:r>
      <w:proofErr w:type="spellStart"/>
      <w:r w:rsidRPr="00C82F0E">
        <w:rPr>
          <w:rFonts w:ascii="Arial" w:hAnsi="Arial" w:cs="Arial"/>
          <w:sz w:val="20"/>
          <w:szCs w:val="20"/>
        </w:rPr>
        <w:t>D_y</w:t>
      </w:r>
      <w:proofErr w:type="spellEnd"/>
      <w:r w:rsidRPr="00C82F0E">
        <w:rPr>
          <w:rFonts w:ascii="Arial" w:hAnsi="Arial" w:cs="Arial"/>
          <w:sz w:val="20"/>
          <w:szCs w:val="20"/>
        </w:rPr>
        <w:t xml:space="preserve"> 40 мм для доильных установок могут изготавливаться длиной 2340 мм.</w:t>
      </w:r>
    </w:p>
    <w:bookmarkEnd w:id="3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Отклонения от размеров по длине не должны превышать +-15 мм.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1.3. Масса 1 м труб приведена в справочном </w:t>
      </w:r>
      <w:hyperlink w:anchor="sub_10000" w:history="1">
        <w:r w:rsidRPr="00C82F0E">
          <w:rPr>
            <w:rFonts w:ascii="Arial" w:hAnsi="Arial" w:cs="Arial"/>
            <w:sz w:val="20"/>
            <w:szCs w:val="20"/>
            <w:u w:val="single"/>
          </w:rPr>
          <w:t>приложении</w:t>
        </w:r>
      </w:hyperlink>
      <w:r w:rsidRPr="00C82F0E">
        <w:rPr>
          <w:rFonts w:ascii="Arial" w:hAnsi="Arial" w:cs="Arial"/>
          <w:sz w:val="20"/>
          <w:szCs w:val="20"/>
        </w:rPr>
        <w:t>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1.4. Фасонные части должны изготавливаться следующих типов: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отводы под углом 90, 75, 60, 45, 30, 15°;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отводы двойные;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отступы;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тройники </w:t>
      </w:r>
      <w:proofErr w:type="spellStart"/>
      <w:r w:rsidRPr="00C82F0E">
        <w:rPr>
          <w:rFonts w:ascii="Arial" w:hAnsi="Arial" w:cs="Arial"/>
          <w:sz w:val="20"/>
          <w:szCs w:val="20"/>
        </w:rPr>
        <w:t>равнопроходные</w:t>
      </w:r>
      <w:proofErr w:type="spellEnd"/>
      <w:r w:rsidRPr="00C82F0E">
        <w:rPr>
          <w:rFonts w:ascii="Arial" w:hAnsi="Arial" w:cs="Arial"/>
          <w:sz w:val="20"/>
          <w:szCs w:val="20"/>
        </w:rPr>
        <w:t>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тройники переходные;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крестовины;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переходы.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5"/>
      <w:r w:rsidRPr="00C82F0E">
        <w:rPr>
          <w:rFonts w:ascii="Arial" w:hAnsi="Arial" w:cs="Arial"/>
          <w:sz w:val="20"/>
          <w:szCs w:val="20"/>
        </w:rPr>
        <w:t xml:space="preserve">1.5. Форма, размеры и отклонения от размеров фасонных частей должны соответствовать </w:t>
      </w:r>
      <w:proofErr w:type="gramStart"/>
      <w:r w:rsidRPr="00C82F0E">
        <w:rPr>
          <w:rFonts w:ascii="Arial" w:hAnsi="Arial" w:cs="Arial"/>
          <w:sz w:val="20"/>
          <w:szCs w:val="20"/>
        </w:rPr>
        <w:t>указанным</w:t>
      </w:r>
      <w:proofErr w:type="gramEnd"/>
      <w:r w:rsidRPr="00C82F0E">
        <w:rPr>
          <w:rFonts w:ascii="Arial" w:hAnsi="Arial" w:cs="Arial"/>
          <w:sz w:val="20"/>
          <w:szCs w:val="20"/>
        </w:rPr>
        <w:t xml:space="preserve"> на черт.2 - 13 и в табл.2 - </w:t>
      </w:r>
      <w:hyperlink w:anchor="sub_1300" w:history="1">
        <w:r w:rsidRPr="00C82F0E">
          <w:rPr>
            <w:rFonts w:ascii="Arial" w:hAnsi="Arial" w:cs="Arial"/>
            <w:sz w:val="20"/>
            <w:szCs w:val="20"/>
            <w:u w:val="single"/>
          </w:rPr>
          <w:t>13</w:t>
        </w:r>
      </w:hyperlink>
      <w:r w:rsidRPr="00C82F0E">
        <w:rPr>
          <w:rFonts w:ascii="Arial" w:hAnsi="Arial" w:cs="Arial"/>
          <w:sz w:val="20"/>
          <w:szCs w:val="20"/>
        </w:rPr>
        <w:t>.</w:t>
      </w:r>
    </w:p>
    <w:bookmarkEnd w:id="4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057525" cy="3581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"Чертеж 2. Отводы под углом 90°"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5" w:name="sub_200"/>
      <w:r w:rsidRPr="00C82F0E">
        <w:rPr>
          <w:rFonts w:ascii="Arial" w:hAnsi="Arial" w:cs="Arial"/>
          <w:b/>
          <w:bCs/>
          <w:sz w:val="20"/>
          <w:szCs w:val="20"/>
        </w:rPr>
        <w:t>Таблица 2</w:t>
      </w:r>
    </w:p>
    <w:bookmarkEnd w:id="5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мм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┌──────┬─────────────────┬───────────────┬────────────────┬──────┬──────┐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D_y │       D_н       │       s       │      L_1       │  L</w:t>
      </w:r>
      <w:hyperlink w:anchor="sub_901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 │  R*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├────────┬────────┼───────┬───────┼────────┬───────┤      │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│ Номин. │ Пред.  │Номин. │ Пред. │ Номин. │ Пред. │      │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│        │ откл.  │       │ откл. │        │ откл. │      │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├──────┼────────┼────────┼───────┼───────┼────────┼───────┼──────┼──────┤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40  │   45   │   -2   │  4,0  │ +-1,0 │  285   │ +-10  │ 260  │ 160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50  │   67   │   -2   │  5,0  │ +-1,0 │  335   │ +-10  │ 300  │ 180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80  │   93   │   -3   │  6,0  │ +-1,0 │  365   │ +-10  │ 320  │ 180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100  │  122   │   -4   │  7,0  │ +-1,5 │  310   │ +-10  │ 250  │ 150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100  │  122   │   -4   │  7,0  │ +-1,5 │  395   │ +-10  │ 330  │ 200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150  │  169   │   -4   │  9,5  │ +-1,5 │  420   │ +-10  │ 335  │  -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150  │  169   │   -4   │  9,5  │ +-1,5 │  535   │ +-10  │ 450  │ 300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200  │  221   │   -5   │ 11,5  │ +-1,5 │  635*  │   -   │ 635  │ 400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└──────┴────────┴────────┴───────┴───────┴────────┴───────┴──────┴──────┘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b/>
          <w:bCs/>
          <w:sz w:val="20"/>
          <w:szCs w:val="20"/>
        </w:rPr>
        <w:t>Примечания: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901"/>
      <w:r w:rsidRPr="00C82F0E">
        <w:rPr>
          <w:rFonts w:ascii="Arial" w:hAnsi="Arial" w:cs="Arial"/>
          <w:sz w:val="20"/>
          <w:szCs w:val="20"/>
        </w:rPr>
        <w:t xml:space="preserve">1. Размеры </w:t>
      </w:r>
      <w:proofErr w:type="gramStart"/>
      <w:r w:rsidRPr="00C82F0E">
        <w:rPr>
          <w:rFonts w:ascii="Arial" w:hAnsi="Arial" w:cs="Arial"/>
          <w:sz w:val="20"/>
          <w:szCs w:val="20"/>
        </w:rPr>
        <w:t>на</w:t>
      </w:r>
      <w:proofErr w:type="gramEnd"/>
      <w:r w:rsidRPr="00C82F0E">
        <w:rPr>
          <w:rFonts w:ascii="Arial" w:hAnsi="Arial" w:cs="Arial"/>
          <w:sz w:val="20"/>
          <w:szCs w:val="20"/>
        </w:rPr>
        <w:t xml:space="preserve"> черт.2 - 11 и в </w:t>
      </w:r>
      <w:hyperlink w:anchor="sub_200" w:history="1">
        <w:r w:rsidRPr="00C82F0E">
          <w:rPr>
            <w:rFonts w:ascii="Arial" w:hAnsi="Arial" w:cs="Arial"/>
            <w:sz w:val="20"/>
            <w:szCs w:val="20"/>
            <w:u w:val="single"/>
          </w:rPr>
          <w:t>табл.2 - 11</w:t>
        </w:r>
      </w:hyperlink>
      <w:r w:rsidRPr="00C82F0E">
        <w:rPr>
          <w:rFonts w:ascii="Arial" w:hAnsi="Arial" w:cs="Arial"/>
          <w:sz w:val="20"/>
          <w:szCs w:val="20"/>
        </w:rPr>
        <w:t>, отмеченные звездочкой, являются справочными и не контролируются.</w:t>
      </w:r>
    </w:p>
    <w:bookmarkEnd w:id="6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2 Отклонения от размеров наружного диаметра и толщины стенки фасонных частей, указанные в табл.2 - 13, приведены для прямых участков фасонных частей. Длина прямых участков не должна быть менее, </w:t>
      </w:r>
      <w:proofErr w:type="gramStart"/>
      <w:r w:rsidRPr="00C82F0E">
        <w:rPr>
          <w:rFonts w:ascii="Arial" w:hAnsi="Arial" w:cs="Arial"/>
          <w:sz w:val="20"/>
          <w:szCs w:val="20"/>
        </w:rPr>
        <w:t>мм</w:t>
      </w:r>
      <w:proofErr w:type="gramEnd"/>
      <w:r w:rsidRPr="00C82F0E">
        <w:rPr>
          <w:rFonts w:ascii="Arial" w:hAnsi="Arial" w:cs="Arial"/>
          <w:sz w:val="20"/>
          <w:szCs w:val="20"/>
        </w:rPr>
        <w:t>: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80 - для фасонных частей D_y  40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100   "      "      "     D_y  50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120   "      "      "     D_y  80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130   "      "      "     D_y 100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150   "      "      "     D_y 150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200   "      "      "     D_y 200 мм.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lastRenderedPageBreak/>
        <w:t xml:space="preserve">Отклонения от размеров фасонных частей на изогнутых участках, а также в области сварного шва не должны превышать, </w:t>
      </w:r>
      <w:proofErr w:type="gramStart"/>
      <w:r w:rsidRPr="00C82F0E">
        <w:rPr>
          <w:rFonts w:ascii="Arial" w:hAnsi="Arial" w:cs="Arial"/>
          <w:sz w:val="20"/>
          <w:szCs w:val="20"/>
        </w:rPr>
        <w:t>мм</w:t>
      </w:r>
      <w:proofErr w:type="gramEnd"/>
      <w:r w:rsidRPr="00C82F0E">
        <w:rPr>
          <w:rFonts w:ascii="Arial" w:hAnsi="Arial" w:cs="Arial"/>
          <w:sz w:val="20"/>
          <w:szCs w:val="20"/>
        </w:rPr>
        <w:t>: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по наружному диаметру: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+4; -6  - для фасонных частей D_y 40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+5; -8  -  "     "       "    D_y 50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+6; -8  -  "     "       "    D_y 80 и 100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+6; -9  -  "     "       "    D_y 150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+7; -11 -  "     "       "    D_y 200 мм.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по толщине стенки: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+- 1,5 - для фасонных частей D_y 40, 50 и 80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+- 2,0 -  "     "       "    D_y 100 и 150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+- 3,0 -  "     "       "    D_y 200 мм.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Фасонные части </w:t>
      </w:r>
      <w:proofErr w:type="spellStart"/>
      <w:r w:rsidRPr="00C82F0E">
        <w:rPr>
          <w:rFonts w:ascii="Arial" w:hAnsi="Arial" w:cs="Arial"/>
          <w:sz w:val="20"/>
          <w:szCs w:val="20"/>
        </w:rPr>
        <w:t>D_y</w:t>
      </w:r>
      <w:proofErr w:type="spellEnd"/>
      <w:r w:rsidRPr="00C82F0E">
        <w:rPr>
          <w:rFonts w:ascii="Arial" w:hAnsi="Arial" w:cs="Arial"/>
          <w:sz w:val="20"/>
          <w:szCs w:val="20"/>
        </w:rPr>
        <w:t xml:space="preserve"> 200 мм изготавливаются из боросиликатного стекла. Требования к ним устанавливаются с 01.01.89 г.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609975" cy="35814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"Чертеж 3. Отводы под углом 75°"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7" w:name="sub_300"/>
      <w:r w:rsidRPr="00C82F0E">
        <w:rPr>
          <w:rFonts w:ascii="Arial" w:hAnsi="Arial" w:cs="Arial"/>
          <w:b/>
          <w:bCs/>
          <w:sz w:val="20"/>
          <w:szCs w:val="20"/>
        </w:rPr>
        <w:t>Таблица 3</w:t>
      </w:r>
    </w:p>
    <w:bookmarkEnd w:id="7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мм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724275" cy="35814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┌─────┬─────────────────────┬─────────────┬─────────────┬───────┬───────┐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D_y │         D_н         │      s      │     L_1     │  L</w:t>
      </w:r>
      <w:hyperlink w:anchor="sub_901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  │  R*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├─────────┬───────────┤ Пред. откл. │ Пред. откл. │       │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│ Номин.  │Пред. откл.│    +-1,0    │    +-10     │       │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├─────┼─────────┼───────────┼─────────────┼─────────────┼───────┼───────┤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40  │   45    │    -2     │     4,0     │     250     │  230  │  140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├─────┼─────────┼───────────┼─────────────┼─────────────┼───────┼───────┤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50  │   67    │    -2     │     5,0     │     290     │  265  │  160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├─────┼─────────┼───────────┼─────────────┼─────────────┼───────┼───────┤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80  │   93    │    -3     │     6,0     │     320     │  285  │  150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└─────┴─────────┴───────────┴─────────────┴─────────────┴───────┴───────┘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"Чертеж 4. Отводы под углом 60°"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8" w:name="sub_400"/>
      <w:r w:rsidRPr="00C82F0E">
        <w:rPr>
          <w:rFonts w:ascii="Arial" w:hAnsi="Arial" w:cs="Arial"/>
          <w:b/>
          <w:bCs/>
          <w:sz w:val="20"/>
          <w:szCs w:val="20"/>
        </w:rPr>
        <w:t>Таблица 4</w:t>
      </w:r>
    </w:p>
    <w:bookmarkEnd w:id="8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мм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286125" cy="35814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┌───────┬─────────────────────┬───────────┬────────────┬───────┬────────┐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D_у  │         D_н         │     s     │    L_1,    │  L</w:t>
      </w:r>
      <w:hyperlink w:anchor="sub_901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  │   R*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├───────┬─────────────┤Пред. откл.│Пред. откл. │       │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│Номин. │ Пред. откл. │   +-1,0   │    +-10    │       │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├───────┼───────┼─────────────┼───────────┼────────────┼───────┼────────┤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40   │  45   │     -2      │    4,0    │    245     │  230  │  140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├───────┼───────┼─────────────┼───────────┼────────────┼───────┼────────┤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50   │  67   │     -2      │    5,0    │    265     │  245  │  160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├───────┼───────┼─────────────┼───────────┼────────────┼───────┼────────┤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80   │  93   │     -3      │    6,0    │    280     │  255  │  150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└───────┴───────┴─────────────┴───────────┴────────────┴───────┴────────┘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"Чертеж 5. Отводы под углом 45°"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9" w:name="sub_500"/>
      <w:r w:rsidRPr="00C82F0E">
        <w:rPr>
          <w:rFonts w:ascii="Arial" w:hAnsi="Arial" w:cs="Arial"/>
          <w:b/>
          <w:bCs/>
          <w:sz w:val="20"/>
          <w:szCs w:val="20"/>
        </w:rPr>
        <w:t>Таблица 5</w:t>
      </w:r>
    </w:p>
    <w:bookmarkEnd w:id="9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мм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4295775" cy="35814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┌───────┬────────────────┬────────────────┬───────────┬────────┬────────┐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D_у  │      D_н       │       s        │    L_1    │   L</w:t>
      </w:r>
      <w:hyperlink w:anchor="sub_901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  │   R*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├───────┬────────┼────────┬───────┤Пред. откл.│        │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│Номин. │ Пред.  │ Номин. │ Пред. │   +-10    │        │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│       │ откл.  │        │ откл. │           │        │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├───────┼───────┼────────┼────────┼───────┼───────────┼────────┼────────┤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40   │  45   │   -2   │  4,0   │ +-1,0 │    190    │  180   │  140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50   │  67   │   -2   │  5,0   │ +-1,0 │    220    │  205   │  160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80   │  93   │   -3   │  6,0   │ +-1,0 │    250    │  230   │  150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100  │  122  │   -4   │  7,0   │ +-1,5 │    275    │  250   │  150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└───────┴───────┴────────┴────────┴───────┴───────────┴────────┴────────┘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"Чертеж 6. Отводы под углом 30°"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0" w:name="sub_600"/>
      <w:r w:rsidRPr="00C82F0E">
        <w:rPr>
          <w:rFonts w:ascii="Arial" w:hAnsi="Arial" w:cs="Arial"/>
          <w:b/>
          <w:bCs/>
          <w:sz w:val="20"/>
          <w:szCs w:val="20"/>
        </w:rPr>
        <w:t>Таблица 6</w:t>
      </w:r>
    </w:p>
    <w:bookmarkEnd w:id="10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мм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762375" cy="35814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┌───────┬──────────────────┬───────────┬─────────────┬────────┬─────────┐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D_у  │       D_н        │     s     │     L_1     │   L</w:t>
      </w:r>
      <w:hyperlink w:anchor="sub_901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  │   R*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├────────┬─────────┤Пред. откл.│ Пред. откл. │        │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│ Номин. │  Пред.  │   +-1,0   │    +-10     │        │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│        │  откл.  │           │             │        │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├───────┼────────┼─────────┼───────────┼─────────────┼────────┼─────────┤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40   │   45   │   -2    │    4,0    │     185     │  180   │   140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├───────┼────────┼─────────┼───────────┼─────────────┼────────┼─────────┤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50   │   67   │   -2    │    5,0    │     200     │  190   │   160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├───────┼────────┼─────────┼───────────┼─────────────┼────────┼─────────┤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80   │   93   │   -3    │    6,0    │     225     │  210   │   150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└───────┴────────┴─────────┴───────────┴─────────────┴────────┴─────────┘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"Чертеж 7. Отводы под углом 15°"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1" w:name="sub_700"/>
      <w:r w:rsidRPr="00C82F0E">
        <w:rPr>
          <w:rFonts w:ascii="Arial" w:hAnsi="Arial" w:cs="Arial"/>
          <w:b/>
          <w:bCs/>
          <w:sz w:val="20"/>
          <w:szCs w:val="20"/>
        </w:rPr>
        <w:t>Таблица 7</w:t>
      </w:r>
    </w:p>
    <w:bookmarkEnd w:id="11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мм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390900" cy="35814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┌────┬────────────────┬──────────────────┬───────────┬────────┬─────────┐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│D_у │      D_н       │        s         │    L_1    │   L</w:t>
      </w:r>
      <w:hyperlink w:anchor="sub_901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  │   R*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├────────┬───────┼───────┬──────────┤Пред. откл.│        │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 Номин. │ Пред. │Номин. │  Пред.   │   +-10    │        │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        │ откл. │       │  откл.   │           │        │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├────┼────────┼───────┼───────┼──────────┼───────────┼────────┼─────────┤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40 │   45   │  -2   │  4,0  │  +-1,0   │    185    │  180   │   140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├────┼────────┼───────┼───────┼──────────┼───────────┼────────┼─────────┤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50 │   67   │  -2   │  5,0  │  +-1,0   │    195    │  190   │   160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├────┼────────┼───────┼───────┼──────────┼───────────┼────────┼─────────┤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80 │   93   │  -3   │  6,0  │  +-1,0   │    195    │  190   │   150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├────┼────────┼───────┼───────┼──────────┼───────────┼────────┼─────────┤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│100 │  122   │  -4   │  7,0  │  +-1,5   │    260    │  250   │   150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└────┴────────┴───────┴───────┴──────────┴───────────┴────────┴─────────┘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"Чертеж 8. Отводы двойные"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2" w:name="sub_800"/>
      <w:r w:rsidRPr="00C82F0E">
        <w:rPr>
          <w:rFonts w:ascii="Arial" w:hAnsi="Arial" w:cs="Arial"/>
          <w:b/>
          <w:bCs/>
          <w:sz w:val="20"/>
          <w:szCs w:val="20"/>
        </w:rPr>
        <w:t>Таблица 8</w:t>
      </w:r>
    </w:p>
    <w:bookmarkEnd w:id="12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мм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┌────┬─────────────┬─────────────┬───────┬──────┬─────┬───────────┬──────┐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│D_у │     D_н     │       s     │   l   │  L   │ A</w:t>
      </w:r>
      <w:hyperlink w:anchor="sub_901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 │    А_1    │  R*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├──────┬──────┼──────┬──────┤ Пред. │Пред. │     ├────┬──────┤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│Номин.│Пред. │Номин.│ Пред.│ откл. │откл. │     │Но- │Пред. │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      │откл. │      │ откл.│ +-10  │ +-10 │     │мин.│откл. │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├────┼──────┼──────┼──────┼──────┼───────┼──────┼─────┼────┼──────┼──────┤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40 │ 45   │  -2  │ 4,0  │ +-1,0│  100  │ 210  │ 140 │ 95 │ +-10 │  70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      │      │      │      │       │ 215  │ 180 │135 │ +-10 │  90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      │      │      │      │       │ 245  │ 240 │195 │ +-10 │ 120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├────┼──────┼──────┼──────┼──────┼───────┼──────┼─────┼────┼──────┼──────┤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50 │ 67   │  -2  │ 5,5  │ +-1,5│  100  │ 210  │ 150 │ 85 │ +-2  │  75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      │      │      │      │       │ 235  │ 200 │135 │ +-10 │ 100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      │      │      │      │       │ 265  │ 260 │195 │ +-10 │ 130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├────┼──────┼──────┼──────┼──────┼───────┼──────┼─────┼────┼──────┼──────┤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80 │ 93   │  -3  │ 6,5  │ +-1,5│  150  │ 295  │ 190 │ 98 │ +-2  │  95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      │      │      │      │       │ 305  │ 210 │105 │ +-10 │ 105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lastRenderedPageBreak/>
        <w:t>│    │      │      │      │      │       │ 335  │ 270 │180 │ +-10 │ 135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├────┼──────┼──────┼──────┼──────┼───────┼──────┼─────┼────┼──────┼──────┤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│100 │ 122  │  -4  │ 7,0  │ +-1,5│  150  │ 320  │ 220 │100 │ +-10 │ 110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      │      │      │      │       │ 325  │ 230 │110 │ +-10 │ 115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      │      │      │      │       │ 355  │ 290 │170 │ +-10 │ 145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└────┴──────┴──────┴──────┴──────┴───────┴──────┴─────┴────┴──────┴──────┘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Допускается по соглашению предприятия-изготовителя с заказчиком изготавливать двойные отводы </w:t>
      </w:r>
      <w:proofErr w:type="spellStart"/>
      <w:r w:rsidRPr="00C82F0E">
        <w:rPr>
          <w:rFonts w:ascii="Arial" w:hAnsi="Arial" w:cs="Arial"/>
          <w:sz w:val="20"/>
          <w:szCs w:val="20"/>
        </w:rPr>
        <w:t>D_y</w:t>
      </w:r>
      <w:proofErr w:type="spellEnd"/>
      <w:r w:rsidRPr="00C82F0E">
        <w:rPr>
          <w:rFonts w:ascii="Arial" w:hAnsi="Arial" w:cs="Arial"/>
          <w:sz w:val="20"/>
          <w:szCs w:val="20"/>
        </w:rPr>
        <w:t xml:space="preserve"> 50 мм, предназначенные для трубопроводов с рабочим давлением не более 0,2 (2), МПа (кгс/см</w:t>
      </w:r>
      <w:proofErr w:type="gramStart"/>
      <w:r w:rsidRPr="00C82F0E">
        <w:rPr>
          <w:rFonts w:ascii="Arial" w:hAnsi="Arial" w:cs="Arial"/>
          <w:sz w:val="20"/>
          <w:szCs w:val="20"/>
        </w:rPr>
        <w:t>2</w:t>
      </w:r>
      <w:proofErr w:type="gramEnd"/>
      <w:r w:rsidRPr="00C82F0E">
        <w:rPr>
          <w:rFonts w:ascii="Arial" w:hAnsi="Arial" w:cs="Arial"/>
          <w:sz w:val="20"/>
          <w:szCs w:val="20"/>
        </w:rPr>
        <w:t>), толщиной стенки в изогнутой части не менее 3,0 мм.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191125" cy="35814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"Чертеж 9. Отступы"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3" w:name="sub_900"/>
      <w:r w:rsidRPr="00C82F0E">
        <w:rPr>
          <w:rFonts w:ascii="Arial" w:hAnsi="Arial" w:cs="Arial"/>
          <w:b/>
          <w:bCs/>
          <w:sz w:val="20"/>
          <w:szCs w:val="20"/>
        </w:rPr>
        <w:t>Таблица 9</w:t>
      </w:r>
    </w:p>
    <w:bookmarkEnd w:id="13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мм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848100" cy="35814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┌────┬──────────────┬───────────────┬──────────┬────────┬────┬──────────┐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│D_у │     D_н      │       s       │    L     │   l    │ h</w:t>
      </w:r>
      <w:hyperlink w:anchor="sub_901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│    H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├────────┬─────┼───────┬───────┤  Пред.   │ Пред.  │    │  Пред.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 Номин. │Пред.│Номин. │ Пред. │  откл.   │ откл.  │    │  откл.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        │откл.│       │ откл. │   +-10   │  +-10  │    │   +-10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├────┼────────┼─────┼───────┼───────┼──────────┼────────┼────┼──────────┤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40 │   45   │ -2  │  4,0  │ +-1,0 │   375    │  100   │ 80 │   125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├────┼────────┼─────┼───────┼───────┼──────────┼────────┼────┼──────────┤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50 │   67   │ -2  │  5,0  │ +-1,0 │   450    │  110   │110 │   180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├────┼────────┼─────┼───────┼───────┼──────────┼────────┼────┼──────────┤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80 │   93   │ -3  │  6,5  │ +-1,5 │   550    │  120   │140 │   235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├────┼────────┼─────┼───────┼───────┼──────────┼────────┼────┼──────────┤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│100 │  122   │ -4  │  7,0  │ +-1,5 │   500    │  110   │160 │   280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└────┴────────┴─────┴───────┴───────┴──────────┴────────┴────┴──────────┘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"Чертеж 10. Тройники </w:t>
      </w:r>
      <w:proofErr w:type="spellStart"/>
      <w:r w:rsidRPr="00C82F0E">
        <w:rPr>
          <w:rFonts w:ascii="Arial" w:hAnsi="Arial" w:cs="Arial"/>
          <w:sz w:val="20"/>
          <w:szCs w:val="20"/>
        </w:rPr>
        <w:t>равнопроходные</w:t>
      </w:r>
      <w:proofErr w:type="spellEnd"/>
      <w:r w:rsidRPr="00C82F0E">
        <w:rPr>
          <w:rFonts w:ascii="Arial" w:hAnsi="Arial" w:cs="Arial"/>
          <w:sz w:val="20"/>
          <w:szCs w:val="20"/>
        </w:rPr>
        <w:t>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4" w:name="sub_1000"/>
      <w:r w:rsidRPr="00C82F0E">
        <w:rPr>
          <w:rFonts w:ascii="Arial" w:hAnsi="Arial" w:cs="Arial"/>
          <w:b/>
          <w:bCs/>
          <w:sz w:val="20"/>
          <w:szCs w:val="20"/>
        </w:rPr>
        <w:t>Таблица 10</w:t>
      </w:r>
    </w:p>
    <w:bookmarkEnd w:id="14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мм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4276725" cy="35814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┌────┬───────────────┬───────────────┬──────────────┬───────────────┬────┐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│D_у │      D_н      │       s       │      L       │      L_1      │ l</w:t>
      </w:r>
      <w:hyperlink w:anchor="sub_901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├───────┬───────┼───────┬───────┼───────┬──────┼───────┬───────┤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│Номин. │ Пред. │Номин. │ Пред. │Номин. │Пред. │Номин. │ Пред. │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       │ откл. │       │ откл. │       │откл. │       │ откл. │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├────┼───────┼───────┼───────┼───────┼───────┼──────┼───────┼───────┼────┤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40 │  45   │  -2   │  4,0  │ +-1,0 │  300  │ +-10 │  175  │ +-10  │150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├────┼───────┼───────┼───────┼───────┼───────┼──────┼───────┼───────┼────┤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50 │  67   │  -2   │  5,0  │ +-1,0 │  400  │ +-10 │  235  │ +-10  │200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├────┼───────┼───────┼───────┼───────┼───────┼──────┼───────┼───────┼────┤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80 │  93   │  -3   │  6,0  │ +-1,0 │  475  │ +-10 │  295  │ +-10  │250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├────┼───────┼───────┼───────┼───────┼───────┼──────┼───────┼───────┼────┤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│100 │  122  │  -4   │  7,0  │ +-1,0 │  500  │ +-10 │  310  │ +-10  │250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├────┼───────┼───────┼───────┼───────┼───────┼──────┼───────┼───────┼────┤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│150 │  169  │  -4   │  9,5  │ +-1,5 │  640  │ +-15 │  470  │ +-15  │385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├────┼───────┼───────┼───────┼───────┼───────┼──────┼───────┼───────┼────┤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│200 │  221  │  -5   │ 11,5  │ +-1,5 │ 720*  │  -   │ 560*  │   -   │450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└────┴───────┴───────┴───────┴───────┴───────┴──────┴───────┴───────┴────┘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"Чертеж 11. Тройники переходные"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5" w:name="sub_1110"/>
      <w:r w:rsidRPr="00C82F0E">
        <w:rPr>
          <w:rFonts w:ascii="Arial" w:hAnsi="Arial" w:cs="Arial"/>
          <w:b/>
          <w:bCs/>
          <w:sz w:val="20"/>
          <w:szCs w:val="20"/>
        </w:rPr>
        <w:t>Таблица 11</w:t>
      </w:r>
    </w:p>
    <w:bookmarkEnd w:id="15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мм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448050" cy="35814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┌───┬───┬────────────┬────────────┬────────────┬────────────┬────────────┬─────┬─────┐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│D_у│d_у│     D_н    │    d_н     │      s     │     s_1    │      L     │ L_1 │  l</w:t>
      </w:r>
      <w:hyperlink w:anchor="sub_901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│   ├──────┬─────┼──────┬─────┼──────┬─────┼──────┬─────┼──────┬─────┤Пред.│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│   │Номин.│Пред.│Номин.│Пред.│Номин.│Пред.│Номин.│Пред.│Номин.│Пред.│откл.│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│   │      │откл.│      │откл.│      │откл.│      │откл.│      │откл.│+-10 │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├───┼───┼──────┼─────┼──────┼─────┼──────┼─────┼──────┼─────┼──────┼─────┼─────┼─────┤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│50 │ 40│  67  │  -2 │  45  │ -2  │ 5,0  │+-1,0│ 4,0  │+-1,0│ 400  │ +-10│ 185 │ 150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├───┼───┼──────┼─────┼──────┼─────┼──────┼─────┼──────┼─────┼──────┼─────┼─────┼─────┤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│80 │ 50│  93  │  -3 │  67  │ -2  │ 6,0  │+-1,0│ 5,0  │+-1,0│ 475  │ +-10│ 245 │ 200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├───┼───┼──────┼─────┼──────┼─────┼──────┼─────┼──────┼─────┼──────┼─────┼─────┼─────┤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│100│ 50│  122 │  -4 │  67  │ -2  │ 7,0  │+-1,0│ 5,0  │+-1,0│ 500  │ +-10│ 260 │ 200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├───┼───┼──────┼─────┼──────┼─────┼──────┼─────┼──────┼─────┼──────┼─────┼─────┼─────┤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│100│ 80│  122 │  -4 │  93  │ -3  │ 7,0  │+-1,0│ 6,0  │+-1,0│ 500  │ +-10│ 310 │ 250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├───┼───┼──────┼─────┼──────┼─────┼──────┼─────┼──────┼─────┼──────┼─────┼─────┼─────┤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│150│100│  169 │  -4 │ 122  │ -4  │ 9,5  │+-1,5│ 7,0  │+-1,0│ 650  │ +-15│ 460 │ 375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├───┼───┼──────┼─────┼──────┼─────┼──────┼─────┼──────┼─────┼──────┼─────┼─────┼─────┤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│200│150│  221 │  -5 │ 169  │ -4  │ 11,5 │+-1,5│ 9,5  │+-1,5│ 720* │   - │ 530*│ 420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└───┴───┴──────┴─────┴──────┴─────┴──────┴─────┴──────┴─────┴──────┴─────┴─────┴─────┘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"Чертеж 12. Крестовины"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6" w:name="sub_1200"/>
      <w:r w:rsidRPr="00C82F0E">
        <w:rPr>
          <w:rFonts w:ascii="Arial" w:hAnsi="Arial" w:cs="Arial"/>
          <w:b/>
          <w:bCs/>
          <w:sz w:val="20"/>
          <w:szCs w:val="20"/>
        </w:rPr>
        <w:t>Таблица 12</w:t>
      </w:r>
    </w:p>
    <w:bookmarkEnd w:id="16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мм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772025" cy="35814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┌──────────────┬──────────────────────────┬──────────────┬──────────────┐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D_у      │           D_н            │      s       │      L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├─────────────┬────────────┤ Пред. откл.  │ Пред. откл.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│   Номин.    │Пред. откл. │    +-1,0     │     +-10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├──────────────┼─────────────┼────────────┼──────────────┼──────────────┤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40      │     45      │     -2     │     4,0      │     300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├──────────────┼─────────────┼────────────┼──────────────┼──────────────┤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50      │     67      │     -2     │     5,0      │     400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├──────────────┼─────────────┼────────────┼──────────────┼──────────────┤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80      │     93      │     -3     │     6,0      │     475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├──────────────┼─────────────┼────────────┼──────────────┼──────────────┤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100      │     122     │     -4     │     7,0      │     500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└──────────────┴─────────────┴────────────┴──────────────┴──────────────┘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"Чертеж 13. Переходы"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7" w:name="sub_1300"/>
      <w:r w:rsidRPr="00C82F0E">
        <w:rPr>
          <w:rFonts w:ascii="Arial" w:hAnsi="Arial" w:cs="Arial"/>
          <w:b/>
          <w:bCs/>
          <w:sz w:val="20"/>
          <w:szCs w:val="20"/>
        </w:rPr>
        <w:t>Таблица 13</w:t>
      </w:r>
    </w:p>
    <w:bookmarkEnd w:id="17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мм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─┬────┬────────────┬────────────┬─────────────┬────────────┬────────────┬────────────┬────────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│D_у │d_у │     D_н    │     d_н    │       s     │      s_1   │      L     │     l_1    │     l_2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    ├──────┬─────┼──────┬─────┼──────┬──────┼──────┬─────┼──────┬─────┼──────┬─────┼──────┬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    │Номин.│Пред.│Номин.│Пред.│Номин.│Пред. │Номин.│Пред.│Номин.│Пред.│Номин.│Пред.│Номин.│Пред.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│    │      │откл.│      │откл.│      │откл. │      │откл.│      │откл.│      │откл.│      │откл.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lastRenderedPageBreak/>
        <w:t>├────┼────┼──────┼─────┼──────┼─────┼──────┼──────┼──────┼─────┼──────┼─────┼──────┼─────┼──────┼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50 │ 40 │  67  │ -2  │  45  │ -2  │ 5,0  │+-1,0 │  4,0 │+-1,0│ 300  │+-10 │ 120  │ +-10│ 100  │+-10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┼──────┼─────┼──────┼─────┼──────┼──────┼──────┼─────┼──────┼─────┼──────┼─────┼──────┼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80 │ 50 │  93  │ -3  │  67  │ -2  │ 6,0  │+-1,0 │  5,0 │+-1,0│ 325  │+-10 │ 130  │ +-10│ 120  │+-10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┼──────┼─────┼──────┼─────┼──────┼──────┼──────┼─────┼──────┼─────┼──────┼─────┼──────┼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│100 │ 50 │ 122  │ -4  │  67  │ -2  │ 7,0  │+-1,0 │  5,0 │+-1,0│ 325  │+-10 │ 130  │ +-10│ 120  │+-10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┼──────┼─────┼──────┼─────┼──────┼──────┼──────┼─────┼──────┼─────┼──────┼─────┼──────┼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│100 │ 80 │ 122  │ -4  │  93  │ -3  │ 7,0  │+-1,0 │  5,0 │+-1,0│ 325  │+-1,0│ 130  │ +-10│ 130  │+-10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┼──────┼─────┼──────┼─────┼──────┼──────┼──────┼─────┼──────┼─────┼──────┼─────┼──────┼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│150 │100 │ 169  │ -4  │ 122  │ -4  │ 9,5  │+-1,5 │  7,0 │+-1,0│ 650  │+-15 │ 370  │ +-15│ 240  │+-15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┼────┼──────┼─────┼──────┼─────┼──────┼──────┼──────┼─────┼──────┼─────┼──────┼─────┼──────┼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│200 │150 │ 221  │ -5  │ 169  │ -4  │ 11,5 │+-1,5 │  9,5 │+-1,5│ 600</w:t>
      </w:r>
      <w:hyperlink w:anchor="sub_901" w:history="1">
        <w:r w:rsidRPr="00C82F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C82F0E">
        <w:rPr>
          <w:rFonts w:ascii="Courier New" w:hAnsi="Courier New" w:cs="Courier New"/>
          <w:noProof/>
          <w:sz w:val="20"/>
          <w:szCs w:val="20"/>
        </w:rPr>
        <w:t xml:space="preserve"> │  -  │ 250* │  -  │  200*│  -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┴────┴──────┴─────┴──────┴─────┴──────┴──────┴──────┴─────┴──────┴─────┴──────┴─────┴──────┴─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1.6. Условное обозначение труб и фасонных частей должно состоять из наименования изделия, цифр, означающих условный проход и длину трубы, и обозначения настоящего стандарта.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Пример условного обозначения трубы </w:t>
      </w:r>
      <w:proofErr w:type="spellStart"/>
      <w:r w:rsidRPr="00C82F0E">
        <w:rPr>
          <w:rFonts w:ascii="Arial" w:hAnsi="Arial" w:cs="Arial"/>
          <w:sz w:val="20"/>
          <w:szCs w:val="20"/>
        </w:rPr>
        <w:t>D_y</w:t>
      </w:r>
      <w:proofErr w:type="spellEnd"/>
      <w:r w:rsidRPr="00C82F0E">
        <w:rPr>
          <w:rFonts w:ascii="Arial" w:hAnsi="Arial" w:cs="Arial"/>
          <w:sz w:val="20"/>
          <w:szCs w:val="20"/>
        </w:rPr>
        <w:t xml:space="preserve"> 40 мм и длиной 2500 мм: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              Труба 40 х 2500 ГОСТ 8894-86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То же, отвода под углом 90° </w:t>
      </w:r>
      <w:proofErr w:type="spellStart"/>
      <w:r w:rsidRPr="00C82F0E">
        <w:rPr>
          <w:rFonts w:ascii="Arial" w:hAnsi="Arial" w:cs="Arial"/>
          <w:sz w:val="20"/>
          <w:szCs w:val="20"/>
        </w:rPr>
        <w:t>D_y</w:t>
      </w:r>
      <w:proofErr w:type="spellEnd"/>
      <w:r w:rsidRPr="00C82F0E">
        <w:rPr>
          <w:rFonts w:ascii="Arial" w:hAnsi="Arial" w:cs="Arial"/>
          <w:sz w:val="20"/>
          <w:szCs w:val="20"/>
        </w:rPr>
        <w:t xml:space="preserve"> 50 мм: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              Отвод 90° - 50 ГОСТ 8894-86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То же, перехода </w:t>
      </w:r>
      <w:proofErr w:type="spellStart"/>
      <w:r w:rsidRPr="00C82F0E">
        <w:rPr>
          <w:rFonts w:ascii="Arial" w:hAnsi="Arial" w:cs="Arial"/>
          <w:sz w:val="20"/>
          <w:szCs w:val="20"/>
        </w:rPr>
        <w:t>D_y</w:t>
      </w:r>
      <w:proofErr w:type="spellEnd"/>
      <w:r w:rsidRPr="00C82F0E">
        <w:rPr>
          <w:rFonts w:ascii="Arial" w:hAnsi="Arial" w:cs="Arial"/>
          <w:sz w:val="20"/>
          <w:szCs w:val="20"/>
        </w:rPr>
        <w:t xml:space="preserve"> 100 мм на 80 мм: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              Переход 100/80 ГОСТ 8894-86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8" w:name="sub_2"/>
      <w:r w:rsidRPr="00C82F0E">
        <w:rPr>
          <w:rFonts w:ascii="Arial" w:hAnsi="Arial" w:cs="Arial"/>
          <w:b/>
          <w:bCs/>
          <w:sz w:val="20"/>
          <w:szCs w:val="20"/>
        </w:rPr>
        <w:t>2. Технические требования</w:t>
      </w:r>
    </w:p>
    <w:bookmarkEnd w:id="18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2.1. Трубы и фасонные части к ним должны изготавливаться в соответствии с требованиями настоящего стандарта по технологической документации, утвержденной в установленном порядке.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22"/>
      <w:r w:rsidRPr="00C82F0E">
        <w:rPr>
          <w:rFonts w:ascii="Arial" w:hAnsi="Arial" w:cs="Arial"/>
          <w:sz w:val="20"/>
          <w:szCs w:val="20"/>
        </w:rPr>
        <w:t>2.2. Трубы по всей длине должны быть прямолинейными. Отклонение от прямолинейности образующей наружной поверхности трубы не должно превышать:</w:t>
      </w:r>
    </w:p>
    <w:bookmarkEnd w:id="19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   0,20 % длины - для труб D_y  40 и  50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   0,15 %   "      "   "   D_y  80 и 100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   0,10 %   "      "   "   D_y 150 и 200 мм.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2.3. Торцы труб и фасонных частей должны иметь шлифованную поверхность.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24"/>
      <w:r w:rsidRPr="00C82F0E">
        <w:rPr>
          <w:rFonts w:ascii="Arial" w:hAnsi="Arial" w:cs="Arial"/>
          <w:sz w:val="20"/>
          <w:szCs w:val="20"/>
        </w:rPr>
        <w:t xml:space="preserve">2.4. Плоскость торцов труб и фасонных частей должна быть перпендикулярна образующей наружной поверхности. Отклонение от перпендикулярности плоскости торцов труб и фасонных частей относительно образующей наружной поверхности не должно превышать </w:t>
      </w:r>
      <w:proofErr w:type="gramStart"/>
      <w:r w:rsidRPr="00C82F0E">
        <w:rPr>
          <w:rFonts w:ascii="Arial" w:hAnsi="Arial" w:cs="Arial"/>
          <w:sz w:val="20"/>
          <w:szCs w:val="20"/>
        </w:rPr>
        <w:t>указанного</w:t>
      </w:r>
      <w:proofErr w:type="gramEnd"/>
      <w:r w:rsidRPr="00C82F0E">
        <w:rPr>
          <w:rFonts w:ascii="Arial" w:hAnsi="Arial" w:cs="Arial"/>
          <w:sz w:val="20"/>
          <w:szCs w:val="20"/>
        </w:rPr>
        <w:t xml:space="preserve"> в табл.14.</w:t>
      </w:r>
    </w:p>
    <w:bookmarkEnd w:id="20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21" w:name="sub_1400"/>
      <w:r w:rsidRPr="00C82F0E">
        <w:rPr>
          <w:rFonts w:ascii="Arial" w:hAnsi="Arial" w:cs="Arial"/>
          <w:b/>
          <w:bCs/>
          <w:sz w:val="20"/>
          <w:szCs w:val="20"/>
        </w:rPr>
        <w:t>Таблица 14</w:t>
      </w:r>
    </w:p>
    <w:bookmarkEnd w:id="21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мм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lastRenderedPageBreak/>
        <w:t>┌────────────┬──────────────────────────────────────────────────────────┐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D_у     │  Отклонение от перпендикулярности плоскости торцов для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│                         изделий           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├───────────────────────────┬──────────────────────────────┤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│ высшей категории качества │  первой категории качества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├────────────┼───────────────────────────┼──────────────────────────────┤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40     │            0,6            │             0,7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├────────────┼───────────────────────────┼──────────────────────────────┤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50     │            1,2            │             1,4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├────────────┼───────────────────────────┼──────────────────────────────┤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80, 100   │            1,5            │             1,7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├────────────┼───────────────────────────┼──────────────────────────────┤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150, 200  │            2,9            │             3,0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└────────────┴───────────────────────────┴──────────────────────────────┘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25"/>
      <w:r w:rsidRPr="00C82F0E">
        <w:rPr>
          <w:rFonts w:ascii="Arial" w:hAnsi="Arial" w:cs="Arial"/>
          <w:sz w:val="20"/>
          <w:szCs w:val="20"/>
        </w:rPr>
        <w:t xml:space="preserve">2.5. Углы между образующими наружных поверхностей фасонных частей должны соответствовать </w:t>
      </w:r>
      <w:proofErr w:type="gramStart"/>
      <w:r w:rsidRPr="00C82F0E">
        <w:rPr>
          <w:rFonts w:ascii="Arial" w:hAnsi="Arial" w:cs="Arial"/>
          <w:sz w:val="20"/>
          <w:szCs w:val="20"/>
        </w:rPr>
        <w:t>указанным</w:t>
      </w:r>
      <w:proofErr w:type="gramEnd"/>
      <w:r w:rsidRPr="00C82F0E">
        <w:rPr>
          <w:rFonts w:ascii="Arial" w:hAnsi="Arial" w:cs="Arial"/>
          <w:sz w:val="20"/>
          <w:szCs w:val="20"/>
        </w:rPr>
        <w:t xml:space="preserve"> на черт.2 - 7 и 10 - 12. Отклонение угла между образующими наружных поверхностей фасонных частей не должно превышать +-1°.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26"/>
      <w:bookmarkEnd w:id="22"/>
      <w:r w:rsidRPr="00C82F0E">
        <w:rPr>
          <w:rFonts w:ascii="Arial" w:hAnsi="Arial" w:cs="Arial"/>
          <w:sz w:val="20"/>
          <w:szCs w:val="20"/>
        </w:rPr>
        <w:t>2.6. Оси двойных отводов и отступов должны быть параллельны между собой. Отклонение от параллельности образующих наружных поверхностей двойных отводов и отступов, которое соответствует отклонению от параллельности осей двойных отводов и отступов, на длине 100 мм не должно превышать размеров, указанных в табл.15.</w:t>
      </w:r>
    </w:p>
    <w:bookmarkEnd w:id="23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24" w:name="sub_1500"/>
      <w:r w:rsidRPr="00C82F0E">
        <w:rPr>
          <w:rFonts w:ascii="Arial" w:hAnsi="Arial" w:cs="Arial"/>
          <w:sz w:val="20"/>
          <w:szCs w:val="20"/>
        </w:rPr>
        <w:t>Таблица 15</w:t>
      </w:r>
    </w:p>
    <w:bookmarkEnd w:id="24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мм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┌───────────┬───────────────────────────────────────────────────────────┐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D_у    │     Отклонение от параллельности образующих наружных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│                 поверхностей для изделий   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├────────────────────────────┬──────────────────────────────┤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│ высшей категории качества  │  первой категории качества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├───────────┼────────────────────────────┼──────────────────────────────┤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40, 50   │            1,5             │             2,0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├───────────┼────────────────────────────┼──────────────────────────────┤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80, 100  │            2,0             │             2,5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└───────────┴────────────────────────────┴──────────────────────────────┘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27"/>
      <w:r w:rsidRPr="00C82F0E">
        <w:rPr>
          <w:rFonts w:ascii="Arial" w:hAnsi="Arial" w:cs="Arial"/>
          <w:sz w:val="20"/>
          <w:szCs w:val="20"/>
        </w:rPr>
        <w:t>2.7. Образующие наружных поверхностей фасонных частей должны лежать в одной плоскости. Отклонение образующих наружных поверхностей фасонных частей от горизонтальной плоскости не должно превышать 3 мм.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8"/>
      <w:bookmarkEnd w:id="25"/>
      <w:r w:rsidRPr="00C82F0E">
        <w:rPr>
          <w:rFonts w:ascii="Arial" w:hAnsi="Arial" w:cs="Arial"/>
          <w:sz w:val="20"/>
          <w:szCs w:val="20"/>
        </w:rPr>
        <w:t>2.8. По показателям внешнего вида (порокам) трубы и фасонные части должны соответствовать требованиям, указанным в табл.16.</w:t>
      </w:r>
    </w:p>
    <w:bookmarkEnd w:id="26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27" w:name="sub_1600"/>
      <w:r w:rsidRPr="00C82F0E">
        <w:rPr>
          <w:rFonts w:ascii="Arial" w:hAnsi="Arial" w:cs="Arial"/>
          <w:b/>
          <w:bCs/>
          <w:sz w:val="20"/>
          <w:szCs w:val="20"/>
        </w:rPr>
        <w:t>Таблица 16</w:t>
      </w:r>
    </w:p>
    <w:bookmarkEnd w:id="27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мм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┌─────────────────────────────────────────┬─────────────────────────────┐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Наименование показателя         │      Норма для изделий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                           ├────────────────┬────────────┤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                           │высшей категории│   первой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                           │    качества    │ категории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                           │                │  качества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├─────────────────────────────────────────┼────────────────┴────────────┤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C82F0E">
        <w:rPr>
          <w:rFonts w:ascii="Courier New" w:hAnsi="Courier New" w:cs="Courier New"/>
          <w:noProof/>
          <w:sz w:val="20"/>
          <w:szCs w:val="20"/>
        </w:rPr>
        <w:t>│Инородные разрушающие включения  (частицы│       Не допускаются        │</w:t>
      </w:r>
      <w:proofErr w:type="gramEnd"/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│огнеупорных   или   других   материалов),│              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│вызывающие     остаточные      внутренние│              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│напряжения                               │              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│Инородные     неразрушающие     включения│Не  допускаются  размером  по│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C82F0E">
        <w:rPr>
          <w:rFonts w:ascii="Courier New" w:hAnsi="Courier New" w:cs="Courier New"/>
          <w:noProof/>
          <w:sz w:val="20"/>
          <w:szCs w:val="20"/>
        </w:rPr>
        <w:t>│(непроваренные       частицы       шихты,│наибольшему измерению более 2│</w:t>
      </w:r>
      <w:proofErr w:type="gramEnd"/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│закристаллизовавшееся стекло)            │мм            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lastRenderedPageBreak/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│Посечки                                  │       Не допускаются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│Рух поверхностный                        │       Не нормируется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│Пузыри закрытые, мошка                   │       Не нормируются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│Пузыри капиллярные открытые              │       Не нормируются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│Пузыри наборные открытые                 │       Не допускаются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│Сколы на торцах для изделий:             │</w:t>
      </w:r>
      <w:proofErr w:type="gramStart"/>
      <w:r w:rsidRPr="00C82F0E">
        <w:rPr>
          <w:rFonts w:ascii="Courier New" w:hAnsi="Courier New" w:cs="Courier New"/>
          <w:noProof/>
          <w:sz w:val="20"/>
          <w:szCs w:val="20"/>
        </w:rPr>
        <w:t>Не  допускаются  длиной   (от│</w:t>
      </w:r>
      <w:proofErr w:type="gramEnd"/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                           │торца вдоль  изделия)  более,│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                           │мм:           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├─────────────────────────────────────────┼────────────────┬────────────┤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│D_y 40, 50, 80 и 100 мм                  │       5        │     10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├─────────────────────────────────────────┼────────────────┼────────────┤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│D_y 150 и 200 мм                         │       13       │     15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├─────────────────────────────────────────┼────────────────┴────────────┤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                           │     шириной более, мм: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├─────────────────────────────────────────┼────────────────┬────────────┤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│D_у 40, 50, 80 и 100 мм                  │       3        │     5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├─────────────────────────────────────────┼────────────────┼────────────┤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│D_у 150 и 200 мм                         │       8        │     10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├─────────────────────────────────────────┼────────────────┴────────────┤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                           │     глубиной более, мм: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│D_у 40 и 50 мм                           │             0,5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│D_у 80 и 100 мм                          │             1,0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│D_у 150 мм                               │             2,0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│D_у 200 мм                               │             2,5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└─────────────────────────────────────────┴─────────────────────────────┘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29"/>
      <w:r w:rsidRPr="00C82F0E">
        <w:rPr>
          <w:rFonts w:ascii="Arial" w:hAnsi="Arial" w:cs="Arial"/>
          <w:sz w:val="20"/>
          <w:szCs w:val="20"/>
        </w:rPr>
        <w:t>2.9. Трубы и фасонные части должны быть отожжены. Величина остаточных внутренних напряжений в изделиях не должна превышать 100 нм/см, что соответствует цветам интерференции, приведенным в табл.17.</w:t>
      </w:r>
    </w:p>
    <w:bookmarkEnd w:id="28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29" w:name="sub_1700"/>
      <w:r w:rsidRPr="00C82F0E">
        <w:rPr>
          <w:rFonts w:ascii="Arial" w:hAnsi="Arial" w:cs="Arial"/>
          <w:b/>
          <w:bCs/>
          <w:sz w:val="20"/>
          <w:szCs w:val="20"/>
        </w:rPr>
        <w:t>Таблица 17</w:t>
      </w:r>
    </w:p>
    <w:bookmarkEnd w:id="29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┌─────────┬───────────────────────────────────────────┬─────────────────┐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D_y, мм │            Цвет интерференции             │      Норма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├─────────┼───────────────────────────────────────────┼─────────────────┤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40    │Пурпурно-фиолетовый, красный, голубой      │   Допускаются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├───────────────────────────────────────────┼─────────────────┤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│Белый,  желтый,   желто-зеленый,   зеленый,│ Не допускаются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│светло-желтый,                   оранжевый,│  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│голубовато-зеленый                         │  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├─────────┼───────────────────────────────────────────┼─────────────────┤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50    │Пурпурно-фиолетовый,  красный,   оранжевый,│   Допускаются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│голубой                                    │  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├───────────────────────────────────────────┼─────────────────┤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│Белый,  желтый,   темно-зеленый,   зеленый,│ Не допускаются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│светло-желтый, голубовато-зеленый          │  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├─────────┼───────────────────────────────────────────┼─────────────────┤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│80 и 100 │Пурпурно-фиолетовый,  красный,   оранжевый,│   Допускаются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│голубой, голубовато-зеленый                │  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├───────────────────────────────────────────┼─────────────────┤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│Белый,  желтый,   темно-зеленый,   зеленый,│ Не допускаются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lastRenderedPageBreak/>
        <w:t>│         │светло-желтый                              │  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├─────────┼───────────────────────────────────────────┼─────────────────┤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│150 и 200│Пурпурно-фиолетовый,  красный,   оранжевый,│   Допускаются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│голубой, голубовато-зеленый, зеленый       │  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├───────────────────────────────────────────┼─────────────────┤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│Белый, желтый, желто-оранжевый             │ Не допускаются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└─────────┴───────────────────────────────────────────┴─────────────────┘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В сварных швах допускаются узкие полоски любого цвета.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210"/>
      <w:r w:rsidRPr="00C82F0E">
        <w:rPr>
          <w:rFonts w:ascii="Arial" w:hAnsi="Arial" w:cs="Arial"/>
          <w:sz w:val="20"/>
          <w:szCs w:val="20"/>
        </w:rPr>
        <w:t>2.10. Трубы и фасонные части при испытании на термостойкость должны выдерживать перепад температур не менее, °</w:t>
      </w:r>
      <w:proofErr w:type="gramStart"/>
      <w:r w:rsidRPr="00C82F0E">
        <w:rPr>
          <w:rFonts w:ascii="Arial" w:hAnsi="Arial" w:cs="Arial"/>
          <w:sz w:val="20"/>
          <w:szCs w:val="20"/>
        </w:rPr>
        <w:t>С</w:t>
      </w:r>
      <w:proofErr w:type="gramEnd"/>
      <w:r w:rsidRPr="00C82F0E">
        <w:rPr>
          <w:rFonts w:ascii="Arial" w:hAnsi="Arial" w:cs="Arial"/>
          <w:sz w:val="20"/>
          <w:szCs w:val="20"/>
        </w:rPr>
        <w:t>:</w:t>
      </w:r>
    </w:p>
    <w:bookmarkEnd w:id="30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80 - для изделий D_y 40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75    "     "    D_у 50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70    "     "    D_у 80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65    "     "    D_у100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50    "     "    D_у 150 мм;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 xml:space="preserve">           40    "     "    D_у 200 мм.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11"/>
      <w:r w:rsidRPr="00C82F0E">
        <w:rPr>
          <w:rFonts w:ascii="Arial" w:hAnsi="Arial" w:cs="Arial"/>
          <w:sz w:val="20"/>
          <w:szCs w:val="20"/>
        </w:rPr>
        <w:t>2.11. Трубы и фасонные части должны выдерживать внутреннее гидравлическое испытательное давление, равное двойному рабочему давлению.</w:t>
      </w:r>
    </w:p>
    <w:bookmarkEnd w:id="31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2.12. Поставку труб и фасонных частей производят по спецификации потребителя.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2" w:name="sub_3"/>
      <w:r w:rsidRPr="00C82F0E">
        <w:rPr>
          <w:rFonts w:ascii="Arial" w:hAnsi="Arial" w:cs="Arial"/>
          <w:b/>
          <w:bCs/>
          <w:sz w:val="20"/>
          <w:szCs w:val="20"/>
        </w:rPr>
        <w:t>3. Правила приемки</w:t>
      </w:r>
    </w:p>
    <w:bookmarkEnd w:id="32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3.1. Трубы и фасонные части должны быть приняты техническим контролем предприятия-изготовителя.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3.2. Приемку труб и фасонных частей производят партиями. Партией считают число изделий одного наименования и одинаковых размеров, не превышающее сменной выработки.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3.3. Для проверки качества труб и фасонных частей от партии отбирают не менее 30% изделий. Все отобранные изделия проверяют по форме, размерам и показателям внешнего вида. При удовлетворительных результатах проверки изделий из их числа отбирают для проверки: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5%, но не менее 5 шт. труб и 100% фасонных частей на соответствие требованиям </w:t>
      </w:r>
      <w:hyperlink w:anchor="sub_29" w:history="1">
        <w:r w:rsidRPr="00C82F0E">
          <w:rPr>
            <w:rFonts w:ascii="Arial" w:hAnsi="Arial" w:cs="Arial"/>
            <w:sz w:val="20"/>
            <w:szCs w:val="20"/>
            <w:u w:val="single"/>
          </w:rPr>
          <w:t>п.2.9</w:t>
        </w:r>
      </w:hyperlink>
      <w:r w:rsidRPr="00C82F0E">
        <w:rPr>
          <w:rFonts w:ascii="Arial" w:hAnsi="Arial" w:cs="Arial"/>
          <w:sz w:val="20"/>
          <w:szCs w:val="20"/>
        </w:rPr>
        <w:t>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5%, но не менее 5 шт. изделий каждого наименования на соответствие требованиям </w:t>
      </w:r>
      <w:hyperlink w:anchor="sub_210" w:history="1">
        <w:r w:rsidRPr="00C82F0E">
          <w:rPr>
            <w:rFonts w:ascii="Arial" w:hAnsi="Arial" w:cs="Arial"/>
            <w:sz w:val="20"/>
            <w:szCs w:val="20"/>
            <w:u w:val="single"/>
          </w:rPr>
          <w:t>п.2.10</w:t>
        </w:r>
      </w:hyperlink>
      <w:r w:rsidRPr="00C82F0E">
        <w:rPr>
          <w:rFonts w:ascii="Arial" w:hAnsi="Arial" w:cs="Arial"/>
          <w:sz w:val="20"/>
          <w:szCs w:val="20"/>
        </w:rPr>
        <w:t>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3%, но не менее 5 шт. изделий каждого наименования на соответствие требованиям </w:t>
      </w:r>
      <w:hyperlink w:anchor="sub_211" w:history="1">
        <w:r w:rsidRPr="00C82F0E">
          <w:rPr>
            <w:rFonts w:ascii="Arial" w:hAnsi="Arial" w:cs="Arial"/>
            <w:sz w:val="20"/>
            <w:szCs w:val="20"/>
            <w:u w:val="single"/>
          </w:rPr>
          <w:t>п.2.11</w:t>
        </w:r>
      </w:hyperlink>
      <w:r w:rsidRPr="00C82F0E">
        <w:rPr>
          <w:rFonts w:ascii="Arial" w:hAnsi="Arial" w:cs="Arial"/>
          <w:sz w:val="20"/>
          <w:szCs w:val="20"/>
        </w:rPr>
        <w:t>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3.4. Если при проверке изделий окажется св.5% изделий, не удовлетворяющих требованиям </w:t>
      </w:r>
      <w:hyperlink w:anchor="sub_11" w:history="1">
        <w:r w:rsidRPr="00C82F0E">
          <w:rPr>
            <w:rFonts w:ascii="Arial" w:hAnsi="Arial" w:cs="Arial"/>
            <w:sz w:val="20"/>
            <w:szCs w:val="20"/>
            <w:u w:val="single"/>
          </w:rPr>
          <w:t>пп.1.1</w:t>
        </w:r>
      </w:hyperlink>
      <w:r w:rsidRPr="00C82F0E">
        <w:rPr>
          <w:rFonts w:ascii="Arial" w:hAnsi="Arial" w:cs="Arial"/>
          <w:sz w:val="20"/>
          <w:szCs w:val="20"/>
        </w:rPr>
        <w:t xml:space="preserve">, </w:t>
      </w:r>
      <w:hyperlink w:anchor="sub_12" w:history="1">
        <w:r w:rsidRPr="00C82F0E">
          <w:rPr>
            <w:rFonts w:ascii="Arial" w:hAnsi="Arial" w:cs="Arial"/>
            <w:sz w:val="20"/>
            <w:szCs w:val="20"/>
            <w:u w:val="single"/>
          </w:rPr>
          <w:t>1.2</w:t>
        </w:r>
      </w:hyperlink>
      <w:r w:rsidRPr="00C82F0E">
        <w:rPr>
          <w:rFonts w:ascii="Arial" w:hAnsi="Arial" w:cs="Arial"/>
          <w:sz w:val="20"/>
          <w:szCs w:val="20"/>
        </w:rPr>
        <w:t xml:space="preserve">, </w:t>
      </w:r>
      <w:hyperlink w:anchor="sub_15" w:history="1">
        <w:r w:rsidRPr="00C82F0E">
          <w:rPr>
            <w:rFonts w:ascii="Arial" w:hAnsi="Arial" w:cs="Arial"/>
            <w:sz w:val="20"/>
            <w:szCs w:val="20"/>
            <w:u w:val="single"/>
          </w:rPr>
          <w:t>1.5</w:t>
        </w:r>
      </w:hyperlink>
      <w:r w:rsidRPr="00C82F0E">
        <w:rPr>
          <w:rFonts w:ascii="Arial" w:hAnsi="Arial" w:cs="Arial"/>
          <w:sz w:val="20"/>
          <w:szCs w:val="20"/>
        </w:rPr>
        <w:t xml:space="preserve">, </w:t>
      </w:r>
      <w:hyperlink w:anchor="sub_22" w:history="1">
        <w:r w:rsidRPr="00C82F0E">
          <w:rPr>
            <w:rFonts w:ascii="Arial" w:hAnsi="Arial" w:cs="Arial"/>
            <w:sz w:val="20"/>
            <w:szCs w:val="20"/>
            <w:u w:val="single"/>
          </w:rPr>
          <w:t>2.2</w:t>
        </w:r>
      </w:hyperlink>
      <w:r w:rsidRPr="00C82F0E">
        <w:rPr>
          <w:rFonts w:ascii="Arial" w:hAnsi="Arial" w:cs="Arial"/>
          <w:sz w:val="20"/>
          <w:szCs w:val="20"/>
        </w:rPr>
        <w:t xml:space="preserve">, </w:t>
      </w:r>
      <w:hyperlink w:anchor="sub_24" w:history="1">
        <w:r w:rsidRPr="00C82F0E">
          <w:rPr>
            <w:rFonts w:ascii="Arial" w:hAnsi="Arial" w:cs="Arial"/>
            <w:sz w:val="20"/>
            <w:szCs w:val="20"/>
            <w:u w:val="single"/>
          </w:rPr>
          <w:t>2.4 - 2.7</w:t>
        </w:r>
      </w:hyperlink>
      <w:r w:rsidRPr="00C82F0E">
        <w:rPr>
          <w:rFonts w:ascii="Arial" w:hAnsi="Arial" w:cs="Arial"/>
          <w:sz w:val="20"/>
          <w:szCs w:val="20"/>
        </w:rPr>
        <w:t xml:space="preserve">, </w:t>
      </w:r>
      <w:hyperlink w:anchor="sub_28" w:history="1">
        <w:r w:rsidRPr="00C82F0E">
          <w:rPr>
            <w:rFonts w:ascii="Arial" w:hAnsi="Arial" w:cs="Arial"/>
            <w:sz w:val="20"/>
            <w:szCs w:val="20"/>
            <w:u w:val="single"/>
          </w:rPr>
          <w:t>2.8</w:t>
        </w:r>
      </w:hyperlink>
      <w:r w:rsidRPr="00C82F0E">
        <w:rPr>
          <w:rFonts w:ascii="Arial" w:hAnsi="Arial" w:cs="Arial"/>
          <w:sz w:val="20"/>
          <w:szCs w:val="20"/>
        </w:rPr>
        <w:t xml:space="preserve"> (по инородным неразрушающим включениям и сколам на торцах), а также в случае неудовлетворительных результатов </w:t>
      </w:r>
      <w:proofErr w:type="gramStart"/>
      <w:r w:rsidRPr="00C82F0E">
        <w:rPr>
          <w:rFonts w:ascii="Arial" w:hAnsi="Arial" w:cs="Arial"/>
          <w:sz w:val="20"/>
          <w:szCs w:val="20"/>
        </w:rPr>
        <w:t>испытаний</w:t>
      </w:r>
      <w:proofErr w:type="gramEnd"/>
      <w:r w:rsidRPr="00C82F0E">
        <w:rPr>
          <w:rFonts w:ascii="Arial" w:hAnsi="Arial" w:cs="Arial"/>
          <w:sz w:val="20"/>
          <w:szCs w:val="20"/>
        </w:rPr>
        <w:t xml:space="preserve"> хотя бы по одному из показателей, предусмотренных пп.2.8 (по инородным разрушающим включениям, </w:t>
      </w:r>
      <w:proofErr w:type="spellStart"/>
      <w:r w:rsidRPr="00C82F0E">
        <w:rPr>
          <w:rFonts w:ascii="Arial" w:hAnsi="Arial" w:cs="Arial"/>
          <w:sz w:val="20"/>
          <w:szCs w:val="20"/>
        </w:rPr>
        <w:t>посечкам</w:t>
      </w:r>
      <w:proofErr w:type="spellEnd"/>
      <w:r w:rsidRPr="00C82F0E">
        <w:rPr>
          <w:rFonts w:ascii="Arial" w:hAnsi="Arial" w:cs="Arial"/>
          <w:sz w:val="20"/>
          <w:szCs w:val="20"/>
        </w:rPr>
        <w:t>, открытым наборным пузырям), 2.9 - 2.11 настоящего стандарта, производят поштучную приемку изделий.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Если при проверке изделий, которым в установленном порядке присвоен государственный Знак качества, окажется св.5% изделий, не удовлетворяющих требованиям </w:t>
      </w:r>
      <w:proofErr w:type="spellStart"/>
      <w:r w:rsidRPr="00C82F0E">
        <w:rPr>
          <w:rFonts w:ascii="Arial" w:hAnsi="Arial" w:cs="Arial"/>
          <w:sz w:val="20"/>
          <w:szCs w:val="20"/>
        </w:rPr>
        <w:t>пп</w:t>
      </w:r>
      <w:proofErr w:type="spellEnd"/>
      <w:r w:rsidRPr="00C82F0E">
        <w:rPr>
          <w:rFonts w:ascii="Arial" w:hAnsi="Arial" w:cs="Arial"/>
          <w:sz w:val="20"/>
          <w:szCs w:val="20"/>
        </w:rPr>
        <w:t xml:space="preserve">. 1.1, 1.2, 1.5, 2.2, 2.4 - 2.7, 2.8 (по инородным неразрушающим включениям и сколам на торцах), а также в случае неудовлетворительных результатов </w:t>
      </w:r>
      <w:proofErr w:type="gramStart"/>
      <w:r w:rsidRPr="00C82F0E">
        <w:rPr>
          <w:rFonts w:ascii="Arial" w:hAnsi="Arial" w:cs="Arial"/>
          <w:sz w:val="20"/>
          <w:szCs w:val="20"/>
        </w:rPr>
        <w:t>испытаний</w:t>
      </w:r>
      <w:proofErr w:type="gramEnd"/>
      <w:r w:rsidRPr="00C82F0E">
        <w:rPr>
          <w:rFonts w:ascii="Arial" w:hAnsi="Arial" w:cs="Arial"/>
          <w:sz w:val="20"/>
          <w:szCs w:val="20"/>
        </w:rPr>
        <w:t xml:space="preserve"> хотя бы по одному из показателей, предусмотренных пп.2.8 (по инородным разрушающим включениям, </w:t>
      </w:r>
      <w:proofErr w:type="spellStart"/>
      <w:r w:rsidRPr="00C82F0E">
        <w:rPr>
          <w:rFonts w:ascii="Arial" w:hAnsi="Arial" w:cs="Arial"/>
          <w:sz w:val="20"/>
          <w:szCs w:val="20"/>
        </w:rPr>
        <w:t>посечкам</w:t>
      </w:r>
      <w:proofErr w:type="spellEnd"/>
      <w:r w:rsidRPr="00C82F0E">
        <w:rPr>
          <w:rFonts w:ascii="Arial" w:hAnsi="Arial" w:cs="Arial"/>
          <w:sz w:val="20"/>
          <w:szCs w:val="20"/>
        </w:rPr>
        <w:t xml:space="preserve">, открытым наборным пузырям), </w:t>
      </w:r>
      <w:hyperlink w:anchor="sub_29" w:history="1">
        <w:r w:rsidRPr="00C82F0E">
          <w:rPr>
            <w:rFonts w:ascii="Arial" w:hAnsi="Arial" w:cs="Arial"/>
            <w:sz w:val="20"/>
            <w:szCs w:val="20"/>
            <w:u w:val="single"/>
          </w:rPr>
          <w:t>2.9 - 2.11</w:t>
        </w:r>
      </w:hyperlink>
      <w:r w:rsidRPr="00C82F0E">
        <w:rPr>
          <w:rFonts w:ascii="Arial" w:hAnsi="Arial" w:cs="Arial"/>
          <w:sz w:val="20"/>
          <w:szCs w:val="20"/>
        </w:rPr>
        <w:t xml:space="preserve"> настоящего стандарта, изделия приемке по высшей категории качества не подлежат.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3.5. Потребитель имеет право производить контрольную проверку соответствия труб и фасонных частей требованиям настоящего стандарта, соблюдая при этом приведенный порядок отбора образцов и применяя указанные методы испытаний.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3" w:name="sub_4"/>
      <w:r w:rsidRPr="00C82F0E">
        <w:rPr>
          <w:rFonts w:ascii="Arial" w:hAnsi="Arial" w:cs="Arial"/>
          <w:b/>
          <w:bCs/>
          <w:sz w:val="20"/>
          <w:szCs w:val="20"/>
        </w:rPr>
        <w:t>4. Методы испытаний</w:t>
      </w:r>
    </w:p>
    <w:bookmarkEnd w:id="33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4.1. Метод определения линейных размеров и правильности формы.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4.1.1. Метод определения линейных размеров основан на измерении с помощью контактных измерительных инструментов, а метод определения правильности формы - на измерении величины отклонения от заданной формы.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4.1.2. Инструмент и принадлежности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Рулетка измерительная металлическая по ГОСТ 7502-80 с ценой деления 1 мм.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34" w:name="sub_236128232"/>
      <w:r w:rsidRPr="00C82F0E">
        <w:rPr>
          <w:rFonts w:ascii="Arial" w:hAnsi="Arial" w:cs="Arial"/>
          <w:i/>
          <w:iCs/>
          <w:sz w:val="20"/>
          <w:szCs w:val="20"/>
        </w:rPr>
        <w:lastRenderedPageBreak/>
        <w:t xml:space="preserve">См. ГОСТ 7502-98, </w:t>
      </w:r>
      <w:proofErr w:type="spellStart"/>
      <w:r w:rsidRPr="00C82F0E">
        <w:rPr>
          <w:rFonts w:ascii="Arial" w:hAnsi="Arial" w:cs="Arial"/>
          <w:i/>
          <w:iCs/>
          <w:sz w:val="20"/>
          <w:szCs w:val="20"/>
        </w:rPr>
        <w:t>введеный</w:t>
      </w:r>
      <w:proofErr w:type="spellEnd"/>
      <w:r w:rsidRPr="00C82F0E">
        <w:rPr>
          <w:rFonts w:ascii="Arial" w:hAnsi="Arial" w:cs="Arial"/>
          <w:i/>
          <w:iCs/>
          <w:sz w:val="20"/>
          <w:szCs w:val="20"/>
        </w:rPr>
        <w:t xml:space="preserve"> в действие постановлением Госстандарта РФ от 27 июля 1999 г. N 220-ст с 1 июля 2000 г.</w:t>
      </w:r>
    </w:p>
    <w:bookmarkEnd w:id="34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Линейка измерительная металлическая по ГОСТ 427-75 с ценой деления 1 мм.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Линейка поверочная типа ШП по ГОСТ 8026-75, класс 2.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Угольник поверочный 90° по ГОСТ 3749-77, класс 2.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Угломер по ГОСТ 5378-66.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Щупы по ГОСТ 882-75, N 3.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Штангенциркуль по ГОСТ 166-80, класс 2.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35" w:name="sub_236129260"/>
      <w:r w:rsidRPr="00C82F0E">
        <w:rPr>
          <w:rFonts w:ascii="Arial" w:hAnsi="Arial" w:cs="Arial"/>
          <w:i/>
          <w:iCs/>
          <w:sz w:val="20"/>
          <w:szCs w:val="20"/>
        </w:rPr>
        <w:t>Взамен ГОСТ 166-80 постановлением Госстандарта СССР от 30 октября 1989 г. N 3253 с 1 января 1991 г. введен в действие ГОСТ 166-89</w:t>
      </w:r>
    </w:p>
    <w:bookmarkEnd w:id="35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Плита контрольная размерами 1000 </w:t>
      </w:r>
      <w:proofErr w:type="spellStart"/>
      <w:r w:rsidRPr="00C82F0E">
        <w:rPr>
          <w:rFonts w:ascii="Arial" w:hAnsi="Arial" w:cs="Arial"/>
          <w:sz w:val="20"/>
          <w:szCs w:val="20"/>
        </w:rPr>
        <w:t>х</w:t>
      </w:r>
      <w:proofErr w:type="spellEnd"/>
      <w:r w:rsidRPr="00C82F0E">
        <w:rPr>
          <w:rFonts w:ascii="Arial" w:hAnsi="Arial" w:cs="Arial"/>
          <w:sz w:val="20"/>
          <w:szCs w:val="20"/>
        </w:rPr>
        <w:t xml:space="preserve"> 630 мм с допуском плоскостности не более 0,5 мм.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Линейка контрольная размерами 3000 </w:t>
      </w:r>
      <w:proofErr w:type="spellStart"/>
      <w:r w:rsidRPr="00C82F0E">
        <w:rPr>
          <w:rFonts w:ascii="Arial" w:hAnsi="Arial" w:cs="Arial"/>
          <w:sz w:val="20"/>
          <w:szCs w:val="20"/>
        </w:rPr>
        <w:t>х</w:t>
      </w:r>
      <w:proofErr w:type="spellEnd"/>
      <w:r w:rsidRPr="00C82F0E">
        <w:rPr>
          <w:rFonts w:ascii="Arial" w:hAnsi="Arial" w:cs="Arial"/>
          <w:sz w:val="20"/>
          <w:szCs w:val="20"/>
        </w:rPr>
        <w:t xml:space="preserve"> 150 мм с допуском прямолинейности не более 0,5 мм на 1 м.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Комплект </w:t>
      </w:r>
      <w:proofErr w:type="spellStart"/>
      <w:r w:rsidRPr="00C82F0E">
        <w:rPr>
          <w:rFonts w:ascii="Arial" w:hAnsi="Arial" w:cs="Arial"/>
          <w:sz w:val="20"/>
          <w:szCs w:val="20"/>
        </w:rPr>
        <w:t>нестандартизованных</w:t>
      </w:r>
      <w:proofErr w:type="spellEnd"/>
      <w:r w:rsidRPr="00C82F0E">
        <w:rPr>
          <w:rFonts w:ascii="Arial" w:hAnsi="Arial" w:cs="Arial"/>
          <w:sz w:val="20"/>
          <w:szCs w:val="20"/>
        </w:rPr>
        <w:t xml:space="preserve"> средств измерений, поверка которых должна производиться в установленном порядке.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4.1.3. Проведение испытаний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Испытания проводят в помещении при температуре (20 +- 10)°С, относительной влажности воздуха (60 +- 20)%, освещенности рабочего места не менее 150 лк.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Длину труб и фасонных частей измеряют с погрешностью до 1 мм, остальные размеры - с погрешностью до 0,1 мм, угол - с погрешностью до 6'.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Результаты измерений наружного диаметра, толщины стенок и длины труб и фасонных частей должны находиться в пределах допускаемых отклонений.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4.1.3.1. Наружный диаметр труб и фасонных частей контролируют предельными калибрами или измеряют штангенциркулем на обоих концах изделий в двух взаимно перпендикулярных направлениях.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848225" cy="358140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"Чертеж 14"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4.1.3.2. Толщину стенки труб и фасонных частей контролируют предельными калибрами или измеряют штангенциркулем на каждом конце изделия, причем следует производить два измерения по двум взаимно перпендикулярным направлениям. В местах изгиба и сварных швов фасонных частей толщину стенки измеряют </w:t>
      </w:r>
      <w:proofErr w:type="spellStart"/>
      <w:r w:rsidRPr="00C82F0E">
        <w:rPr>
          <w:rFonts w:ascii="Arial" w:hAnsi="Arial" w:cs="Arial"/>
          <w:sz w:val="20"/>
          <w:szCs w:val="20"/>
        </w:rPr>
        <w:t>толщиномерами</w:t>
      </w:r>
      <w:proofErr w:type="spellEnd"/>
      <w:r w:rsidRPr="00C82F0E">
        <w:rPr>
          <w:rFonts w:ascii="Arial" w:hAnsi="Arial" w:cs="Arial"/>
          <w:sz w:val="20"/>
          <w:szCs w:val="20"/>
        </w:rPr>
        <w:t>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4.1.3.3. Длину труб и прямых участков фасонных частей определяют рулеткой или измерительной линейкой одним измерением вдоль образующей.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lastRenderedPageBreak/>
        <w:t>Длину двойных отводов и отступов измеряют рулеткой или измерительной линейкой в соответствии с черт.14 с помощью приспособления, снабженного ползуном и упором.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Длину отводов контролируют измерительным инструментом в соответствии с черт.15.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4.1.3.4. Отклонение от прямолинейности образующей наружной поверхности труб определяют измерением щупом величины наибольшего зазора между поверхностью трубы и плоскостью контрольной плиты или линейки, на которую уложена труба выпуклой стороной вверх.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724400" cy="35814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"Чертеж 15"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4.1.3.5. Отклонение от перпендикулярности плоскости торцов труб и фасонных частей относительно образующей наружной поверхности определяют измерением щупом наибольшего зазора между каждым из торцов изделия и стороной прикладываемого к торцу поверочного угольника.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4.1.3.6. Отклонение угла между образующими наружных поверхностей фасонных частей определяют угломером или измерительным инструментом.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4.1.3.7. Отклонение от параллельности образующих наружных поверхностей двойных отводов и отступов определяют в соответствии с черт.16 как разность расстояний (АВ и CD) между двумя поверочными линейками. При этом поверочные линейки должны быть приложены к образующим изделия, уложенного на контрольную плиту.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4.1.3.8. Отклонение образующих наружных поверхностей фасонных частей от горизонтальной плоскости определяют измерением щупом величины наибольшего зазора между изделием, уложенным на контрольную плиту, и контрольной плитой.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4.2. Внешний вид труб и фасонных частей проверяют визуально.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4.3. Определение качества отжига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4.3.1. Качество отжига труб определяют измерением величины остаточных напряжений с помощью полярископа-поляриметра ПКС-250 или ПКС-125 на образцах шириной 15 - 25 мм, вырезанных из труб.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4.3.2. Качество отжига фасонных частей, а также и труб определяют сопоставлением цветов интерференции, наблюдаемых при просмотре фасонных частей или труб в полярископе ПКС-500 или полярископе-поляриметре ПКС-250 или ПКС-125, с допускаемыми цветами интерференции.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600700" cy="35814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"Чертеж 16"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4.4. Термостойкость труб и фасонных частей определяют по ГОСТ 25535-82, метод А. Изделия не должны иметь трещин и разрушений.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4.5. Испытание труб и фасонных частей внутренним гидравлическим давлением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4.5.1. Сущность метода заключается в определении целостности изделия в условиях воздействия внутреннего гидравлического давления.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4.5.2. Аппаратура, и принадлежности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Установка для испытания изделий. Схема установки указана </w:t>
      </w:r>
      <w:proofErr w:type="gramStart"/>
      <w:r w:rsidRPr="00C82F0E">
        <w:rPr>
          <w:rFonts w:ascii="Arial" w:hAnsi="Arial" w:cs="Arial"/>
          <w:sz w:val="20"/>
          <w:szCs w:val="20"/>
        </w:rPr>
        <w:t>на</w:t>
      </w:r>
      <w:proofErr w:type="gramEnd"/>
      <w:r w:rsidRPr="00C82F0E">
        <w:rPr>
          <w:rFonts w:ascii="Arial" w:hAnsi="Arial" w:cs="Arial"/>
          <w:sz w:val="20"/>
          <w:szCs w:val="20"/>
        </w:rPr>
        <w:t xml:space="preserve"> черт.17.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Насос по ГОСТ 15107-79.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Манометр по ГОСТ 2405-80 с пределом измерений 2 МПа.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4.5.3. Проведение испытания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Изделие 1 монтируют в заглушки 3, открывают кран 6 и заполняют изделие водой. Затем открывают кран 2 и удаляют воздух из полости изделия. С помощью насоса 5 постепенно, без гидравлических ударов, внутри изделия создают давление, равное двойному рабочему давлению, и выдерживают изделие при этом давлении 2 мин.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При заданном давлении изделие не должно разрушаться.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2762250" cy="35814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"Чертеж 17. Схема установки для испытания изделий внутренним гидравлическим давлением"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6" w:name="sub_5"/>
      <w:r w:rsidRPr="00C82F0E">
        <w:rPr>
          <w:rFonts w:ascii="Arial" w:hAnsi="Arial" w:cs="Arial"/>
          <w:b/>
          <w:bCs/>
          <w:sz w:val="20"/>
          <w:szCs w:val="20"/>
        </w:rPr>
        <w:t>5. Упаковка, маркировка, транспортирование и хранение</w:t>
      </w:r>
    </w:p>
    <w:bookmarkEnd w:id="36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5.1. Концы труб и фасонных частей должны быть обернуты бумагой на длине от конца изделия 100 - 150 мм или защищены колпачками из полимерного материала. Число слоев бумаги в зависимости от диаметра изделий и толщины бумаги должно быть от двух до шести. По требованию потребителя бумага может быть приклеена к наружной поверхности изделия.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5.2. Трубы должны быть упакованы в стоечные поддоны по документации, утвержденной в установленном порядке, или дощатые ящики типа III-2 по ГОСТ 2991-85.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Фасонные части должны быть упакованы в дощатые ящики типа II-1 по ГОСТ 2991-85 или в специализированные поддоны по документации, утвержденной в установленном порядке.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В поддон или ящик должны быть уложены трубы одного диаметра и длины, фасонные части - одного наименования и одинаковых размеров.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При упаковке между рядами изделий и стенками поддона или ящика должен быть проложен слой стружки или любой уплотняющий материал (гофрированный картон, резиновый жгут и др.).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5.3. В каждый поддон или ящик должен быть вложен ярлык, в котором указывают: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наименование или товарный знак предприятия-изготовителя;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наименование, число и условное обозначение изделий;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номер упаковки и дату изготовления;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обозначение настоящего стандарта.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5.4. Правила маркирования тары должны соответствовать ГОСТ 14192-77. Маркировка должна содержать предупредительные знаки, означающие "Осторожно, </w:t>
      </w:r>
      <w:proofErr w:type="gramStart"/>
      <w:r w:rsidRPr="00C82F0E">
        <w:rPr>
          <w:rFonts w:ascii="Arial" w:hAnsi="Arial" w:cs="Arial"/>
          <w:sz w:val="20"/>
          <w:szCs w:val="20"/>
        </w:rPr>
        <w:t>хрупкое</w:t>
      </w:r>
      <w:proofErr w:type="gramEnd"/>
      <w:r w:rsidRPr="00C82F0E">
        <w:rPr>
          <w:rFonts w:ascii="Arial" w:hAnsi="Arial" w:cs="Arial"/>
          <w:sz w:val="20"/>
          <w:szCs w:val="20"/>
        </w:rPr>
        <w:t>", "Верх, не кантовать" и следующие данные: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37" w:name="sub_236133256"/>
      <w:r w:rsidRPr="00C82F0E">
        <w:rPr>
          <w:rFonts w:ascii="Arial" w:hAnsi="Arial" w:cs="Arial"/>
          <w:i/>
          <w:iCs/>
          <w:sz w:val="20"/>
          <w:szCs w:val="20"/>
        </w:rPr>
        <w:t>Взамен ГОСТ 14192-77 постановлением Госстандарта РФ от 18 июня 1997 г. N 219 введен в действие с 1 января 1998 г. ГОСТ 14192-96</w:t>
      </w:r>
    </w:p>
    <w:bookmarkEnd w:id="37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наименование или товарный знак предприятия-изготовителя;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условное обозначение и число изделий;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обозначение настоящего стандарта.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5.5. Предприятие-изготовитель должно сопровождать каждую партию труб и фасонных частей паспортом, в котором указывают: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наименование организации, в системе которой находится предприятие;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lastRenderedPageBreak/>
        <w:t>наименование и адрес предприятия-изготовителя;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наименование, число и условное обозначение изделий;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результаты физико-механических испытаний;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дату изготовления;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обозначение настоящего стандарта.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5.6. Вся товаросопроводительная документация для труб и фасонных частей, которым в установленном порядке присвоен государственный Знак качества, должна иметь его изображение.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5.7. Упакованные трубы и фасонные части транспортируют любым видом транспорта в соответствии с правилами перевозки грузов, действующими на конкретном виде транспорта, утвержденными в установленном порядке.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Стоечные поддоны транспортируют на открытом железнодорожном подвижном составе или открытом автотранспорте.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Допускается до 01.01.89 по соглашению предприятия-изготовителя с заказчиком транспортировать трубы в железнодорожных вагонах и автомашинах без упаковки в поддоны или ящики. При этом трубы должны быть уложены горизонтальными рядами в штабели высотой не более 1,5 м и расшиты досками. Между штабелями труб и стенками вагона или автомашины должен быть проложен уплотняющий материал.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 xml:space="preserve">5.8. Трубы и фасонные части должны храниться под навесом. При хранении труб в неупакованном виде они должны быть уложены в горизонтальном положении в штабели высотой не более 1,5 м, при этом нижний ряд труб должен быть закреплен, или в вертикальном положении в ячейки размерами не более 1,5 </w:t>
      </w:r>
      <w:proofErr w:type="spellStart"/>
      <w:r w:rsidRPr="00C82F0E">
        <w:rPr>
          <w:rFonts w:ascii="Arial" w:hAnsi="Arial" w:cs="Arial"/>
          <w:sz w:val="20"/>
          <w:szCs w:val="20"/>
        </w:rPr>
        <w:t>х</w:t>
      </w:r>
      <w:proofErr w:type="spellEnd"/>
      <w:r w:rsidRPr="00C82F0E">
        <w:rPr>
          <w:rFonts w:ascii="Arial" w:hAnsi="Arial" w:cs="Arial"/>
          <w:sz w:val="20"/>
          <w:szCs w:val="20"/>
        </w:rPr>
        <w:t xml:space="preserve"> 1,5 м.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sz w:val="20"/>
          <w:szCs w:val="20"/>
        </w:rPr>
        <w:t>Допускается хранить трубы и фасонные части на открытом воздухе. При этом они должны быть защищены от атмосферных осадков.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8" w:name="sub_10000"/>
      <w:r w:rsidRPr="00C82F0E">
        <w:rPr>
          <w:rFonts w:ascii="Arial" w:hAnsi="Arial" w:cs="Arial"/>
          <w:b/>
          <w:bCs/>
          <w:sz w:val="20"/>
          <w:szCs w:val="20"/>
        </w:rPr>
        <w:t>Приложение</w:t>
      </w:r>
    </w:p>
    <w:bookmarkEnd w:id="38"/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2F0E">
        <w:rPr>
          <w:rFonts w:ascii="Arial" w:hAnsi="Arial" w:cs="Arial"/>
          <w:b/>
          <w:bCs/>
          <w:sz w:val="20"/>
          <w:szCs w:val="20"/>
        </w:rPr>
        <w:t>Справочное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┌─────────────────────────────────────┬─────────────────────────────────┐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 D_y, мм               │       Масса 1 м трубы, кг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├─────────────────────────────────────┼─────────────────────────────────┤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   40                  │               1,2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├─────────────────────────────────────┼─────────────────────────────────┤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   50                  │               2,4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├─────────────────────────────────────┼─────────────────────────────────┤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   80                  │               4,0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├─────────────────────────────────────┼─────────────────────────────────┤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   100                 │               6,2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├─────────────────────────────────────┼─────────────────────────────────┤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   150                 │              11,8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├─────────────────────────────────────┼─────────────────────────────────┤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│                 200                 │              18,7               │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82F0E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└─────────────────────────────────────┴─────────────────────────────────┘</w:t>
      </w: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F0E" w:rsidRPr="00C82F0E" w:rsidRDefault="00C82F0E" w:rsidP="00C82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0676A5" w:rsidRPr="00C82F0E" w:rsidRDefault="000676A5"/>
    <w:sectPr w:rsidR="000676A5" w:rsidRPr="00C82F0E" w:rsidSect="00EC1BDF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F0E"/>
    <w:rsid w:val="000676A5"/>
    <w:rsid w:val="00C8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2F0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2F0E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C82F0E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C82F0E"/>
    <w:rPr>
      <w:color w:val="008000"/>
      <w:u w:val="single"/>
    </w:rPr>
  </w:style>
  <w:style w:type="paragraph" w:customStyle="1" w:styleId="a5">
    <w:name w:val="Комментарий"/>
    <w:basedOn w:val="a"/>
    <w:next w:val="a"/>
    <w:uiPriority w:val="99"/>
    <w:rsid w:val="00C82F0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C82F0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7">
    <w:name w:val="Оглавление"/>
    <w:basedOn w:val="a6"/>
    <w:next w:val="a"/>
    <w:uiPriority w:val="99"/>
    <w:rsid w:val="00C82F0E"/>
    <w:pPr>
      <w:ind w:left="140"/>
    </w:pPr>
  </w:style>
  <w:style w:type="paragraph" w:styleId="a8">
    <w:name w:val="Balloon Text"/>
    <w:basedOn w:val="a"/>
    <w:link w:val="a9"/>
    <w:uiPriority w:val="99"/>
    <w:semiHidden/>
    <w:unhideWhenUsed/>
    <w:rsid w:val="00C8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6401</Words>
  <Characters>36487</Characters>
  <Application>Microsoft Office Word</Application>
  <DocSecurity>0</DocSecurity>
  <Lines>304</Lines>
  <Paragraphs>85</Paragraphs>
  <ScaleCrop>false</ScaleCrop>
  <Company>АССТРОЛ</Company>
  <LinksUpToDate>false</LinksUpToDate>
  <CharactersWithSpaces>42803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2007-06-14T07:43:00Z</dcterms:created>
  <dcterms:modified xsi:type="dcterms:W3CDTF">2007-06-14T07:44:00Z</dcterms:modified>
</cp:coreProperties>
</file>