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Государственный стандарт СССР ГОСТ 8020-90</w:t>
      </w:r>
      <w:r w:rsidRPr="00FC546E">
        <w:rPr>
          <w:rFonts w:ascii="Arial" w:hAnsi="Arial" w:cs="Arial"/>
          <w:b/>
          <w:bCs/>
          <w:sz w:val="20"/>
          <w:szCs w:val="20"/>
        </w:rPr>
        <w:br/>
        <w:t>"Конструкции бетонные и железобетонные для колодцев канализационных, водопроводных и газопроводных сетей. Технические условия"</w:t>
      </w:r>
      <w:r w:rsidRPr="00FC546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15 января 1990 г. N 1)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  <w:lang w:val="en-US"/>
        </w:rPr>
        <w:t xml:space="preserve">Concrete and reinforced structures for holes in sewage, water and gas supply pipelines. </w:t>
      </w:r>
      <w:proofErr w:type="spellStart"/>
      <w:r w:rsidRPr="00FC546E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Дата введения 1 июля 1990 г.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Взамен ГОСТ 8020-80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Форма и основные размеры конструкций колодцев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Настоящий стандарт распространяется на бетонные и железобетонные конструкции, изготовляемые из тяжелого бетона и предназначенные для устройства круглых колодцев подземных трубопроводов канализационных, </w:t>
      </w:r>
      <w:proofErr w:type="spellStart"/>
      <w:r w:rsidRPr="00FC546E">
        <w:rPr>
          <w:rFonts w:ascii="Arial" w:hAnsi="Arial" w:cs="Arial"/>
          <w:sz w:val="20"/>
          <w:szCs w:val="20"/>
        </w:rPr>
        <w:t>водо</w:t>
      </w:r>
      <w:proofErr w:type="spellEnd"/>
      <w:r w:rsidRPr="00FC546E">
        <w:rPr>
          <w:rFonts w:ascii="Arial" w:hAnsi="Arial" w:cs="Arial"/>
          <w:sz w:val="20"/>
          <w:szCs w:val="20"/>
        </w:rPr>
        <w:t>- и газопроводных сетей.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Конструкции применяют в соответствии с указаниями рабочих чертежей конкретного трубопровода.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C546E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1.1. Конструкции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3.003.1-1/87 и 3.900-3, вып.7.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1.2. Основные параметры и размеры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1.2.1. Конструкции подразделяют на типы: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888" w:history="1">
        <w:r w:rsidRPr="00FC546E">
          <w:rPr>
            <w:rFonts w:ascii="Arial" w:hAnsi="Arial" w:cs="Arial"/>
            <w:sz w:val="20"/>
            <w:szCs w:val="20"/>
            <w:u w:val="single"/>
          </w:rPr>
          <w:t>КФК</w:t>
        </w:r>
      </w:hyperlink>
      <w:r w:rsidRPr="00FC546E">
        <w:rPr>
          <w:rFonts w:ascii="Arial" w:hAnsi="Arial" w:cs="Arial"/>
          <w:sz w:val="20"/>
          <w:szCs w:val="20"/>
        </w:rPr>
        <w:t xml:space="preserve"> - рабочая камера колодца хозяйственно-бытовой (фекальной) канализации;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888" w:history="1">
        <w:r w:rsidRPr="00FC546E">
          <w:rPr>
            <w:rFonts w:ascii="Arial" w:hAnsi="Arial" w:cs="Arial"/>
            <w:sz w:val="20"/>
            <w:szCs w:val="20"/>
            <w:u w:val="single"/>
          </w:rPr>
          <w:t>КДК</w:t>
        </w:r>
      </w:hyperlink>
      <w:r w:rsidRPr="00FC546E">
        <w:rPr>
          <w:rFonts w:ascii="Arial" w:hAnsi="Arial" w:cs="Arial"/>
          <w:sz w:val="20"/>
          <w:szCs w:val="20"/>
        </w:rPr>
        <w:t xml:space="preserve"> - то же, внутриквартальных сетей;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" w:history="1">
        <w:r w:rsidRPr="00FC546E">
          <w:rPr>
            <w:rFonts w:ascii="Arial" w:hAnsi="Arial" w:cs="Arial"/>
            <w:sz w:val="20"/>
            <w:szCs w:val="20"/>
            <w:u w:val="single"/>
          </w:rPr>
          <w:t>КЛК</w:t>
        </w:r>
      </w:hyperlink>
      <w:r w:rsidRPr="00FC546E">
        <w:rPr>
          <w:rFonts w:ascii="Arial" w:hAnsi="Arial" w:cs="Arial"/>
          <w:sz w:val="20"/>
          <w:szCs w:val="20"/>
        </w:rPr>
        <w:t xml:space="preserve"> - то же, ливневой канализации;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" w:history="1">
        <w:r w:rsidRPr="00FC546E">
          <w:rPr>
            <w:rFonts w:ascii="Arial" w:hAnsi="Arial" w:cs="Arial"/>
            <w:sz w:val="20"/>
            <w:szCs w:val="20"/>
            <w:u w:val="single"/>
          </w:rPr>
          <w:t>КЛВ</w:t>
        </w:r>
      </w:hyperlink>
      <w:r w:rsidRPr="00FC546E">
        <w:rPr>
          <w:rFonts w:ascii="Arial" w:hAnsi="Arial" w:cs="Arial"/>
          <w:sz w:val="20"/>
          <w:szCs w:val="20"/>
        </w:rPr>
        <w:t xml:space="preserve"> - то же, ливневой канализации, водоприемного;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1" w:history="1">
        <w:r w:rsidRPr="00FC546E">
          <w:rPr>
            <w:rFonts w:ascii="Arial" w:hAnsi="Arial" w:cs="Arial"/>
            <w:sz w:val="20"/>
            <w:szCs w:val="20"/>
            <w:u w:val="single"/>
          </w:rPr>
          <w:t>КВГ</w:t>
        </w:r>
      </w:hyperlink>
      <w:r w:rsidRPr="00FC546E">
        <w:rPr>
          <w:rFonts w:ascii="Arial" w:hAnsi="Arial" w:cs="Arial"/>
          <w:sz w:val="20"/>
          <w:szCs w:val="20"/>
        </w:rPr>
        <w:t xml:space="preserve"> - то же, водопроводных и газопроводных сетей;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КС - </w:t>
      </w:r>
      <w:hyperlink w:anchor="sub_555" w:history="1">
        <w:r w:rsidRPr="00FC546E">
          <w:rPr>
            <w:rFonts w:ascii="Arial" w:hAnsi="Arial" w:cs="Arial"/>
            <w:sz w:val="20"/>
            <w:szCs w:val="20"/>
            <w:u w:val="single"/>
          </w:rPr>
          <w:t>стеновое кольцо</w:t>
        </w:r>
      </w:hyperlink>
      <w:r w:rsidRPr="00FC546E">
        <w:rPr>
          <w:rFonts w:ascii="Arial" w:hAnsi="Arial" w:cs="Arial"/>
          <w:sz w:val="20"/>
          <w:szCs w:val="20"/>
        </w:rPr>
        <w:t xml:space="preserve"> рабочей камеры или горловины колодца;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КО - </w:t>
      </w:r>
      <w:hyperlink w:anchor="sub_111" w:history="1">
        <w:r w:rsidRPr="00FC546E">
          <w:rPr>
            <w:rFonts w:ascii="Arial" w:hAnsi="Arial" w:cs="Arial"/>
            <w:sz w:val="20"/>
            <w:szCs w:val="20"/>
            <w:u w:val="single"/>
          </w:rPr>
          <w:t>опорное кольцо</w:t>
        </w:r>
      </w:hyperlink>
      <w:r w:rsidRPr="00FC546E">
        <w:rPr>
          <w:rFonts w:ascii="Arial" w:hAnsi="Arial" w:cs="Arial"/>
          <w:sz w:val="20"/>
          <w:szCs w:val="20"/>
        </w:rPr>
        <w:t>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ПО - </w:t>
      </w:r>
      <w:hyperlink w:anchor="sub_222" w:history="1">
        <w:r w:rsidRPr="00FC546E">
          <w:rPr>
            <w:rFonts w:ascii="Arial" w:hAnsi="Arial" w:cs="Arial"/>
            <w:sz w:val="20"/>
            <w:szCs w:val="20"/>
            <w:u w:val="single"/>
          </w:rPr>
          <w:t>опорная плита</w:t>
        </w:r>
      </w:hyperlink>
      <w:r w:rsidRPr="00FC546E">
        <w:rPr>
          <w:rFonts w:ascii="Arial" w:hAnsi="Arial" w:cs="Arial"/>
          <w:sz w:val="20"/>
          <w:szCs w:val="20"/>
        </w:rPr>
        <w:t>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ПД - </w:t>
      </w:r>
      <w:hyperlink w:anchor="sub_333" w:history="1">
        <w:r w:rsidRPr="00FC546E">
          <w:rPr>
            <w:rFonts w:ascii="Arial" w:hAnsi="Arial" w:cs="Arial"/>
            <w:sz w:val="20"/>
            <w:szCs w:val="20"/>
            <w:u w:val="single"/>
          </w:rPr>
          <w:t>дорожная плита</w:t>
        </w:r>
      </w:hyperlink>
      <w:r w:rsidRPr="00FC546E">
        <w:rPr>
          <w:rFonts w:ascii="Arial" w:hAnsi="Arial" w:cs="Arial"/>
          <w:sz w:val="20"/>
          <w:szCs w:val="20"/>
        </w:rPr>
        <w:t>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ПН - </w:t>
      </w:r>
      <w:hyperlink w:anchor="sub_444" w:history="1">
        <w:r w:rsidRPr="00FC546E">
          <w:rPr>
            <w:rFonts w:ascii="Arial" w:hAnsi="Arial" w:cs="Arial"/>
            <w:sz w:val="20"/>
            <w:szCs w:val="20"/>
            <w:u w:val="single"/>
          </w:rPr>
          <w:t>плита днища</w:t>
        </w:r>
      </w:hyperlink>
      <w:r w:rsidRPr="00FC546E">
        <w:rPr>
          <w:rFonts w:ascii="Arial" w:hAnsi="Arial" w:cs="Arial"/>
          <w:sz w:val="20"/>
          <w:szCs w:val="20"/>
        </w:rPr>
        <w:t>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ПП - плита перекрытия.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145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" w:name="sub_888"/>
      <w:r w:rsidRPr="00FC546E">
        <w:rPr>
          <w:rFonts w:ascii="Arial" w:hAnsi="Arial" w:cs="Arial"/>
          <w:sz w:val="20"/>
          <w:szCs w:val="20"/>
        </w:rPr>
        <w:t>"Рабочая камера типов КДК и КФК"</w:t>
      </w:r>
    </w:p>
    <w:bookmarkEnd w:id="1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31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999"/>
      <w:r w:rsidRPr="00FC546E">
        <w:rPr>
          <w:rFonts w:ascii="Arial" w:hAnsi="Arial" w:cs="Arial"/>
          <w:sz w:val="20"/>
          <w:szCs w:val="20"/>
        </w:rPr>
        <w:t>"Рабочая камера типов КЛВ и КЛК"</w:t>
      </w:r>
    </w:p>
    <w:bookmarkEnd w:id="2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526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" w:name="sub_101"/>
      <w:r w:rsidRPr="00FC546E">
        <w:rPr>
          <w:rFonts w:ascii="Arial" w:hAnsi="Arial" w:cs="Arial"/>
          <w:sz w:val="20"/>
          <w:szCs w:val="20"/>
        </w:rPr>
        <w:t>"Рабочая камера типа КВГ"</w:t>
      </w:r>
    </w:p>
    <w:bookmarkEnd w:id="3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1.2.2. Форма и основные размеры конструкций колодцев должны соответствовать указанным в приложении.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 случаях, предусмотренных рабочими чертежами конкретного трубопровода, конструкции могут иметь закладные изделия, а также отверстая ниши и вырезы, отличающиеся по расположению и размерам от принятых в рабочих чертежах серий 3.003.1-1/87 и 3.900-3.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1.2.3. Показатели расхода бетона и стали на конструкции колодцев должны соответствовать указанным в рабочих чертежах на эти конструкции.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1.2.4. Плиты перекрытий подразделяют на группы по несущей способности в зависимости от заглубления плит и нагрузки на поверхности грунта засыпки согласно указаниям рабочих чертежей.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5"/>
      <w:r w:rsidRPr="00FC546E">
        <w:rPr>
          <w:rFonts w:ascii="Arial" w:hAnsi="Arial" w:cs="Arial"/>
          <w:sz w:val="20"/>
          <w:szCs w:val="20"/>
        </w:rPr>
        <w:t>1.2.5. Конструкции обозначают марками в соответствии с требованиями ГОСТ 23009. Марка конструкций состоит из буквенно-цифровых групп, разделенных дефисами.</w:t>
      </w:r>
    </w:p>
    <w:bookmarkEnd w:id="4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 первой группе приводят типоразмер конструкции. Буквы обозначают тип конструкции, цифры перед буквами - порядковый номер типоразмера (при необходимости), цифры после букв (округленные до целого числа) обозначают (в дециметрах):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для рабочих камер и </w:t>
      </w:r>
      <w:hyperlink w:anchor="sub_111" w:history="1">
        <w:r w:rsidRPr="00FC546E">
          <w:rPr>
            <w:rFonts w:ascii="Arial" w:hAnsi="Arial" w:cs="Arial"/>
            <w:sz w:val="20"/>
            <w:szCs w:val="20"/>
            <w:u w:val="single"/>
          </w:rPr>
          <w:t>опорных колец</w:t>
        </w:r>
      </w:hyperlink>
      <w:r w:rsidRPr="00FC546E">
        <w:rPr>
          <w:rFonts w:ascii="Arial" w:hAnsi="Arial" w:cs="Arial"/>
          <w:sz w:val="20"/>
          <w:szCs w:val="20"/>
        </w:rPr>
        <w:t xml:space="preserve"> - их внутренний диаметр;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" </w:t>
      </w:r>
      <w:hyperlink w:anchor="sub_444" w:history="1">
        <w:r w:rsidRPr="00FC546E">
          <w:rPr>
            <w:rFonts w:ascii="Arial" w:hAnsi="Arial" w:cs="Arial"/>
            <w:sz w:val="20"/>
            <w:szCs w:val="20"/>
            <w:u w:val="single"/>
          </w:rPr>
          <w:t>плит днища</w:t>
        </w:r>
      </w:hyperlink>
      <w:r w:rsidRPr="00FC546E">
        <w:rPr>
          <w:rFonts w:ascii="Arial" w:hAnsi="Arial" w:cs="Arial"/>
          <w:sz w:val="20"/>
          <w:szCs w:val="20"/>
        </w:rPr>
        <w:t xml:space="preserve"> и </w:t>
      </w:r>
      <w:hyperlink w:anchor="sub_1" w:history="1">
        <w:r w:rsidRPr="00FC546E">
          <w:rPr>
            <w:rFonts w:ascii="Arial" w:hAnsi="Arial" w:cs="Arial"/>
            <w:sz w:val="20"/>
            <w:szCs w:val="20"/>
            <w:u w:val="single"/>
          </w:rPr>
          <w:t>перекрытий</w:t>
        </w:r>
      </w:hyperlink>
      <w:r w:rsidRPr="00FC546E">
        <w:rPr>
          <w:rFonts w:ascii="Arial" w:hAnsi="Arial" w:cs="Arial"/>
          <w:sz w:val="20"/>
          <w:szCs w:val="20"/>
        </w:rPr>
        <w:t xml:space="preserve"> - внутренний диаметр колодцев;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" </w:t>
      </w:r>
      <w:hyperlink w:anchor="sub_555" w:history="1">
        <w:r w:rsidRPr="00FC546E">
          <w:rPr>
            <w:rFonts w:ascii="Arial" w:hAnsi="Arial" w:cs="Arial"/>
            <w:sz w:val="20"/>
            <w:szCs w:val="20"/>
            <w:u w:val="single"/>
          </w:rPr>
          <w:t>стеновых колец</w:t>
        </w:r>
      </w:hyperlink>
      <w:r w:rsidRPr="00FC546E">
        <w:rPr>
          <w:rFonts w:ascii="Arial" w:hAnsi="Arial" w:cs="Arial"/>
          <w:sz w:val="20"/>
          <w:szCs w:val="20"/>
        </w:rPr>
        <w:t xml:space="preserve"> - их внутренний диаметр и высоту;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" </w:t>
      </w:r>
      <w:hyperlink w:anchor="sub_222" w:history="1">
        <w:r w:rsidRPr="00FC546E">
          <w:rPr>
            <w:rFonts w:ascii="Arial" w:hAnsi="Arial" w:cs="Arial"/>
            <w:sz w:val="20"/>
            <w:szCs w:val="20"/>
            <w:u w:val="single"/>
          </w:rPr>
          <w:t>опорных</w:t>
        </w:r>
      </w:hyperlink>
      <w:r w:rsidRPr="00FC546E">
        <w:rPr>
          <w:rFonts w:ascii="Arial" w:hAnsi="Arial" w:cs="Arial"/>
          <w:sz w:val="20"/>
          <w:szCs w:val="20"/>
        </w:rPr>
        <w:t xml:space="preserve"> и </w:t>
      </w:r>
      <w:hyperlink w:anchor="sub_333" w:history="1">
        <w:r w:rsidRPr="00FC546E">
          <w:rPr>
            <w:rFonts w:ascii="Arial" w:hAnsi="Arial" w:cs="Arial"/>
            <w:sz w:val="20"/>
            <w:szCs w:val="20"/>
            <w:u w:val="single"/>
          </w:rPr>
          <w:t>дорожных плит</w:t>
        </w:r>
      </w:hyperlink>
      <w:r w:rsidRPr="00FC546E">
        <w:rPr>
          <w:rFonts w:ascii="Arial" w:hAnsi="Arial" w:cs="Arial"/>
          <w:sz w:val="20"/>
          <w:szCs w:val="20"/>
        </w:rPr>
        <w:t xml:space="preserve"> - диаметр отверстия.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098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r w:rsidRPr="00FC546E">
        <w:rPr>
          <w:rFonts w:ascii="Arial" w:hAnsi="Arial" w:cs="Arial"/>
          <w:sz w:val="20"/>
          <w:szCs w:val="20"/>
        </w:rPr>
        <w:t>"Опорное кольцо"</w:t>
      </w:r>
    </w:p>
    <w:bookmarkEnd w:id="5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31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222"/>
      <w:r w:rsidRPr="00FC546E">
        <w:rPr>
          <w:rFonts w:ascii="Arial" w:hAnsi="Arial" w:cs="Arial"/>
          <w:sz w:val="20"/>
          <w:szCs w:val="20"/>
        </w:rPr>
        <w:t>"Опорная плита"</w:t>
      </w:r>
    </w:p>
    <w:bookmarkEnd w:id="6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050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333"/>
      <w:r w:rsidRPr="00FC546E">
        <w:rPr>
          <w:rFonts w:ascii="Arial" w:hAnsi="Arial" w:cs="Arial"/>
          <w:sz w:val="20"/>
          <w:szCs w:val="20"/>
        </w:rPr>
        <w:t>"Дорожная плита"</w:t>
      </w:r>
    </w:p>
    <w:bookmarkEnd w:id="7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98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444"/>
      <w:r w:rsidRPr="00FC546E">
        <w:rPr>
          <w:rFonts w:ascii="Arial" w:hAnsi="Arial" w:cs="Arial"/>
          <w:sz w:val="20"/>
          <w:szCs w:val="20"/>
        </w:rPr>
        <w:t>"Плита днища"</w:t>
      </w:r>
    </w:p>
    <w:bookmarkEnd w:id="8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6222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555"/>
      <w:r w:rsidRPr="00FC546E">
        <w:rPr>
          <w:rFonts w:ascii="Arial" w:hAnsi="Arial" w:cs="Arial"/>
          <w:sz w:val="20"/>
          <w:szCs w:val="20"/>
        </w:rPr>
        <w:t>"Стеновое кольцо рабочей камеры или горловины колодца"</w:t>
      </w:r>
    </w:p>
    <w:bookmarkEnd w:id="9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907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666"/>
      <w:r w:rsidRPr="00FC546E">
        <w:rPr>
          <w:rFonts w:ascii="Arial" w:hAnsi="Arial" w:cs="Arial"/>
          <w:sz w:val="20"/>
          <w:szCs w:val="20"/>
        </w:rPr>
        <w:t>"Плита перекрытия для водоприемных колодцев"</w:t>
      </w:r>
    </w:p>
    <w:bookmarkEnd w:id="10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8192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777"/>
      <w:r w:rsidRPr="00FC546E">
        <w:rPr>
          <w:rFonts w:ascii="Arial" w:hAnsi="Arial" w:cs="Arial"/>
          <w:sz w:val="20"/>
          <w:szCs w:val="20"/>
        </w:rPr>
        <w:t>"Плита перекрытия для колодцев канализационных, водопроводных и газопроводных сетей"</w:t>
      </w:r>
    </w:p>
    <w:bookmarkEnd w:id="11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Во второй группе для плит перекрытий указывают группу по несущей способности.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 третьей группе для плит перекрытий или во второй группе для остальных конструкций указывают: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для конструкций, эксплуатируемых в условиях воздействия агрессивной среды, - показатель проницаемости бетона, обозначаемый прописной буквой: Н - нормальной проницаемости, П - пониженной проницаемости, О - особо низкой проницаемости;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дополнительные конструктивные характеристики (наличие закладных изделий, отверстий, ниш и вырезов), обозначаемые в марке арабскими цифрами или буквами.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Пример условного обозначения (марки) рабочей камеры типа КФК внутренним диаметром 1250 мм: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КФК13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То же, стенового кольца внутренним диаметром 2500 мм, высотой 1190 мм: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KC25.12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То же, плиты перекрытая, перекрывающей колодец, внутренним диаметром 2000 мм, с отверстием диаметром 1000 мм (типоразмера 2ПП20), второй группы по несущей способности: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2ПП20-2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Примечание.</w:t>
      </w:r>
      <w:r w:rsidRPr="00FC546E">
        <w:rPr>
          <w:rFonts w:ascii="Arial" w:hAnsi="Arial" w:cs="Arial"/>
          <w:sz w:val="20"/>
          <w:szCs w:val="20"/>
        </w:rPr>
        <w:t xml:space="preserve"> Допускается принимать обозначения марок конструкций в соответствии с рабочими чертежами на эти конструкции до их пересмотра.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1.3. Характеристики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1"/>
      <w:r w:rsidRPr="00FC546E">
        <w:rPr>
          <w:rFonts w:ascii="Arial" w:hAnsi="Arial" w:cs="Arial"/>
          <w:sz w:val="20"/>
          <w:szCs w:val="20"/>
        </w:rPr>
        <w:t>1.3.1. Конструкции должны удовлетворять требованиям ГОСТ 13015.0:</w:t>
      </w:r>
    </w:p>
    <w:bookmarkEnd w:id="12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по прочности, жесткости и </w:t>
      </w:r>
      <w:proofErr w:type="spellStart"/>
      <w:r w:rsidRPr="00FC546E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; при этом требования по испытанию конструкций </w:t>
      </w:r>
      <w:proofErr w:type="spellStart"/>
      <w:r w:rsidRPr="00FC546E">
        <w:rPr>
          <w:rFonts w:ascii="Arial" w:hAnsi="Arial" w:cs="Arial"/>
          <w:sz w:val="20"/>
          <w:szCs w:val="20"/>
        </w:rPr>
        <w:t>нагружением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не предъявляют;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по морозостойкости и водонепроницаемости бетона;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по толщине защитного слоя бетона до арматуры;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по защите от коррозии.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2"/>
      <w:r w:rsidRPr="00FC546E">
        <w:rPr>
          <w:rFonts w:ascii="Arial" w:hAnsi="Arial" w:cs="Arial"/>
          <w:sz w:val="20"/>
          <w:szCs w:val="20"/>
        </w:rPr>
        <w:lastRenderedPageBreak/>
        <w:t>1.3.2. Конструкции следует изготовлять из тяжелого бетона по ГОСТ 26633 классов или марок по прочности на сжатие, указанных в рабочих чертежах конструкций.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3"/>
      <w:bookmarkEnd w:id="13"/>
      <w:r w:rsidRPr="00FC546E">
        <w:rPr>
          <w:rFonts w:ascii="Arial" w:hAnsi="Arial" w:cs="Arial"/>
          <w:sz w:val="20"/>
          <w:szCs w:val="20"/>
        </w:rPr>
        <w:t>1.3.3. Нормируемую отпускную прочность бетона принимают равной 70% класса или марки бетона по прочности на сжатие.</w:t>
      </w:r>
    </w:p>
    <w:bookmarkEnd w:id="14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Указанная нормируемая отпускная прочность бетона может быть уменьшена или увеличена в соответствии с требованиями ГОСТ 13015.0.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1.3.4. </w:t>
      </w:r>
      <w:proofErr w:type="spellStart"/>
      <w:r w:rsidRPr="00FC546E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бетона конструкций должно соответствовать установленному проектной документацией на конкретное сооружение или указанному при заказе конструкций.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5"/>
      <w:r w:rsidRPr="00FC546E">
        <w:rPr>
          <w:rFonts w:ascii="Arial" w:hAnsi="Arial" w:cs="Arial"/>
          <w:sz w:val="20"/>
          <w:szCs w:val="20"/>
        </w:rPr>
        <w:t>1.3.5. Для армирования конструкций применяют арматурную сталь следующих видов и классов:</w:t>
      </w:r>
    </w:p>
    <w:bookmarkEnd w:id="15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C546E">
        <w:rPr>
          <w:rFonts w:ascii="Arial" w:hAnsi="Arial" w:cs="Arial"/>
          <w:sz w:val="20"/>
          <w:szCs w:val="20"/>
        </w:rPr>
        <w:t>термомеханически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упрочненную стержневую классов </w:t>
      </w:r>
      <w:proofErr w:type="spellStart"/>
      <w:r w:rsidRPr="00FC546E">
        <w:rPr>
          <w:rFonts w:ascii="Arial" w:hAnsi="Arial" w:cs="Arial"/>
          <w:sz w:val="20"/>
          <w:szCs w:val="20"/>
        </w:rPr>
        <w:t>Ат-IIIC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546E">
        <w:rPr>
          <w:rFonts w:ascii="Arial" w:hAnsi="Arial" w:cs="Arial"/>
          <w:sz w:val="20"/>
          <w:szCs w:val="20"/>
        </w:rPr>
        <w:t>Ат-IVC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по ГОСТ 10884;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стержневую горячекатаную классов A-I, A-II и A-III по ГОСТ 5781;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арматурную проволоку класса </w:t>
      </w:r>
      <w:proofErr w:type="spellStart"/>
      <w:r w:rsidRPr="00FC546E">
        <w:rPr>
          <w:rFonts w:ascii="Arial" w:hAnsi="Arial" w:cs="Arial"/>
          <w:sz w:val="20"/>
          <w:szCs w:val="20"/>
        </w:rPr>
        <w:t>Вр-I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по ГОСТ 6727.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1.3.6. Форма и размеры арматурных и закладных изделий и их положение в конструкциях должны соответствовать указанным в рабочих чертежах.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7"/>
      <w:r w:rsidRPr="00FC546E">
        <w:rPr>
          <w:rFonts w:ascii="Arial" w:hAnsi="Arial" w:cs="Arial"/>
          <w:sz w:val="20"/>
          <w:szCs w:val="20"/>
        </w:rPr>
        <w:t>1.3.7. Сварные арматурные и закладные изделия должны удовлетворять требованиям ГОСТ 10922.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8"/>
      <w:bookmarkEnd w:id="16"/>
      <w:r w:rsidRPr="00FC546E">
        <w:rPr>
          <w:rFonts w:ascii="Arial" w:hAnsi="Arial" w:cs="Arial"/>
          <w:sz w:val="20"/>
          <w:szCs w:val="20"/>
        </w:rPr>
        <w:t>1.3.8. В случаях, предусмотренных рабочими чертежами колодцев,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</w:t>
      </w:r>
    </w:p>
    <w:bookmarkEnd w:id="17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Ходовые скобы следует изготовлять из арматурной стали классов A-I и А-II по ГОСТ 5781.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По согласованию изготовителя с потребителем стеновые кольца допускается изготовлять без ходовых скоб при условии установки их на строительной площадке.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1.3.9. Ходовые скобы должны быть защищены от коррозии согласно указаниям рабочих чертежей колодцев.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1.3.10. Значения действительных отклонений геометрических параметров конструкций не должны превышать предельных, указанных в табл.1.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Таблица 1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мм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┌──────────────────────┬───────────────────────────────────┬────────────┐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Наименование     │   Наименование геометрического    │Пред. откл.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отклонения      │             параметра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геометрического    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параметра       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│Отклонение          от│Высота (толщина) конструкции: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│линейного размера     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до     180                    │    +-5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"      300                    │    +-8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"     1000                    │   +-10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св.  1000 до 1600             │   +-12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"    1600 "  2500             │   +-15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 "     2500                    │   +-20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│Внутренний диаметр  рабочих  камер,│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│стеновых и опорных колец,  наружный│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│диаметр плит  перекрытий  и  днища,│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│диаметр  лазов  и     отверстий для│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│трубопроводов: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до   1000                      │    +-6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св.  1000 до  1600             │    +-8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"    1600 "   2500             │   +-10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    "    2500                      │   +-12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│Длина и ширина опорных  и  дорожных│   +-10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│плит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│Положение отверстий и вырезов      │     10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├──────────────────────┼───────────────────────────────────┼────────────┤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│Отклонение          от│Наружный диаметр плит перекрытия: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│плоскостности   нижней│    до 1000                        │      4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│поверхности       плит│    св. 1000 до 2500               │      6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│перекрытий        (при│    "    2500                      │      8 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│измерении от  условной│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│плоскости,  проходящей│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│через три точки)      │                                   │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└──────────────────────┴───────────────────────────────────┴────────────┘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11"/>
      <w:r w:rsidRPr="00FC546E">
        <w:rPr>
          <w:rFonts w:ascii="Arial" w:hAnsi="Arial" w:cs="Arial"/>
          <w:sz w:val="20"/>
          <w:szCs w:val="20"/>
        </w:rPr>
        <w:t xml:space="preserve">1.3.11. Требования к качеству поверхностей и внешнему виду конструкций - по ГОСТ 13015.0. При этом качество поверхностей конструкций (за исключением стыковых поверхностей) должно удовлетворять требованиям, установленным для категории А6. К поверхностям, образующим стык конструкций, который на строительной площадке </w:t>
      </w:r>
      <w:proofErr w:type="spellStart"/>
      <w:r w:rsidRPr="00FC546E">
        <w:rPr>
          <w:rFonts w:ascii="Arial" w:hAnsi="Arial" w:cs="Arial"/>
          <w:sz w:val="20"/>
          <w:szCs w:val="20"/>
        </w:rPr>
        <w:t>замоноличивается</w:t>
      </w:r>
      <w:proofErr w:type="spellEnd"/>
      <w:r w:rsidRPr="00FC546E">
        <w:rPr>
          <w:rFonts w:ascii="Arial" w:hAnsi="Arial" w:cs="Arial"/>
          <w:sz w:val="20"/>
          <w:szCs w:val="20"/>
        </w:rPr>
        <w:t>, предъявляют требования, установленные для категории А7.</w:t>
      </w:r>
    </w:p>
    <w:bookmarkEnd w:id="18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Допускается по согласованию изготовителя с потребителем ко всем поверхностям рабочих камер, стеновых и опорных колец предъявлять требования, установленные для категории А7.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1.4. Комплектность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1.4.1. Рабочие камеры поставляют потребителю в комплекте с плитами перекрытия.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1.5. Маркировка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1"/>
      <w:r w:rsidRPr="00FC546E">
        <w:rPr>
          <w:rFonts w:ascii="Arial" w:hAnsi="Arial" w:cs="Arial"/>
          <w:sz w:val="20"/>
          <w:szCs w:val="20"/>
        </w:rPr>
        <w:t>1.5.1. Маркировка конструкций _ по ГОСТ 13015.2. Маркировочные надписи наносят на наружную боковую поверхность конструкций.</w:t>
      </w:r>
    </w:p>
    <w:bookmarkEnd w:id="19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200"/>
      <w:r w:rsidRPr="00FC546E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20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r w:rsidRPr="00FC546E">
        <w:rPr>
          <w:rFonts w:ascii="Arial" w:hAnsi="Arial" w:cs="Arial"/>
          <w:sz w:val="20"/>
          <w:szCs w:val="20"/>
        </w:rPr>
        <w:t>2.1. Приемка конструкций - по ГОСТ 13015.1 и настоящему стандарту. При этом конструкции принимают по результатам:</w:t>
      </w:r>
    </w:p>
    <w:bookmarkEnd w:id="21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периодических испытаний - по показателям морозостойкости, водонепроницаемости и </w:t>
      </w:r>
      <w:proofErr w:type="spellStart"/>
      <w:r w:rsidRPr="00FC546E">
        <w:rPr>
          <w:rFonts w:ascii="Arial" w:hAnsi="Arial" w:cs="Arial"/>
          <w:sz w:val="20"/>
          <w:szCs w:val="20"/>
        </w:rPr>
        <w:t>водопоглощения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бетона;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приемо-сдаточных испытаний - по показателям прочности бетона (классу или марке по прочности на сжатие и отпускной прочности), соответствия арматурных и закладных изделий рабочим чертежам, прочности сварных соединений, толщины защитного слоя бетона до арматуры, точности геометрических параметров, качества бетонной поверхности.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Приемку конструкций по прочности, жесткости и </w:t>
      </w:r>
      <w:proofErr w:type="spellStart"/>
      <w:r w:rsidRPr="00FC546E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осуществляют по комплексу нормируемых и проектных показателей в соответствии с требованиями ГОСТ 13015.1.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2.2. Приемку конструкций по показателям точности геометрических параметров, толщины защитного слоя бетона до арматуры, качества поверхности проводят по результатам выборочного контроля.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r w:rsidRPr="00FC546E">
        <w:rPr>
          <w:rFonts w:ascii="Arial" w:hAnsi="Arial" w:cs="Arial"/>
          <w:sz w:val="20"/>
          <w:szCs w:val="20"/>
        </w:rPr>
        <w:t>2.3. В документе о качестве конструкций по ГОСТ 13015.3 дополнительно должны быть приведены марки бетона по морозостойкости и водонепроницаемости бетона (если эти показатели оговорены в заказе на изготовление конструкций).</w:t>
      </w:r>
    </w:p>
    <w:bookmarkEnd w:id="22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300"/>
      <w:r w:rsidRPr="00FC546E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23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"/>
      <w:r w:rsidRPr="00FC546E">
        <w:rPr>
          <w:rFonts w:ascii="Arial" w:hAnsi="Arial" w:cs="Arial"/>
          <w:sz w:val="20"/>
          <w:szCs w:val="20"/>
        </w:rPr>
        <w:t>3.1. Прочность бетона конструкций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bookmarkEnd w:id="24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При испытании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испытаний бетона.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"/>
      <w:r w:rsidRPr="00FC546E">
        <w:rPr>
          <w:rFonts w:ascii="Arial" w:hAnsi="Arial" w:cs="Arial"/>
          <w:sz w:val="20"/>
          <w:szCs w:val="20"/>
        </w:rPr>
        <w:t>3.2. Морозостойкость бетона определяют по ГОСТ 10060 на серии образцов, изготовленных из бетонной смеси рабочего состава.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3"/>
      <w:bookmarkEnd w:id="25"/>
      <w:r w:rsidRPr="00FC546E">
        <w:rPr>
          <w:rFonts w:ascii="Arial" w:hAnsi="Arial" w:cs="Arial"/>
          <w:sz w:val="20"/>
          <w:szCs w:val="20"/>
        </w:rPr>
        <w:t>3.3. Водонепроницаемость бетона определяют по ГОСТ 12730.0 и ГОСТ 12730.5.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4"/>
      <w:bookmarkEnd w:id="26"/>
      <w:r w:rsidRPr="00FC546E">
        <w:rPr>
          <w:rFonts w:ascii="Arial" w:hAnsi="Arial" w:cs="Arial"/>
          <w:sz w:val="20"/>
          <w:szCs w:val="20"/>
        </w:rPr>
        <w:t xml:space="preserve">3.4. </w:t>
      </w:r>
      <w:proofErr w:type="spellStart"/>
      <w:r w:rsidRPr="00FC546E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бетона определяют по ГОСТ 12730.0 и ГОСТ 12730.3.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5"/>
      <w:bookmarkEnd w:id="27"/>
      <w:r w:rsidRPr="00FC546E">
        <w:rPr>
          <w:rFonts w:ascii="Arial" w:hAnsi="Arial" w:cs="Arial"/>
          <w:sz w:val="20"/>
          <w:szCs w:val="20"/>
        </w:rPr>
        <w:t>3.5. Сварные арматурные и закладные изделия контролируют по ГОСТ 10922 и ГОСТ 23858.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6"/>
      <w:bookmarkEnd w:id="28"/>
      <w:r w:rsidRPr="00FC546E">
        <w:rPr>
          <w:rFonts w:ascii="Arial" w:hAnsi="Arial" w:cs="Arial"/>
          <w:sz w:val="20"/>
          <w:szCs w:val="20"/>
        </w:rPr>
        <w:lastRenderedPageBreak/>
        <w:t>3.6. Размеры и положение арматурных и закладных изделий, а также толщину защитного слоя бетона до арматуры определяют по ГОСТ 17625 или ГОСТ 22904.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7"/>
      <w:bookmarkEnd w:id="29"/>
      <w:r w:rsidRPr="00FC546E">
        <w:rPr>
          <w:rFonts w:ascii="Arial" w:hAnsi="Arial" w:cs="Arial"/>
          <w:sz w:val="20"/>
          <w:szCs w:val="20"/>
        </w:rPr>
        <w:t xml:space="preserve">3.7. Размеры, отклонения от плоскостности конструкций, ширину раскрытия поверхностных технологических трещин, размеры раковин, наплывов и </w:t>
      </w:r>
      <w:proofErr w:type="spellStart"/>
      <w:r w:rsidRPr="00FC546E">
        <w:rPr>
          <w:rFonts w:ascii="Arial" w:hAnsi="Arial" w:cs="Arial"/>
          <w:sz w:val="20"/>
          <w:szCs w:val="20"/>
        </w:rPr>
        <w:t>околов</w:t>
      </w:r>
      <w:proofErr w:type="spellEnd"/>
      <w:r w:rsidRPr="00FC546E">
        <w:rPr>
          <w:rFonts w:ascii="Arial" w:hAnsi="Arial" w:cs="Arial"/>
          <w:sz w:val="20"/>
          <w:szCs w:val="20"/>
        </w:rPr>
        <w:t xml:space="preserve"> бетона конструкций проверяют методами, установленными ГОСТ 26433.0 и ГОСТ 26433.1.</w:t>
      </w:r>
    </w:p>
    <w:bookmarkEnd w:id="30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3.8. Размеры конструкций проверяют следующим образом: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наружные и внутренние диаметры рабочих камер, стеновых и опорных колец, плит перекрытия и днища измеряют по двум взаимно перпендикулярным диаметрам;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толщину стенок рабочих камер и стеновых колец измеряют в четырех местах по двум взаимно перпендикулярным диаметрам;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высоту рабочих камер и стеновых колец измеряют по четырем образующим в двух диаметрально противоположных сечениях;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толщину плит и опорного кольца измеряют в четырех местах по двум взаимно перпендикулярным направлениям.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400"/>
      <w:r w:rsidRPr="00FC546E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31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"/>
      <w:r w:rsidRPr="00FC546E">
        <w:rPr>
          <w:rFonts w:ascii="Arial" w:hAnsi="Arial" w:cs="Arial"/>
          <w:sz w:val="20"/>
          <w:szCs w:val="20"/>
        </w:rPr>
        <w:t>4.1. Транспортирование и хранение конструкций - по ГОСТ 13015.4 и настоящему стандарту.</w:t>
      </w:r>
    </w:p>
    <w:bookmarkEnd w:id="32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4.2. Конструкции транспортируют и хранят в рабочем положении.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4.3. Конструкции следует складировать: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рабочие камеры - в один ряд;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стеновые кольца - в два ряда по высоте в соответствии со схемой, приведенной на </w:t>
      </w:r>
      <w:hyperlink w:anchor="sub_1111" w:history="1">
        <w:r w:rsidRPr="00FC546E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C546E">
        <w:rPr>
          <w:rFonts w:ascii="Arial" w:hAnsi="Arial" w:cs="Arial"/>
          <w:sz w:val="20"/>
          <w:szCs w:val="20"/>
        </w:rPr>
        <w:t>;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 xml:space="preserve">опорные кольца и плиты - не более чем в шесть рядов по высоте на прокладках (подкладках) в соответствии со схемой, приведенной на </w:t>
      </w:r>
      <w:hyperlink w:anchor="sub_2222" w:history="1">
        <w:r w:rsidRPr="00FC546E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C546E">
        <w:rPr>
          <w:rFonts w:ascii="Arial" w:hAnsi="Arial" w:cs="Arial"/>
          <w:sz w:val="20"/>
          <w:szCs w:val="20"/>
        </w:rPr>
        <w:t>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Допускаются другие схемы складирования при условии обеспечения сохранности конструкций и соблюдения требований безопасности.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1111"/>
      <w:r w:rsidRPr="00FC546E">
        <w:rPr>
          <w:rFonts w:ascii="Arial" w:hAnsi="Arial" w:cs="Arial"/>
          <w:b/>
          <w:bCs/>
          <w:sz w:val="20"/>
          <w:szCs w:val="20"/>
        </w:rPr>
        <w:t>Схема складирования стеновых колец колодцев</w:t>
      </w:r>
    </w:p>
    <w:bookmarkEnd w:id="33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Черт.1</w:t>
      </w: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82880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"Чертеж 1. Схема складирования стеновых колец колодцев"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2222"/>
      <w:r w:rsidRPr="00FC546E">
        <w:rPr>
          <w:rFonts w:ascii="Arial" w:hAnsi="Arial" w:cs="Arial"/>
          <w:b/>
          <w:bCs/>
          <w:sz w:val="20"/>
          <w:szCs w:val="20"/>
        </w:rPr>
        <w:t>Схема складирования плит перекрытия и днищ колодцев</w:t>
      </w:r>
    </w:p>
    <w:bookmarkEnd w:id="34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Черт.2</w:t>
      </w: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85737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"Чертеж 2. Схема складирования плит перекрытия и днищ колодцев"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1000"/>
      <w:r w:rsidRPr="00FC546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5"/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Форма и основные размеры конструкций колодцев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Таблица 2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┬──────────────────────────────────────────┐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Наименование и форма конструкции   │   Типоразмер   │               Размеры, мм    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конструкции   │                                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├──────────┬─────────┬──────────┬──────────┤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d_i    │   d_e   │    h     │l х b или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       │         │          │    a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888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Рабочая камера типов КДК и КФК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│     КДК10      │   1000   │  1160   │   1270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│     КФК10      │          │         │   2410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КФК13      │   1250   │  1410   │   2630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КФК15      │   1500   │  1680   │   2870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КФК20      │   2000   │  2200   │   3110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999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Рабочая камера типов КЛВ и КЛК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│      КЛВ8      │    820   │   960   │   1550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КЛК10      │   1000   │  1160   │   1800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├────────────────┼──────────┼─────────┤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КЛК13      │   1250   │  1410   │       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КЛК15      │   1500   │  1680   │   1980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101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Рабочая камера типа КВГ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│     КВГ13      │   1270   │  1410   │   1980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├────────────────┼──────────┼─────────┤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КВГ15      │   1520   │  1680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├────────────────┼──────────┼─────────┤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КВГ20      │   2000   │  2200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├────────────────┼──────────┼─────────┤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КВГ25      │   2500   │  2700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555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Стеновое кольцо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рабочей  камеры  или│     КС7.3      │    700   │   840   │    290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│горловины колодца                    │                │          │      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КС7.9      │          │         │    890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КС10.3     │   1000   │  1160   │    290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КС10.6     │          │         │    590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КС10.9     │          │         │    890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КС13.9     │   1250   │  1410   │    890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КС15.6     │   1500   │  1680   │    590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КС15.9     │          │         │    890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КС20.6     │          │         │    590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2000   │  2200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КС20.9     │          │         │    890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├──────────┤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КС20.12     │          │         │   1190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КС25.12     │   2500   │  2700   │   1190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111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Опорное кольцо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│      КО6       │    580   │   840   │     70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222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Опорная плита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│      ПО10      │   1000   │    -    │    150   │1700х1700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333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Дорожная плита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│      ПД6       │    580   │         │          │2500х1750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       │    -    │    220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├────────────────┼──────────┤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ПД10      │   1000   │         │          │2800х2000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444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Плита днища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│      ПН10      │          │  1500   │    100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├────────────────┤    -     ├─────────┼──────────┤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ПН15      │          │  2000   │       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       │         │    120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├─────────┤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ПН20      │          │  2500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666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Плита  перекрытия  для   водоприемных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>│      1ПП8      │    580   │      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r w:rsidRPr="00FC546E">
        <w:rPr>
          <w:rFonts w:ascii="Courier New" w:hAnsi="Courier New" w:cs="Courier New"/>
          <w:noProof/>
          <w:sz w:val="20"/>
          <w:szCs w:val="20"/>
          <w:u w:val="single"/>
        </w:rPr>
        <w:t>колодцев</w:t>
      </w:r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           │                │          │  1000   │    170   │    -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├────────────────┼──────────┤      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2ПП8      │    800   │      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hyperlink w:anchor="sub_777" w:history="1">
        <w:r w:rsidRPr="00FC546E">
          <w:rPr>
            <w:rFonts w:ascii="Courier New" w:hAnsi="Courier New" w:cs="Courier New"/>
            <w:noProof/>
            <w:sz w:val="20"/>
            <w:szCs w:val="20"/>
            <w:u w:val="single"/>
          </w:rPr>
          <w:t>Плита   перекрытия    для    колодцев</w:t>
        </w:r>
      </w:hyperlink>
      <w:r w:rsidRPr="00FC546E">
        <w:rPr>
          <w:rFonts w:ascii="Courier New" w:hAnsi="Courier New" w:cs="Courier New"/>
          <w:noProof/>
          <w:sz w:val="20"/>
          <w:szCs w:val="20"/>
        </w:rPr>
        <w:t>│      ПП10      │          │  1160   │          │   150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r w:rsidRPr="00FC546E">
        <w:rPr>
          <w:rFonts w:ascii="Courier New" w:hAnsi="Courier New" w:cs="Courier New"/>
          <w:noProof/>
          <w:sz w:val="20"/>
          <w:szCs w:val="20"/>
          <w:u w:val="single"/>
        </w:rPr>
        <w:t>канализационных,      водопроводных и</w:t>
      </w:r>
      <w:r w:rsidRPr="00FC546E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├─────────┤    150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</w:t>
      </w:r>
      <w:r w:rsidRPr="00FC546E">
        <w:rPr>
          <w:rFonts w:ascii="Courier New" w:hAnsi="Courier New" w:cs="Courier New"/>
          <w:noProof/>
          <w:sz w:val="20"/>
          <w:szCs w:val="20"/>
          <w:u w:val="single"/>
        </w:rPr>
        <w:t>газопроводных сетей</w:t>
      </w:r>
      <w:r w:rsidRPr="00FC546E">
        <w:rPr>
          <w:rFonts w:ascii="Courier New" w:hAnsi="Courier New" w:cs="Courier New"/>
          <w:noProof/>
          <w:sz w:val="20"/>
          <w:szCs w:val="20"/>
        </w:rPr>
        <w:t xml:space="preserve">                  │      ПП13      │    700   │  1410   │          │   275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├─────────┤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1ПП15      │          │  1680   │          │   400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2ПП15      │          │         │          │   200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├────────────────┼──────────┤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ЗПП15      │   1000   │         │          │ 240; 250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├────────────────┼──────────┼─────────┼──────────┼──────────┤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1ПП20      │    700   │  2200   │    160   │   200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├────────────────┼──────────┤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2ПП20      │   1000   │         │          │   500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├────────────────┼──────────┤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ЗПП20      │          │         │          │   650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           │    700   │         │          │      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├─────────┼──────────┼──────────┤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│     1ПП25      │          │  2700   │    180   │   200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│                                     ├────────────────┤          │         │          ├──────────┤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│     2ПП25      │          │         │          │   900    │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546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┴──────────┴─────────┴──────────┴──────────┘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b/>
          <w:bCs/>
          <w:sz w:val="20"/>
          <w:szCs w:val="20"/>
        </w:rPr>
        <w:t>Примечания:</w:t>
      </w:r>
      <w:r w:rsidRPr="00FC546E">
        <w:rPr>
          <w:rFonts w:ascii="Arial" w:hAnsi="Arial" w:cs="Arial"/>
          <w:sz w:val="20"/>
          <w:szCs w:val="20"/>
        </w:rPr>
        <w:t xml:space="preserve"> 1. Внутренние поверхности рабочих камер и стеновых колец могут иметь технологический уклон не более 1,5%. При этом внутренний диаметр и толщина стенки посередине высоты конструкции должны соответствовать указанным в рабочих чертежах конструкций.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2. Боковые грани плит, изготовляемых в неразъемных формах, могут иметь технологический уклон не более 10%.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3. Допускается увеличивать высоту стеновых колец кратно 300 мм до высоты 1790 мм.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546E">
        <w:rPr>
          <w:rFonts w:ascii="Arial" w:hAnsi="Arial" w:cs="Arial"/>
          <w:sz w:val="20"/>
          <w:szCs w:val="20"/>
        </w:rPr>
        <w:t>4. Допускается изготовлять до 01.01.93 на действующем оборудовании плиты перекрытий типоразмеров 1ПП20 и 2ПП20 толщиной 150 мм.</w:t>
      </w: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46E" w:rsidRPr="00FC546E" w:rsidRDefault="00FC546E" w:rsidP="00FC5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E5E06" w:rsidRPr="00FC546E" w:rsidRDefault="00AE5E06"/>
    <w:sectPr w:rsidR="00AE5E06" w:rsidRPr="00FC546E" w:rsidSect="00B07E6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46E"/>
    <w:rsid w:val="00AE5E06"/>
    <w:rsid w:val="00FC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5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46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C546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C546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C546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C546E"/>
    <w:pPr>
      <w:ind w:left="140"/>
    </w:pPr>
  </w:style>
  <w:style w:type="character" w:customStyle="1" w:styleId="a7">
    <w:name w:val="Продолжение ссылки"/>
    <w:basedOn w:val="a4"/>
    <w:uiPriority w:val="99"/>
    <w:rsid w:val="00FC546E"/>
  </w:style>
  <w:style w:type="paragraph" w:styleId="a8">
    <w:name w:val="Balloon Text"/>
    <w:basedOn w:val="a"/>
    <w:link w:val="a9"/>
    <w:uiPriority w:val="99"/>
    <w:semiHidden/>
    <w:unhideWhenUsed/>
    <w:rsid w:val="00FC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3952</Words>
  <Characters>22527</Characters>
  <Application>Microsoft Office Word</Application>
  <DocSecurity>0</DocSecurity>
  <Lines>187</Lines>
  <Paragraphs>52</Paragraphs>
  <ScaleCrop>false</ScaleCrop>
  <Company>АССТРОЛ</Company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2007-06-14T07:06:00Z</dcterms:created>
  <dcterms:modified xsi:type="dcterms:W3CDTF">2007-06-14T07:07:00Z</dcterms:modified>
</cp:coreProperties>
</file>