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Межгосударственный стандарт ГОСТ 7890-93</w:t>
        <w:br/>
        <w:t>"Краны мостовые однобалочные подвесные. Технические условия"</w:t>
        <w:br/>
        <w:t>(принят Межгосударственным Советом по стандартизации, метрологии и сертификации (протокол N 4 от 21 октября 1993 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 xml:space="preserve">Travelling single-girder suspended cranes. </w:t>
      </w:r>
      <w:r>
        <w:rPr>
          <w:rFonts w:cs="Arial" w:ascii="Arial" w:hAnsi="Arial"/>
          <w:b/>
          <w:bCs/>
          <w:color w:val="000080"/>
          <w:sz w:val="20"/>
          <w:szCs w:val="20"/>
        </w:rPr>
        <w:t>Specifications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января 1995 г.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7890-84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0" w:name="sub_555"/>
      <w:bookmarkEnd w:id="0"/>
      <w:r>
        <w:rPr>
          <w:rFonts w:cs="Arial" w:ascii="Arial" w:hAnsi="Arial"/>
          <w:sz w:val="20"/>
          <w:szCs w:val="20"/>
        </w:rPr>
        <w:t>Настоящий стандарт распространяется на мостовые электрические однобалочные подвесные краны группы режима работы 3К с электрической талью и электрическим механизмом передвижения, управляемые с пола, грузоподъемностью от 1,0 до 10 т (далее - краны, электрические), а также на краны мостовые ручные однобалочные подвесные блочно-модульный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конструкции, унифицированные с электрическими, с ручным приводом механизма подъема и передвижения (далее - краны ручные), группы режима работы 1 К, грузоподъемностью от 1 до 5 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555"/>
      <w:bookmarkEnd w:id="1"/>
      <w:r>
        <w:rPr>
          <w:rFonts w:cs="Arial" w:ascii="Arial" w:hAnsi="Arial"/>
          <w:sz w:val="20"/>
          <w:szCs w:val="20"/>
        </w:rPr>
        <w:t>Краны электрические и ручные должны изготавливаться в климатическом исполнении У, ТУ и Т категорий размещения 2 и 3 по ГОСТ 15150 для эксплуатации при температуре от плюс 40 до минус 40°С или от плюс 40 до минус 20°С.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устанавливает требования к кранам, изготовляемым для нужд экономики страны и экспорта.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краны, предназначенные для эксплуатации во взрывоопасных и пожароопасных средах, в помещениях с парами кислот и щелочей, концентрации которых вызывают разрушение электрической изоляции, для транспортирования расплавленного и раскаленного металла, ядовитых веществ.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Требования настоящего стандарта являются обязательными, кроме </w:t>
      </w:r>
      <w:hyperlink w:anchor="sub_10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1.8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2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2.8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" w:name="sub_100"/>
      <w:bookmarkEnd w:id="2"/>
      <w:r>
        <w:rPr>
          <w:rFonts w:cs="Arial" w:ascii="Arial" w:hAnsi="Arial"/>
          <w:b/>
          <w:bCs/>
          <w:color w:val="000080"/>
          <w:sz w:val="20"/>
          <w:szCs w:val="20"/>
        </w:rPr>
        <w:t>1 Типы, основные параметры и размеры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" w:name="sub_100"/>
      <w:bookmarkStart w:id="4" w:name="sub_100"/>
      <w:bookmarkEnd w:id="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01"/>
      <w:bookmarkEnd w:id="5"/>
      <w:r>
        <w:rPr>
          <w:rFonts w:cs="Arial" w:ascii="Arial" w:hAnsi="Arial"/>
          <w:sz w:val="20"/>
          <w:szCs w:val="20"/>
        </w:rPr>
        <w:t>1.1 Электрические краны должны изготавливаться следующих типов: однопролетные и двухпролетные.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1"/>
      <w:bookmarkStart w:id="7" w:name="sub_102"/>
      <w:bookmarkEnd w:id="6"/>
      <w:bookmarkEnd w:id="7"/>
      <w:r>
        <w:rPr>
          <w:rFonts w:cs="Arial" w:ascii="Arial" w:hAnsi="Arial"/>
          <w:sz w:val="20"/>
          <w:szCs w:val="20"/>
        </w:rPr>
        <w:t>1.2 Основные параметры и размеры однопролетных электрических кранов должны соответствовать:</w:t>
      </w:r>
    </w:p>
    <w:p>
      <w:pPr>
        <w:pStyle w:val="Normal"/>
        <w:autoSpaceDE w:val="false"/>
        <w:ind w:firstLine="720"/>
        <w:jc w:val="both"/>
        <w:rPr/>
      </w:pPr>
      <w:bookmarkStart w:id="8" w:name="sub_102"/>
      <w:bookmarkEnd w:id="8"/>
      <w:r>
        <w:rPr>
          <w:rFonts w:cs="Arial" w:ascii="Arial" w:hAnsi="Arial"/>
          <w:sz w:val="20"/>
          <w:szCs w:val="20"/>
        </w:rPr>
        <w:t xml:space="preserve">грузоподъемностью 1; 2; 3,2; 5 и 8 т - указанным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1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1-6</w:t>
        </w:r>
      </w:hyperlink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грузоподъемностью 10 т - указанным на 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2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7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параметры и размеры двухпролетных электрических кранов грузоподъемностью 1; 2; 3,2 и 5 т должны соответствовать указанным на </w:t>
      </w:r>
      <w:hyperlink w:anchor="sub_3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3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8-12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параметры и размеры ручных кранов должны соответствовать указанным на </w:t>
      </w:r>
      <w:hyperlink w:anchor="sub_4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рисунке 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Размер В, указанный на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рисунках 1-4</w:t>
        </w:r>
      </w:hyperlink>
      <w:r>
        <w:rPr>
          <w:rFonts w:cs="Arial" w:ascii="Arial" w:hAnsi="Arial"/>
          <w:sz w:val="20"/>
          <w:szCs w:val="20"/>
        </w:rPr>
        <w:t xml:space="preserve"> и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1-14</w:t>
        </w:r>
      </w:hyperlink>
      <w:r>
        <w:rPr>
          <w:rFonts w:cs="Arial" w:ascii="Arial" w:hAnsi="Arial"/>
          <w:sz w:val="20"/>
          <w:szCs w:val="20"/>
        </w:rPr>
        <w:t>, является габаритным размером крана вдоль пути.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Электрические краны грузоподъемностью 1; 2; 3,2 и 5 т выпускают высотой подъема 6; 12; 18; 24 и 36 м, грузоподъемностью 8 т - высотой подъема 12, 24 и 36 м, грузоподъемностью 10 т - высотой подъема 18, 24 и 36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Ручные краны грузоподъемностью 1; 2; 3,2 и 5 т выпускают высотой подъема 3, 6, 9 и 12 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03"/>
      <w:bookmarkEnd w:id="9"/>
      <w:r>
        <w:rPr>
          <w:rFonts w:cs="Arial" w:ascii="Arial" w:hAnsi="Arial"/>
          <w:sz w:val="20"/>
          <w:szCs w:val="20"/>
        </w:rPr>
        <w:t>1.3 Номинальная скорость передвижения электрических кранов - от 0,32 до 0,53 м/с.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03"/>
      <w:bookmarkEnd w:id="10"/>
      <w:r>
        <w:rPr>
          <w:rFonts w:cs="Arial" w:ascii="Arial" w:hAnsi="Arial"/>
          <w:sz w:val="20"/>
          <w:szCs w:val="20"/>
        </w:rPr>
        <w:t>Предельные отклонения фактических значений скоростей от номинальных должны быть следующими: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0,32 до 0,36 м/с - плюс 15%;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св. 0,36 до 0,45 м/с - плюс, минус 10%;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от 0,45 до 0,53 м/с - минус 15%.</w:t>
      </w:r>
    </w:p>
    <w:p>
      <w:pPr>
        <w:pStyle w:val="Normal"/>
        <w:autoSpaceDE w:val="false"/>
        <w:ind w:firstLine="720"/>
        <w:jc w:val="both"/>
        <w:rPr/>
      </w:pPr>
      <w:bookmarkStart w:id="11" w:name="sub_104"/>
      <w:bookmarkEnd w:id="11"/>
      <w:r>
        <w:rPr>
          <w:rFonts w:cs="Arial" w:ascii="Arial" w:hAnsi="Arial"/>
          <w:sz w:val="20"/>
          <w:szCs w:val="20"/>
        </w:rPr>
        <w:t xml:space="preserve">1.4 Значения конструктивной массы и нагрузки на путь электрических кранов грузоподъемностью 1; 2; 3,2 и 5 т и высотой подъема 6 м указаны в </w:t>
      </w:r>
      <w:hyperlink w:anchor="sub_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таблицах 1-5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8-12</w:t>
        </w:r>
      </w:hyperlink>
      <w:r>
        <w:rPr>
          <w:rFonts w:cs="Arial" w:ascii="Arial" w:hAnsi="Arial"/>
          <w:sz w:val="20"/>
          <w:szCs w:val="20"/>
        </w:rPr>
        <w:t>, а для кранов высотой подъема 12, 18, 24 и 36 м указанные значения определяют умножением табличного значения на коэффициенты 1,03; 1,06; 1,09 и 1,15 соответственно.</w:t>
      </w:r>
    </w:p>
    <w:p>
      <w:pPr>
        <w:pStyle w:val="Normal"/>
        <w:autoSpaceDE w:val="false"/>
        <w:ind w:firstLine="720"/>
        <w:jc w:val="both"/>
        <w:rPr/>
      </w:pPr>
      <w:bookmarkStart w:id="12" w:name="sub_104"/>
      <w:bookmarkEnd w:id="12"/>
      <w:r>
        <w:rPr>
          <w:rFonts w:cs="Arial" w:ascii="Arial" w:hAnsi="Arial"/>
          <w:sz w:val="20"/>
          <w:szCs w:val="20"/>
        </w:rPr>
        <w:t xml:space="preserve">Значения конструктивной массы и нагрузки на путь электрических кранов грузоподъемностью 8 т и высотой подъема 12 м указаны в </w:t>
      </w:r>
      <w:hyperlink w:anchor="sub_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6</w:t>
        </w:r>
      </w:hyperlink>
      <w:r>
        <w:rPr>
          <w:rFonts w:cs="Arial" w:ascii="Arial" w:hAnsi="Arial"/>
          <w:sz w:val="20"/>
          <w:szCs w:val="20"/>
        </w:rPr>
        <w:t>, а для высоты подъема 24 и 36 м указанные значения определяют умножением табличного значения на коэффициенты 1,07 и 1,1 соответственно.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Значения конструктивной массы и нагрузки на путь ручных кранов высотой подъема 3 м должны соответствовать </w:t>
      </w:r>
      <w:hyperlink w:anchor="sub_1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</w:t>
        </w:r>
      </w:hyperlink>
      <w:r>
        <w:rPr>
          <w:rFonts w:cs="Arial" w:ascii="Arial" w:hAnsi="Arial"/>
          <w:sz w:val="20"/>
          <w:szCs w:val="20"/>
        </w:rPr>
        <w:t>, а для кранов высотой подъема 6, 9 и 12 м указанные значения определяют умножением табличного значения на коэффициенты 1,02; 1,04 и 1,06 соответственно.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05"/>
      <w:bookmarkEnd w:id="13"/>
      <w:r>
        <w:rPr>
          <w:rFonts w:cs="Arial" w:ascii="Arial" w:hAnsi="Arial"/>
          <w:sz w:val="20"/>
          <w:szCs w:val="20"/>
        </w:rPr>
        <w:t>1.5 Электрические краны должны оснащаться электрическими талями, оборудованными концевыми выключателями высоты подъема, с номинальными значениями скоростей подъема до 0,2 м/с, передвижения до 0,53 м/с. Предельные отклонения фактических скоростей от номинальных: подъема до 0,17 м/с - плюс, минус 15%; св. 0,17 до 0,2 м/с - минус 15%; передвижения до 0,45 м/с - плюс, минус 10%; св. 0,45 до 0,53 м/с - минус 15%.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5"/>
      <w:bookmarkEnd w:id="14"/>
      <w:r>
        <w:rPr>
          <w:rFonts w:cs="Arial" w:ascii="Arial" w:hAnsi="Arial"/>
          <w:sz w:val="20"/>
          <w:szCs w:val="20"/>
        </w:rPr>
        <w:t>Высота подъема талей - (6); 6,3; (12); 12,5; (18); 20; (24); (30); 32; (36) м (значения величин, указанные в скобках, применять не рекомендуется).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 электрических кранов грузоподъемностью 1; 2; 3,2; 5 т: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высоте подъема 24 м размеры l   и l  увеличиваются на 120 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"    30 м    "    l   и l          "     на 240 мм;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  "      "    36 м    "    l   и l          "     на 360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этом масса крана увеличивается в соответствии с увеличением массы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изготовлении кранов с токоподводом тали на жесткой направляющей масса крана увеличивается до 10% по сравнению с табличными значениями.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06"/>
      <w:bookmarkEnd w:id="15"/>
      <w:r>
        <w:rPr>
          <w:rFonts w:cs="Arial" w:ascii="Arial" w:hAnsi="Arial"/>
          <w:sz w:val="20"/>
          <w:szCs w:val="20"/>
        </w:rPr>
        <w:t>1.6 По требованию заказчика электрические краны могут быть оснащены двухскоростными механизмами передвижения моста, механизмами передвижения электрической тали и механизмами подъема груза, а также тормозами механизмов передвижения моста и электрической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06"/>
      <w:bookmarkStart w:id="17" w:name="sub_107"/>
      <w:bookmarkEnd w:id="16"/>
      <w:bookmarkEnd w:id="17"/>
      <w:r>
        <w:rPr>
          <w:rFonts w:cs="Arial" w:ascii="Arial" w:hAnsi="Arial"/>
          <w:sz w:val="20"/>
          <w:szCs w:val="20"/>
        </w:rPr>
        <w:t>1.7 Ручные краны должны быть оборудованы ручными передвижными талями или ручными стационарными талями, снабженными механизмом передвижения и изготовленными по технической документации, разработанной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07"/>
      <w:bookmarkStart w:id="19" w:name="sub_108"/>
      <w:bookmarkEnd w:id="18"/>
      <w:bookmarkEnd w:id="19"/>
      <w:r>
        <w:rPr>
          <w:rFonts w:cs="Arial" w:ascii="Arial" w:hAnsi="Arial"/>
          <w:sz w:val="20"/>
          <w:szCs w:val="20"/>
        </w:rPr>
        <w:t>1.8 Краны, предназначенные для эксплуатации в уникальных, экспериментальных и реконструируемых зданиях, по требованию заказчика могут изготовляться с другими пролетами на базе кранов ближайших больших пролетов из числа указанных в настоящем стандарте, с консолями другой длины, но не более длины консоли базового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08"/>
      <w:bookmarkEnd w:id="20"/>
      <w:r>
        <w:rPr>
          <w:rFonts w:cs="Arial" w:ascii="Arial" w:hAnsi="Arial"/>
          <w:sz w:val="20"/>
          <w:szCs w:val="20"/>
        </w:rPr>
        <w:t>Пример условного обозначения однопролетного электрического крана грузоподъемностью 2 т, длиной 12 м, пролетом 9 м, высотой подъема 18 м, напряжением трехфазного тока 220 В, исполнения У, для категории размещения 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 электрический подвесной однопролетный: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2-12-9-18-220-У3 ГОСТ 7890-93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То же, блочно-модульной конструкции грузоподъемностью 3,2 м длиной 12 м, пролетом 9 м, высотой подъема 18 м, напряжением трехфазного тока 220 В, исполнения У для категории размещения 3: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 электрический подвесной однопролетный блочно-модульной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3,2-12-9-18-220 У3 БМК ГОСТ 7890-93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двухпролетного электрического крана грузоподъемностью 5 т, длиной 22,8 м, пролетами 10,5 + 10,5 м, высотой подъема 12 м, напряжением трехфазного тока 380 В, исполнения Т, категории размещения 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 электрический подвесной двухпролетный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5-22,8-(10,5 + 10,5)-12-380-Т2 ГОСТ 7890-93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Пример условного обозначения ручного подвесного крана грузоподъемностью 3,2 т, длиной 10,8 м, пролетом 9 м, высотой подъема 3 м, исполнения У, категории размещения 2: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Кран ручной подвесной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3,2-10,8-9-3-У2 ГОСТ 7890-93</w:t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drawing>
          <wp:inline distT="0" distB="0" distL="0" distR="0">
            <wp:extent cx="5335905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90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1" w:name="sub_111"/>
      <w:bookmarkEnd w:id="21"/>
      <w:r>
        <w:rPr>
          <w:rFonts w:cs="Arial" w:ascii="Arial" w:hAnsi="Arial"/>
          <w:sz w:val="20"/>
          <w:szCs w:val="20"/>
        </w:rPr>
        <w:t>"Рисунок 1"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" w:name="sub_111"/>
      <w:bookmarkStart w:id="23" w:name="sub_111"/>
      <w:bookmarkEnd w:id="2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</w:t>
      </w:r>
      <w:r>
        <w:rPr>
          <w:rFonts w:cs="Arial" w:ascii="Arial" w:hAnsi="Arial"/>
          <w:sz w:val="20"/>
          <w:szCs w:val="20"/>
        </w:rPr>
        <w:t xml:space="preserve"> - </w:t>
      </w:r>
      <w:hyperlink w:anchor="sub_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Рисунки 1-4</w:t>
        </w:r>
      </w:hyperlink>
      <w:r>
        <w:rPr>
          <w:rFonts w:cs="Arial" w:ascii="Arial" w:hAnsi="Arial"/>
          <w:sz w:val="20"/>
          <w:szCs w:val="20"/>
        </w:rPr>
        <w:t xml:space="preserve"> не определяют конструкцию крана.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"/>
      <w:bookmarkEnd w:id="24"/>
      <w:r>
        <w:rPr>
          <w:rFonts w:cs="Arial" w:ascii="Arial" w:hAnsi="Arial"/>
          <w:b/>
          <w:bCs/>
          <w:color w:val="000080"/>
          <w:sz w:val="20"/>
          <w:szCs w:val="20"/>
        </w:rPr>
        <w:t>Таблица 1- Электрические краны однопролетные грузоподъемностью 1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" w:name="sub_1"/>
      <w:bookmarkStart w:id="26" w:name="sub_1"/>
      <w:bookmarkEnd w:id="2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│                                        │двутавро-│                 │масса,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вых балок│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              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пути по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 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 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├───────┬────────┬───────┬───────┬───────┼─────────┼────────┬────────┤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 │   b   │   h   │  h_1  │         │   от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│        │       │       │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├───────┴────────┴───────┴───────┴───────┤         ├────────┴────────┴─────────┤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   │        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┬────────┬───────┬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1101 02 │  3,6   │  3,0  │  0,3   │  600  │  1260  │  630  │ 1200  │  350  │  24 М;  │  7,2   │  3,60  │  0,63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├────────┤       │ 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1102 01 │  4,2   │       │  0,6   │       │        │       │       │       │  36 М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1103 00 │  4,8   │  4,2  │  0,3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1104 10 │  5,4   │       │  0,6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├────────┼───────┤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1105 09 │  6,6   │  6,0  │  0,3   │       │  1460  │  730  │       │       │         │  7,4   │  3,70  │  0,77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├────────┼───────┤        │       │       │       ├─────────┤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1106 08 │  7,2   │       │  0,6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1107 07 │  7,8   │       │  0,9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 │       │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1109 05 │  10,2  │  9,0  │  0,6   │       │        │       │       │       │         │  7,8   │  3,90  │  0,91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1111 00 │  10,8  │       │  0,9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1112 10 │  11,4  │       │  1,2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1113 09 │  12,0  │       │  1,5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├────────┼───────┼───────┼───────┤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1114 08 │  13,2  │ 12,0  │  0,6   │       │  1710  │  855  │ 1280  │  430  │         │  8,5   │  4,25  │  1,21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1115 07 │  13,8  │       │  0,9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1116 06 │  14,4  │       │  1,2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1117 05 │  15,0  │       │  1,5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 │       ├───────┼───────┤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1118 04 │  16,2  │ 15,0  │  0,6   │       │        │       │ 1360  │  510  │         │  9,2   │  4,60  │  1,51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1119 03 │  16,8  │       │  0,9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1121 09 │  17,4  │       │  1,2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1122 08 │  18,0  │       │  1,5   │       │        │       │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└────────────────┴────────┴───────┴────────┘       └────────┴───────┴───────┴───────┘         └────────┴────────┴─────────┘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2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Таблица 2 - Электрические краны однопролетные грузоподъемностью 2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2"/>
      <w:bookmarkStart w:id="29" w:name="sub_2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├───────┬───────┬───────┬────────┬───────┤двутавро-├────────┬────────┤масса,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│   b   │   h    │  h_1  │вых балок│   от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├───────┴───────┴────────┴───────┤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кранового├────────┴────────┴─────────┤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┬───────┬─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1101 08 │  3,6   │  3,0  │  0,3   │  600  │ 1260  │  630  │  1580  │  430  │  24 М;  │  12,7  │  6,35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├────────┤       │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1102 07 │  4,2   │       │  0,6   │       │       │       │        │       │  36 М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1103 06 │  4,8   │  4 2  │  0,3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├────────┼───────┤       │       │        │       ├─────────┤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1104 05 │  5,4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├───────┼───────┤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1105 04 │  6,6   │  6,0  │  0,3   │       │ 1460  │  730  │        │       │         │  13,1  │  6,55  │  0,96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1106 03 │  7,2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1107 02 │  7,8 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1109 00 │  10,2  │  9,0  │  0,6   │       │       │       │  1660  │  510  │         │  13,8  │  6,90  │  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1111 06 │  10,8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1112 05 │  11,4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1113 04 │  12,0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├───────┼───────┤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1114 03 │  13,2  │ 12,0  │  0,6   │       │ 1710  │  855  │        │       │         │  14,5  │  7,25  │  1,52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1115 02 │  13,8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1116 01 │  14,4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1117 00 │  15,0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1118 10 │  16,2  │ 15,0  │  0,6   │       │       │       │  1740  │  590  │         │  15,3  │  7,65  │  1,86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1119 09 │  16,8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1121 04 │  17,4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1122 03 │  18,0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└────────────────┴────────┴───────┴────────┘       └───────┴───────┴────────┴───────┘         └────────┴────────┴─────────┘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3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Таблица 3 - Электрические краны однопролетные грузоподъемностью 3,2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1" w:name="sub_3"/>
      <w:bookmarkStart w:id="32" w:name="sub_3"/>
      <w:bookmarkEnd w:id="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├───────┬───────┬───────┬────────┬───────┤двутавро-├────────┬────────┤масса,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│   b   │   h    │  h_1  │вых балок│   от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├───────┴───────┴────────┴───────┤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кранового├────────┴────────┴─────────┤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┬───────┬─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1101 03 │  3,6   │  3,0  │  0,3   │  600  │ 1260  │  630  │  1810  │  500  │  30 М;  │  19,8  │  9,90  │  1,02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├────────┤       │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1102 02 │  4,2   │       │  0,6   │       │       │       │        │       │  45 М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1103 01 │  4,8   │  4 2  │  0,3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1104 00 │  5,4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├───────┼───────┤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1105 10 │  6,6   │  6,0  │  0,3   │       │ 1460  │  730  │        │       │         │  20,3  │ 10,15  │  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1106 09 │  7,2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1107 08 │  7,8 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1109 06 │  10,2  │  9,0  │  0,6   │       │       │       │  1890  │  580  │         │  21,4  │ 10,70  │  1,71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1111 01 │  10,8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1112 00 │  11,4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1113 10 │  12,0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├───────┼───────┼────────┼───────┤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1114 09 │  13,2  │ 12,0  │  0,6   │       │ 1710  │  855  │  2010  │  700  │         │  22,0  │ 11,00  │  1,91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1115 08 │  13,8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1116 07 │  14,4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1117 06 │  15,0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1118 05 │  16,2  │ 15,0  │  0,6   │       │       │       │        │       │         │  23,4  │ 11,70  │  2,48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1119 04 │  16,8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1121 10 │  17,4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1122 09 │  18,0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┴───────┴───────┴───────┴────────┴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4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Таблица 4 - Электрические краны однопролетные грузоподъемностью 3,2 т и высотой подъема 6 м, блочно-модульной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4" w:name="sub_4"/>
      <w:bookmarkStart w:id="35" w:name="sub_4"/>
      <w:bookmarkEnd w:id="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├───────┬───────┬───────┬────────┬───────┤двутавро-├────────┬────────┤масса,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│   b   │   h    │  h_1  │вых балок│   от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├───────┴───────┴────────┴───────┤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кранового├────────┴────────┴─────────┤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┬───────┬─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1201 00 │  3,6   │  3,0  │  0,3   │ 1050  │ 1840  │  950  │  1810  │  500  │  30 М;  │  15,8  │  7,90  │  1,12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├────────┤       │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1202 10 │  4,2   │       │  0,6   │       │       │       │        │       │  45 М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1203 09 │  4,8   │  4,2  │  0,3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1204 08 │  5,4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├───────┤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1205 07 │  6,6   │  6,0  │  0,3   │       │ 2100  │       │        │       │         │  16,3  │  8,15  │  1,36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1206 06 │  7,2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1207 05 │  7,8 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1209 03 │  10,2  │  9,0  │  0,6   │       │       │       │  1890  │  580  │         │ 17,10  │  8,55  │  1,79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1211 09 │ 10,-8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1212 08 │  11,4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1213 07 │  12,0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1214 06 │  13,2  │ 12,0  │  0,6   │       │       │       │  2010  │  700  │         │  17,6  │  8,80  │  2,03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1215 05 │  13,8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1216 04 │  14,4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1217 03 │  15,0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1218 02 │  16,2  │ 15,0  │  0,6   │       │       │       │        │       │         │  18,7  │  9,35  │  2,57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1219 01 │  16,8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1221 07 │  17,4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1222 06 │  18,0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┴───────┴───────┴───────┴────────┴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5"/>
      <w:bookmarkEnd w:id="36"/>
      <w:r>
        <w:rPr>
          <w:rFonts w:cs="Arial" w:ascii="Arial" w:hAnsi="Arial"/>
          <w:b/>
          <w:bCs/>
          <w:color w:val="000080"/>
          <w:sz w:val="20"/>
          <w:szCs w:val="20"/>
        </w:rPr>
        <w:t>Таблица 5 - Электрические краны однопролетные грузоподъемностью 5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7" w:name="sub_5"/>
      <w:bookmarkStart w:id="38" w:name="sub_5"/>
      <w:bookmarkEnd w:id="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├───────┬───────┬───────┬────────┬───────┤двутавро-├────────┬────────┤масса,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│   b   │   h    │  h_1  │вых балок│   от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│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├───────┴───────┴────────┴───────┤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кранового├────────┴────────┴─────────┤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┬───────┬─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1101 09 │  3,6   │  3,0  │  0,3   │  900  │ 1860  │  930  │  2040  │  530  │  30 М;  │  15,7  │  7,85  │  1,75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├────────┤       │       │       │ 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1102 08 │  4,2   │       │  0,6   │       │       │       │        │       │  45 М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1103 07 │  4,8   │  4 2  │  0,3   │       │       │       │  2120  │  600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1104 06 │  5,4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├───────┼───────┤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1105 05 │  6,6   │  6,0  │  0,3   │       │ 2100  │ 1050  │        │       │         │  16,4  │  8,20  │  2,06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1106 04 │  7,2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1107 03 │  7,8 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├────────┼───────┤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1109 01 │  10,2  │  9,0  │  0,6   │       │       │       │  2240  │  720  │         │  16,9  │  8,45  │  2,41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1111 07 │  10,8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1112 06 │  11,4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1113 05 │  12,0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1114 04 │  13,2  │ 12,0  │  0,6   │       │       │       │        │       │         │  17,4  │  8,70  │  2,81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1115 03 │  13,8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1116 02 │  14,4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1117 01 │  15,0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1118 00 │  16,2  │ 15,0  │  0,6   │       │       │       │        │       │         │  17,9  │  8,95  │  3,28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1119 10 │  16,8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1121 05 │  17,4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1122 04 │  18,0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┴───────┴───────┴───────┴────────┴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6"/>
      <w:bookmarkEnd w:id="39"/>
      <w:r>
        <w:rPr>
          <w:rFonts w:cs="Arial" w:ascii="Arial" w:hAnsi="Arial"/>
          <w:b/>
          <w:bCs/>
          <w:color w:val="000080"/>
          <w:sz w:val="20"/>
          <w:szCs w:val="20"/>
        </w:rPr>
        <w:t>Таблица 6 - Электрические краны однопролетные грузоподъемностью 8 т и высотой подъема 12 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6"/>
      <w:bookmarkEnd w:id="40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845050" cy="340042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─────────────────────────────────┬─────────┬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│ Длина  │              Размеры, мм               │ Номера  │Нагрузка на путь,│Конструк-│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L,│L_п, м │консолей│                                        │профилей │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│  l, м  ├───────┬───────┬────────┬───────┬───────┤двутавро-├─────────┬───────┤масса,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А_min │   В   │   b    │   h   │  h_1  │вых балок│   от    │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│ тележки │колеса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кранового├─────────┴───────┴─────────┤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│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                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┬───────┬────────┬───────┼─────────┼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1101 10 │  3,6   │  3,0  │  0,3   │  900  │ 1840  │  920  │  2350  │  670  │  45 М   │  36,0  │  9,00  │  2,30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1103 08 │  4,8   │  4,2  │  0,3   │       │       │       │        │       │         │  42,4  │ 10,60  │  2,50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├────────┤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5,4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1106 05 │  6,6   │  6,0  │  0,3   │       │       │       │        │       │         │  50,4  │ 12,30  │  2,90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1108 03 │  7,2 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1111 08 │  7,8 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1113 06 │  8,4 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├────────────────┼────────┼───────┼────────┤       │       │       │        │       │         ├────────┼────────┼─────────┤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1117 02 │  9,6   │  9,0  │  0,3   │       │       │       │        │       │         │  52,0  │ 13,00  │  3,30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1119 00 │  10,2  │       │  0,6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1121 06 │  10,8  │       │  0,9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1122 05 │  11,4  │       │  1,2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├────────┤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5728 1167 03 │  12,0  │       │  1,5   │       │       │       │        │       │         │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┴───────┴───────┴───────┴────────┴───────┴─────────┴────────┴────────┴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1" w:name="sub_222"/>
      <w:bookmarkEnd w:id="41"/>
      <w:r>
        <w:rPr>
          <w:rFonts w:cs="Arial" w:ascii="Arial" w:hAnsi="Arial"/>
          <w:sz w:val="20"/>
          <w:szCs w:val="20"/>
        </w:rPr>
        <w:t>"Рисунок 2"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2" w:name="sub_222"/>
      <w:bookmarkStart w:id="43" w:name="sub_222"/>
      <w:bookmarkEnd w:id="4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7"/>
      <w:bookmarkEnd w:id="44"/>
      <w:r>
        <w:rPr>
          <w:rFonts w:cs="Arial" w:ascii="Arial" w:hAnsi="Arial"/>
          <w:b/>
          <w:bCs/>
          <w:color w:val="000080"/>
          <w:sz w:val="20"/>
          <w:szCs w:val="20"/>
        </w:rPr>
        <w:t>Таблица 7 - Электрические краны однопролетные грузоподъемностью 10 т</w:t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7"/>
      <w:bookmarkEnd w:id="45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5834380" cy="3400425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┬────────┬───────┬──────────────────────────────────────────┬─────────┬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    │ Высота │Полная │ Пролет │ Длина │               Размеры, мм                │Крановый │  Нагрузка на   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подъема │ длина │ L_п, м │консо- │                                          │  путь   │    путь, кН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H, м  │ L, м  │        │лей l, ├───────┬───────┬───────┬────────┬─────────┤         ├───────┬────────┤масса,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│   h    │   h_1   │         │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│       │       │       │        │ 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тележки│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│        │       │       ├───────┴───────┴────────┴─────────┤         ├───────┴────────┴────────┤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│        │       │       │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 │         │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┼───────┼───────┬───────┬────────┬─────────┼─────────┼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1121 01 │   18   │  4,8  │  3,0   │  0,9  │ 2200  │ 2900  │ 1450  │  2360  │   530   │ На базе │ 75,6  │  18,9  │  4,8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двутавра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1122 10 │        │  6,0  │  4,2   │       │       │       │       │        │         │N 45 М по│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    ├───────┼────────┤       │       │       │       │        │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31 5727 1124 08 │        │  7,8  │  6,0   │       │       │       │       │        │         │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19425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 79,6  │  19,9  │  5,0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│        │  1,2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1125 07 │        │ 11,4  │  9,0   │       │       │       │       │        │         │         │ 82,8  │  20,7  │  5,7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     │  1,5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├────────────────┼────────┼───────┼────────┼───────┤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1107 09 │   24   │  4,8  │  3,0   │  0,9  │       │       │       │        │         │         │ 77,2  │  19,3  │  4,9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1108 08 │        │  6,0  │  4,2   │     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1111 02 │        │  7,8  │  6,0   │       │       │       │       │        │         │         │ 81,2  │  20,3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│        │  1,2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1128 04 │        │ 11,4  │  9,0   │       │       │       │       │        │         │         │ 84,4  │  21,1  │  5,8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     │  1,5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├────────────────┼────────┼───────┼────────┼───────┤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1114 10 │   36   │  4,8  │  3,0   │  0,9  │       │       │       │        │         │         │ 81,6  │  20,4  │  5,1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1115 09 │        │  6,0  │  4,2   │     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1117 07 │        │  7,8  │  6,0   │       │       │       │       │        │         │         │ 86,0  │  21,5  │  5,3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8,4  │        │  1,2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├───────┼────────┤       │       │       │       │        │         │         ├───────┼────────┼────────┤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5727 1129 03 │        │ 11,4  │  9,0   │       │       │       │       │        │         │         │ 89,6  │  22,4  │  6,0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├───────┤        ├───────┤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│        │  1,5  │       │       │       │        │         │         │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┴────────┴───────┴───────┴───────┴───────┴────────┴─────────┴─────────┴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┌─────────────────────────────────────────┬─────────────────────────────┐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т           │         Размеры, мм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├──────────────┬──────────────┤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    │     l_2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├─────────────────────────────────────────┼──────────────┴──────────────┤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         │             660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         │             710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               │             750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├─────────────────────────────────────────┼─────────────────────────────┤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         │             900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└─────────────────────────────────────────┴─────────────────────────────┘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46" w:name="sub_333"/>
      <w:bookmarkEnd w:id="46"/>
      <w:r>
        <w:rPr>
          <w:rFonts w:cs="Arial" w:ascii="Arial" w:hAnsi="Arial"/>
          <w:sz w:val="20"/>
          <w:szCs w:val="20"/>
        </w:rPr>
        <w:t>"Рисунок 3"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7" w:name="sub_333"/>
      <w:bookmarkStart w:id="48" w:name="sub_333"/>
      <w:bookmarkEnd w:id="4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8"/>
      <w:bookmarkEnd w:id="49"/>
      <w:r>
        <w:rPr>
          <w:rFonts w:cs="Arial" w:ascii="Arial" w:hAnsi="Arial"/>
          <w:b/>
          <w:bCs/>
          <w:color w:val="000080"/>
          <w:sz w:val="20"/>
          <w:szCs w:val="20"/>
        </w:rPr>
        <w:t>Таблица 8 - Электрические краны двухпролетные грузоподъемностью 1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0" w:name="sub_8"/>
      <w:bookmarkStart w:id="51" w:name="sub_8"/>
      <w:bookmarkEnd w:id="5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───────────────┬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L_п,│ Длина │              Размеры, мм               │  Номера  │Нагрузка на путь,│Констру-│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     м     │консо- │                                        │ профилей │       кН    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│лей l, ├───────┬───────┬────────┬───────┬───────┤двутавро- ├────────┬────────┤масса,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 │   h   │  h_1  │вых балок │ 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│тележки 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┼───────┼───────┬────────┬───────┬───────┼─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2101 09 │  16,2  │ 7,5 + 7,5 │  0,6  │  600  │ 1460  │  730   │ 1200  │  350  │  24 М;   │  8,0   │  4,00  │  1,25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    ├───────┤       │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2102 08 │  16,8  │           │  0,9  │       │       │        │       │       │   36 М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2103 07 │  17,4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2104 06 │  19,2  │ 9,0 + 9,0 │  0,6  │       │       │        │       │       │          │  8,7   │  4,35  │  1,66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2105 05 │  19,8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2106 04 │  20,4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2107 03 │  21,0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├───────┼───────┤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2108 02 │  22,2  │10,5 + 10,5│  0,6  │       │       │        │ 1280  │  430  │          │  8,9   │  4,45  │  1,81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2109 01 │  22,8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2111 07 │  23,4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2112 06 │  24,0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├───────┼────────┼───────┼───────┤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2113 05 │  25,2  │12,0 + 12,0│  0,6  │       │ 1710  │  855   │ 1360  │  510  │          │  9,6   │  4,80  │  2,18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2114 04 │  25,8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2115 03 │  26,4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5723 2116 02 │  27,0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──┴───────┴───────┴───────┴────────┴───────┴───────┴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9"/>
      <w:bookmarkEnd w:id="52"/>
      <w:r>
        <w:rPr>
          <w:rFonts w:cs="Arial" w:ascii="Arial" w:hAnsi="Arial"/>
          <w:b/>
          <w:bCs/>
          <w:color w:val="000080"/>
          <w:sz w:val="20"/>
          <w:szCs w:val="20"/>
        </w:rPr>
        <w:t>Таблица 9 - Электрические краны двухпролетные грузоподъемностью 2 т и высотой подъема 6 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3" w:name="sub_9"/>
      <w:bookmarkStart w:id="54" w:name="sub_9"/>
      <w:bookmarkEnd w:id="5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───────────────┬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L_п,│ Длина │              Размеры, мм               │  Номера  │Нагрузка на путь,│Констру-│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     м     │консо- │                                        │ профилей │       кН    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│лей l, ├───────┬───────┬────────┬───────┬───────┤двутавро- ├────────┬────────┤масса,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 │   h   │  h_1  │вых балок │ 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│тележки 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┼───────┼───────┬────────┬───────┬───────┼─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2101 04 │  16,2  │ 7,5 + 7,5 │  0,6  │  600  │ 1460  │  730   │ 1580  │  430  │  24 М;   │  14,2  │  7,10  │  1,70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    ├───────┤       │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2102 03 │  16,8  │           │  0,9  │       │       │        │       │       │   36 М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2103 02 │  17,4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2104 01 │  19,2  │ 9,0 + 9,0 │  0,6  │       │       │        │       │       │          │  14,8  │  7,40  │  2,08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2105 00 │  19,8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2106 10 │  20,4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2107 09 │  21,0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2108 08 │  22,2  │10,5 + 10,5│  0,6  │       │       │        │       │       │          │  15,1  │  7,55  │  2,26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2109 07 │  22,8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2111 02 │  23,4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2112 01 │  24,0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├───────┼────────┼───────┼───────┤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2113 00 │  25,2  │12,0 + 12,0│  0,6  │       │ 1710  │  855   │ 1660  │  510  │          │  15,4  │  7,70  │  2,46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2114 10 │  25,8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2115 09 │  26,4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5724 2116 08 │  27,0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──┴───────┴───────┴───────┴────────┴───────┴───────┴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1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Таблица 10 - Электрические краны двухпролетные грузоподъемностью 3,2 т и высотой подъема 6 м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6" w:name="sub_10"/>
      <w:bookmarkStart w:id="57" w:name="sub_10"/>
      <w:bookmarkEnd w:id="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───────────────┬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L_п,│ Длина │              Размеры, мм               │  Номера  │Нагрузка на путь,│Констру-│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     м     │консо- │                                        │ профилей │       кН    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│лей l, ├───────┬───────┬────────┬───────┬───────┤двутавро- ├────────┬────────┤масса,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 │   h   │  h_1  │вых балок │ 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│тележки 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┼───────┼───────┬────────┬───────┬───────┼─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2101 10 │  16,2  │ 7,5 + 7,5 │  0,6  │  600  │ 1460  │  730   │ 1810  │  500  │  30 М;   │  21,8  │ 10,90  │  1,99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    ├───────┤       │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2102 09 │  16,8  │           │  0,9  │       │       │        │       │       │   45 М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2103 08 │  17,4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├───────┼───────┤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2104 07 │  19,2  │ 9,0 + 9,0 │  0,6  │       │       │        │ 1890  │  580  │          │  22,8  │ 11,40  │  2,66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2105 06 │  19,8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2106 05 │  20,4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2107 04 │  21,0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2108 03 │  22,2  │10,5 + 10,5│  0,6  │       │       │        │       │       │          │  23,2  │ 11,60  │  2,85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2109 02 │  22,8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2111 08 │  23,4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2112 07 │  24,0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├───────┼────────┼───────┼───────┤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2113 06 │  25,2  │12,0 + 12,0│  0,6  │       │ 1710  │  855   │ 2010  │  700  │          │  23,6  │ 11,80  │  3,10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2114 05 │  25,8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2115 04 │  26,4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2116 03 │  27,0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──┴───────┴───────┴───────┴────────┴───────┴───────┴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11"/>
      <w:bookmarkEnd w:id="58"/>
      <w:r>
        <w:rPr>
          <w:rFonts w:cs="Arial" w:ascii="Arial" w:hAnsi="Arial"/>
          <w:b/>
          <w:bCs/>
          <w:color w:val="000080"/>
          <w:sz w:val="20"/>
          <w:szCs w:val="20"/>
        </w:rPr>
        <w:t>Таблица 11 - Электрические краны двухпролетные грузоподъемностью 3,2 т и высотой подъема 6 м, блочно-модульной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9" w:name="sub_11"/>
      <w:bookmarkStart w:id="60" w:name="sub_11"/>
      <w:bookmarkEnd w:id="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───────────────┬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L_п,│ Длина │              Размеры, мм               │  Номера  │Нагрузка на путь,│Констру-│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     м     │консо- │                                        │ профилей │       кН    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│лей l, ├───────┬───────┬────────┬───────┬───────┤двутавро- ├────────┬────────┤масса,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 │   h   │  h_1  │вых балок │ 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│тележки 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┼───────┼───────┬────────┬───────┬───────┼─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2201 08 │  16,2  │ 7,5 + 7,5 │  0,6  │ 1050  │ 2100  │  950   │ 1810  │  500  │  30 М;   │  17,4  │  8,70  │  2,11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    ├───────┤       │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2202 07 │  16,8  │           │  0,9  │       │       │        │       │       │   45 М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2203 06 │  17,4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├───────┼───────┤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2204 05 │  19,2  │ 9,0 + 9,0 │  0,6  │       │       │        │ 1890  │  580  │          │  18,3  │  9,15  │  2,78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2205 04 │  19,8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2206 03 │  20,4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2207.02 │  21,0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2208 01 │  22,2  │10,5 + 10,5│  0,6  │       │       │        │       │       │          │  18,6  │  9,30  │  2,99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2209 00 │  22,8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2211 05 │  23,4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2212 04 │  24,0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├───────┼───────┤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2213 03 │  25,2  │12,0 + 12,0│  0,6  │       │       │        │ 2010  │  700  │          │  18,9  │  9,45  │  3,27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2214 02 │  25,8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2215 01 │  26,4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5725 2216 00 │  27,0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──┴───────┴───────┴───────┴────────┴───────┴───────┴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12"/>
      <w:bookmarkEnd w:id="61"/>
      <w:r>
        <w:rPr>
          <w:rFonts w:cs="Arial" w:ascii="Arial" w:hAnsi="Arial"/>
          <w:b/>
          <w:bCs/>
          <w:color w:val="000080"/>
          <w:sz w:val="20"/>
          <w:szCs w:val="20"/>
        </w:rPr>
        <w:t>Таблица 12 - Электрические краны двухпролетные грузоподъемностью 5 т и высотой подъема 6 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12"/>
      <w:bookmarkEnd w:id="62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4923155" cy="3400425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┬───────────┬───────┬────────────────────────────────────────┬──────────┬─────────────────┬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 Полная │Пролет L_п,│ Длина │              Размеры, мм               │  Номера  │Нагрузка на путь,│Констру-│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длина L,│     м     │консо- │                                        │ профилей │       кН        │ктивная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 │           │лей l, ├───────┬───────┬────────┬───────┬───────┤двутавро- ├────────┬────────┤масса, 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│   В   │   b    │   h   │  h_1  │вых балок │   от   │   от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│ 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│тележки │ колеса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├───────┴────────┴───────┴───────┤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├────────┴────────┴────────┤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│           │       │       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не более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│           │       │       │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┼───────┼───────┬────────┬───────┬───────┼──────────┼────────┬────────┬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2101 05 │  16,2  │ 7,5 + 7,5 │  0,6  │  900  │ 2100  │  1050  │ 2120  │  600  │  30 М;   │  16,8  │  8,40  │  3,07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├────────────────┼────────┤           ├───────┤       │       │ 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2102 04 │  16,8  │           │  0,9  │       │       │        │       │       │   45 М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2103 03 │  17,4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2104 02 │  19,2  │ 9,0 + 9,0 │  0,6  │       │       │        │       │       │          │  17,2  │  8,60  │  3,56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2105 01 │  19,8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2106 00 │  20,4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2107 10 │  21,0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│       │       │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2108 09 │  22,2  │10,5 + 10,5│  0,6  │       │       │        │       │       │          │  17,4  │  8,70  │  3,80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2109 08 │  22,8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2111 03 │  23,4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├────────┤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2112 02 │  24,0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├────────────────┼────────┼───────────┼───────┤       │       │        ├───────┼───────┤          ├────────┼────────┼────────┤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2113 01 │  25,2  │12,0 + 12,0│  0,6  │       │       │        │ 2240  │  720  │          │  17,8  │  8,90  │  4,30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2114 00 │  25,8  │           │  0,9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2115 10 │  26,4  │           │  1,2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├────────────────┼────────┤           ├───────┤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5726 2116 09 │  27,0  │           │  1,5  │       │       │        │       │       │          │        │        │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┴───────────┴───────┴───────┴───────┴────────┴───────┴───────┴──────────┴────────┴────────┴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Грузоподъемность, т  │                  Размеры, мм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├───────────────────────┬────────────────────────┤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l_1          │          l_2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├──────────────────────┼───────────────────────┴────────────────────────┤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   │                      150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           │                      200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3,2          │                      200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├──────────────────────┼────────────────────────────────────────────────┤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           │                      220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└──────────────────────┴────────────────────────────────────────────────┘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63" w:name="sub_444"/>
      <w:bookmarkEnd w:id="63"/>
      <w:r>
        <w:rPr>
          <w:rFonts w:cs="Arial" w:ascii="Arial" w:hAnsi="Arial"/>
          <w:sz w:val="20"/>
          <w:szCs w:val="20"/>
        </w:rPr>
        <w:t>"Рисунок 4"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444"/>
      <w:bookmarkStart w:id="65" w:name="sub_444"/>
      <w:bookmarkEnd w:id="65"/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13"/>
      <w:bookmarkEnd w:id="66"/>
      <w:r>
        <w:rPr>
          <w:rFonts w:cs="Arial" w:ascii="Arial" w:hAnsi="Arial"/>
          <w:b/>
          <w:bCs/>
          <w:color w:val="000080"/>
          <w:sz w:val="20"/>
          <w:szCs w:val="20"/>
        </w:rPr>
        <w:t>Таблица 13 - Краны ручные грузоподъемностью 1 и 2 т и высотой подъема 3 м, блочно-модульной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3"/>
      <w:bookmarkStart w:id="68" w:name="sub_13"/>
      <w:bookmarkEnd w:id="6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┬───────┬───────┬────────────────────────────────────────┬──────────┬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│Грузопо- │  Полная  │Пролет │ Длина │              Размеры, мм               │  Номера  │Нагрузка на путь, 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дъемность│длина L, м│L_n, м │консо- │                                        │ профилей │ 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т   │          │       │лей l, ├────────┬───────┬───────┬───────┬───────┤двутавро- ├─────────┬────────┤масса,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 │   В   │   b   │   h   │  h_1  │вых балок │   от 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    │        │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 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│       │       │        ├───────┴───────┴───────┴───────┤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    │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│       │       │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┼───────┼────────┼───────┬───────┬───────┬───────┼──────────┼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315911 2154 09  │   1,0   │   3,6    │  3,0  │  0,3  │  600   │ 1260  │  630  │  660  │  260  │  24 М;   │   6,7   │  3,35  │  0,31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     ├──────────┤       ├───────┤        │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2155 08 │         │   4,2    │       │  0,6  │        │       │       │       │       │   36 М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│         │        ├─────────┤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2156 07 │         │   4,8    │  4,2  │  0,3  │        │       │       │       │       │          │         │        │  0,34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├───────┼───────┤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2157 06 │         │   5,4    │       │  0,6  │        │ 1460  │  730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│         │        ├─────────┤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2158 05 │         │   6,6    │  6,0  │  0,3  │        │       │       │       │       │          │         │        │  0,40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2159 04 │         │   7,2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2161 10 │         │   8,1    │  7,5  │  0,3  │        │       │       │       │       │          │   6,9   │  3,45  │  0,49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2162 09 │         │   8,7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2163 08 │         │   9,3 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├───────┼───────┤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2164 07 │         │   10,2   │  9,0  │  0,6  │        │       │       │  760  │  360  │          │   7,2   │  3,60 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2165 06 │         │   10,8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2166 05 │         │   11,4   │       │  1,2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┼───────┼────────┼───────┼───────┼───────┼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3154 05 │   2,0   │   3,6    │  3,0  │  0,3  │  600   │ 1260  │  630  │  890  │  280  │  24 М;   │  11,2   │  5,60  │  0,41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     ├──────────┤       ├───────┤        │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30 М;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3155 04 │         │   4,2    │       │  0,6  │        │       │       │       │       │   36 М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3156 03 │         │   4,8    │  4,2  │  0,3  │        │       │       │       │       │          │  11,4   │  5,70  │  0,46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3157 02 │         │   5,4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├───────┼───────┼───────┼───────┤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3158 01 │         │   6,6    │  6,0  │  0,3  │        │ 1460  │  730  │  970  │  360  │          │  11,6   │  5,80  │  0,54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3159 00 │         │   7,2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3161 06 │         │   8,1    │  7,5  │  0,3  │        │       │       │       │       │          │  11,9   │  5,95  │  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3162 05 │         │   8,7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3163 04 │         │   9,3 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3164 03 │         │   10,3   │  9,0  │  0,6  │        │       │       │       │       │          │  12,2   │  6,10  │  0,73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3165 02 │         │   10,8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3166 01 │         │   11,4   │       │  1,2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─┴───────┴───────┴────────┴───────┴───────┴───────┴───────┴──────────┴─────────┴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14"/>
      <w:bookmarkEnd w:id="69"/>
      <w:r>
        <w:rPr>
          <w:rFonts w:cs="Arial" w:ascii="Arial" w:hAnsi="Arial"/>
          <w:sz w:val="20"/>
          <w:szCs w:val="20"/>
        </w:rPr>
        <w:t>Таблица 14 - Краны ручные грузоподъемностью 3,2 и 5 т и высотой подъема 3 м, блочно-модульной конструкции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4"/>
      <w:bookmarkStart w:id="71" w:name="sub_14"/>
      <w:bookmarkEnd w:id="7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┬─────────┬──────────┬───────┬───────┬────────────────────────────────────────┬──────────┬──────────────────┬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ОКП     │Грузопо- │  Полная  │Пролет │ Длина │              Размеры, мм               │  Номера  │Нагрузка на путь, │Конструк-│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дъемность│длина L, м│L_n, м │консо- │                                        │ профилей │        кН        │ тивная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, т   │          │       │лей l, ├────────┬───────┬───────┬───────┬───────┤двутавро- ├─────────┬────────┤масса, т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А_min  │   В   │   b   │   h   │  h_1  │вых балок │   от    │   от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    │        │       │       │  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   │ тележки │ колеса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│       │       │        ├───────┴───────┴───────┴───────┤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кранового ├─────────┴────────┴─────────┤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│         │          │       │       │        │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 более            │ пути по  │          не более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│         │          │       │       │        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ГОСТ 19425│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┼───────┼────────┼───────┬───────┬───────┬───────┼──────────┼─────────┬────────┬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4154 01 │   3,2   │   3,6    │  3,0  │  0,3  │  600   │ 1260  │  630  │  930  │  280  │  30 М;   │  19,7   │  9,85  │  0,44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     ├──────────┤       ├───────┤        │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4155 00 │         │   4,2    │       │  0,6  │        │       │       │       │       │   45 М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4156 10 │         │   4,8    │  4,2  │  0,3  │        │       │       │       │       │          │  19,1   │  9,55  │  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4157 09 │         │   5,4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├───────┼───────┤       │       │          │         │        ├─────────┤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4158 08 │         │   6,6    │  6,0  │  0,3  │        │ 1460  │  730  │       │       │          │         │        │  0,61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4159 07 │         │   7,2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├───────┼───────┤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4161 02 │         │   8,1    │  7,5  │  0,3  │        │       │       │ 1050  │  400  │          │  19,7   │  9,85  │  0,75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4162 01 │         │   8,7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4163 00 │         │   9,3 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4164 10 │         │   10,2   │  9,0  │  0,6  │        │       │       │       │       │          │  20,3   │ 10,15  │  0,87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4165 09 │         │   10,8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4166 08 │         │   11,4   │       │  1,2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┼─────────┼──────────┼───────┼───────┼────────┼───────┼───────┼───────┼───────┼──────────┼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5152 10 │   5,0   │   3,6    │  3,0  │  0,3  │  1050  │ 1860  │  960  │ 1100  │  340  │  30 М;   │  26,5   │ 13,25  │  0,74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├────────────────┤         ├──────────┤       ├───────┤        │       │       │       │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36 М;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5153 09 │         │   4,2    │       │  0,6  │        │       │       │       │       │   45 М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│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5154 08 │         │   4,8    │  4,2  │  0,3  │        │       │       │       │       │          │  26,7   │ 13,35  │  0,82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5155 07 │         │   5,4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├───────┼───────┤       │       │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5156 06 │         │   6,6    │  6,0  │  0,3  │        │ 2100  │ 1080  │       │       │          │  27,1   │ 13,55  │  0,90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5157 05 │         │   7,2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├───────┼───────┤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5158 04 │         │   8,1    │  7,5  │  0,3  │        │       │       │ 1220  │  460  │          │  27,5   │ 13,75  │  1,06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5159 03 │         │   8,7    │       │  0,6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5161 09 │         │   9,3 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├──────────┼───────┼───────┤        │       │       ├───────┼───────┤          ├─────────┼────────┼─────────┤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5162 08 │         │   10,3   │  9,0  │  0,6  │        │       │       │ 1280  │  520  │          │  27,9   │ 13,95  │  1,23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├────────────────┤         ├──────────┤       ├───────┤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31 5911 5163 07 │         │   10,8   │       │  0,9  │        │       │       │       │       │          │         │        │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┴─────────┴──────────┴───────┴───────┴────────┴───────┴───────┴───────┴───────┴──────────┴─────────┴────────┴─────────┘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2" w:name="sub_200"/>
      <w:bookmarkEnd w:id="72"/>
      <w:r>
        <w:rPr>
          <w:rFonts w:cs="Arial" w:ascii="Arial" w:hAnsi="Arial"/>
          <w:b/>
          <w:bCs/>
          <w:color w:val="000080"/>
          <w:sz w:val="20"/>
          <w:szCs w:val="20"/>
        </w:rPr>
        <w:t>2 Технические требования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3" w:name="sub_200"/>
      <w:bookmarkStart w:id="74" w:name="sub_200"/>
      <w:bookmarkEnd w:id="7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201"/>
      <w:bookmarkEnd w:id="75"/>
      <w:r>
        <w:rPr>
          <w:rFonts w:cs="Arial" w:ascii="Arial" w:hAnsi="Arial"/>
          <w:sz w:val="20"/>
          <w:szCs w:val="20"/>
        </w:rPr>
        <w:t>2.1 Общие требования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201"/>
      <w:bookmarkStart w:id="77" w:name="sub_2011"/>
      <w:bookmarkEnd w:id="76"/>
      <w:bookmarkEnd w:id="77"/>
      <w:r>
        <w:rPr>
          <w:rFonts w:cs="Arial" w:ascii="Arial" w:hAnsi="Arial"/>
          <w:sz w:val="20"/>
          <w:szCs w:val="20"/>
        </w:rPr>
        <w:t>2.1.1 Краны должны изготавливаться по нормативно-технической документации и рабочим чертежам, утвержденным в установленном порядке в соответствии с требованиями настоящего стандарта, "Правилами устройства и безопасной эксплуатации грузоподъемных кранов", утвержденными Госгортехнадзором СССР, "Правилами устройства электроустановок", утвержденными Министерством энергетики и электрификации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2011"/>
      <w:bookmarkEnd w:id="78"/>
      <w:r>
        <w:rPr>
          <w:rFonts w:cs="Arial" w:ascii="Arial" w:hAnsi="Arial"/>
          <w:sz w:val="20"/>
          <w:szCs w:val="20"/>
        </w:rPr>
        <w:t>Краны, предназначенные для экспорта, должны соответствовать условиям контракта между изготовителем и иностранным заказчиком, а для районов с тропическим климатом - ГОСТ 15151.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Комплектующие изделия должны быть изготовлены в том же климатическом исполнении, в каком изготавливается кран, если иное не указано в контракте.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2012"/>
      <w:bookmarkEnd w:id="79"/>
      <w:r>
        <w:rPr>
          <w:rFonts w:cs="Arial" w:ascii="Arial" w:hAnsi="Arial"/>
          <w:sz w:val="20"/>
          <w:szCs w:val="20"/>
        </w:rPr>
        <w:t>2.1.2 Краны электрические должны работать на трехфазном токе напряжением 220, 240, 380, 400, 415 В, частотой 50 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012"/>
      <w:bookmarkEnd w:id="80"/>
      <w:r>
        <w:rPr>
          <w:rFonts w:cs="Arial" w:ascii="Arial" w:hAnsi="Arial"/>
          <w:sz w:val="20"/>
          <w:szCs w:val="20"/>
        </w:rPr>
        <w:t>Допускается работа электрических кранов на трехфазном токе напряжением 220,380,400, 440 В частотой 60 Гц.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202"/>
      <w:bookmarkEnd w:id="81"/>
      <w:r>
        <w:rPr>
          <w:rFonts w:cs="Arial" w:ascii="Arial" w:hAnsi="Arial"/>
          <w:sz w:val="20"/>
          <w:szCs w:val="20"/>
        </w:rPr>
        <w:t>2.2 Требования к конструкции крана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202"/>
      <w:bookmarkStart w:id="83" w:name="sub_2021"/>
      <w:bookmarkEnd w:id="82"/>
      <w:bookmarkEnd w:id="83"/>
      <w:r>
        <w:rPr>
          <w:rFonts w:cs="Arial" w:ascii="Arial" w:hAnsi="Arial"/>
          <w:sz w:val="20"/>
          <w:szCs w:val="20"/>
        </w:rPr>
        <w:t>2.2.1 Конструкция кранов должна обеспечивать независимость всех рабочих движений крана и возможность их совмещения в любых сочетаниях, допускаемых условиями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2021"/>
      <w:bookmarkStart w:id="85" w:name="sub_2022"/>
      <w:bookmarkEnd w:id="84"/>
      <w:bookmarkEnd w:id="85"/>
      <w:r>
        <w:rPr>
          <w:rFonts w:cs="Arial" w:ascii="Arial" w:hAnsi="Arial"/>
          <w:sz w:val="20"/>
          <w:szCs w:val="20"/>
        </w:rPr>
        <w:t>2.2.2 По требованию заказчика краны могут быть оснащены системами дистанционного управления по радиоканалу или однопроводной линии связи.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2022"/>
      <w:bookmarkStart w:id="87" w:name="sub_2023"/>
      <w:bookmarkEnd w:id="86"/>
      <w:bookmarkEnd w:id="87"/>
      <w:r>
        <w:rPr>
          <w:rFonts w:cs="Arial" w:ascii="Arial" w:hAnsi="Arial"/>
          <w:sz w:val="20"/>
          <w:szCs w:val="20"/>
        </w:rPr>
        <w:t>2.2.3 По требованию заказчика краны могут быть оборудованы приводами, обеспечивающими плавный пуск и остановку всех механизмов, а также иметь регулируемые скорости.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2023"/>
      <w:bookmarkStart w:id="89" w:name="sub_2024"/>
      <w:bookmarkEnd w:id="88"/>
      <w:bookmarkEnd w:id="89"/>
      <w:r>
        <w:rPr>
          <w:rFonts w:cs="Arial" w:ascii="Arial" w:hAnsi="Arial"/>
          <w:sz w:val="20"/>
          <w:szCs w:val="20"/>
        </w:rPr>
        <w:t>2.2.4 Механизмы и металлоконструкции кранов должны состоять из транспортабельных узлов, обеспечивающих их сборку на месте монтажа.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2024"/>
      <w:bookmarkStart w:id="91" w:name="sub_2025"/>
      <w:bookmarkEnd w:id="90"/>
      <w:bookmarkEnd w:id="91"/>
      <w:r>
        <w:rPr>
          <w:rFonts w:cs="Arial" w:ascii="Arial" w:hAnsi="Arial"/>
          <w:sz w:val="20"/>
          <w:szCs w:val="20"/>
        </w:rPr>
        <w:t>2.2.5 Токоподвод к электрическим кранам и электрическим талям должен осуществляться с помощью токоприемников или гибкого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2025"/>
      <w:bookmarkStart w:id="93" w:name="sub_2026"/>
      <w:bookmarkEnd w:id="92"/>
      <w:bookmarkEnd w:id="93"/>
      <w:r>
        <w:rPr>
          <w:rFonts w:cs="Arial" w:ascii="Arial" w:hAnsi="Arial"/>
          <w:sz w:val="20"/>
          <w:szCs w:val="20"/>
        </w:rPr>
        <w:t>2.2.6 Суммарное тяговое усилие на цепи механизма передвижения ручного крана должно быть для кранов грузоподъемностью 1 т - не более 100 Н, грузоподъемностью 2 т - не более 120 Н, грузоподъемностью 3,2 т - не более 150 Н, грузоподъемностью 5 т - не более 190 Н.</w:t>
      </w:r>
    </w:p>
    <w:p>
      <w:pPr>
        <w:pStyle w:val="Normal"/>
        <w:autoSpaceDE w:val="false"/>
        <w:ind w:firstLine="720"/>
        <w:jc w:val="both"/>
        <w:rPr/>
      </w:pPr>
      <w:bookmarkStart w:id="94" w:name="sub_2026"/>
      <w:bookmarkStart w:id="95" w:name="sub_2027"/>
      <w:bookmarkEnd w:id="94"/>
      <w:bookmarkEnd w:id="95"/>
      <w:r>
        <w:rPr>
          <w:rFonts w:cs="Arial" w:ascii="Arial" w:hAnsi="Arial"/>
          <w:sz w:val="20"/>
          <w:szCs w:val="20"/>
        </w:rPr>
        <w:t xml:space="preserve">2.2.7 По согласованию с заказчиком пролетная балка крана может быть изготовлена из двух частей с последующей их сваркой встык на месте монтажа, при этом общее количество стыков должно соответствовать </w:t>
      </w:r>
      <w:hyperlink w:anchor="sub_204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2.4.4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 Подготовка поверхностей и разделка кромок для сварных швов должна выполняться изготовителем, а сварные швы с последующей зачисткой должны выполняться по документации изготовителя крана в соответствии с требованиями "Правил устройства и безопасной эксплуатации грузоподъемных кранов".</w:t>
      </w:r>
    </w:p>
    <w:p>
      <w:pPr>
        <w:pStyle w:val="Normal"/>
        <w:autoSpaceDE w:val="false"/>
        <w:ind w:firstLine="720"/>
        <w:jc w:val="both"/>
        <w:rPr/>
      </w:pPr>
      <w:bookmarkStart w:id="96" w:name="sub_2027"/>
      <w:bookmarkEnd w:id="96"/>
      <w:r>
        <w:rPr>
          <w:rFonts w:cs="Arial" w:ascii="Arial" w:hAnsi="Arial"/>
          <w:sz w:val="20"/>
          <w:szCs w:val="20"/>
        </w:rPr>
        <w:t xml:space="preserve">Контроль качества сварных швов следует проводить радиографическим методом. Кривизна пролетной балки после сварки и последующей правки должна удовлетворять требованиям </w:t>
      </w:r>
      <w:hyperlink w:anchor="sub_2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2.4.2</w:t>
        </w:r>
      </w:hyperlink>
      <w:r>
        <w:rPr>
          <w:rFonts w:cs="Arial" w:ascii="Arial" w:hAnsi="Arial"/>
          <w:sz w:val="20"/>
          <w:szCs w:val="20"/>
        </w:rPr>
        <w:t xml:space="preserve">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03"/>
      <w:bookmarkEnd w:id="97"/>
      <w:r>
        <w:rPr>
          <w:rFonts w:cs="Arial" w:ascii="Arial" w:hAnsi="Arial"/>
          <w:sz w:val="20"/>
          <w:szCs w:val="20"/>
        </w:rPr>
        <w:t>2.3 Требования к материалам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03"/>
      <w:bookmarkStart w:id="99" w:name="sub_2031"/>
      <w:bookmarkEnd w:id="98"/>
      <w:bookmarkEnd w:id="99"/>
      <w:r>
        <w:rPr>
          <w:rFonts w:cs="Arial" w:ascii="Arial" w:hAnsi="Arial"/>
          <w:sz w:val="20"/>
          <w:szCs w:val="20"/>
        </w:rPr>
        <w:t>2.3.1 Несущие элементы металлоконструкций кранов должны быть изготовлены из сталей с механическими свойствами, в том числе и ударной вязкостью, химическим составом, свариваемостью, обеспечивающими работоспособность кранов в диапазонах, указанных настоящим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031"/>
      <w:bookmarkStart w:id="101" w:name="sub_2032"/>
      <w:bookmarkEnd w:id="100"/>
      <w:bookmarkEnd w:id="101"/>
      <w:r>
        <w:rPr>
          <w:rFonts w:cs="Arial" w:ascii="Arial" w:hAnsi="Arial"/>
          <w:sz w:val="20"/>
          <w:szCs w:val="20"/>
        </w:rPr>
        <w:t>2.3.2 Материалы для изготовления кранов в тропическом исполнении должны соответствовать требованиям ГОСТ 15151.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2032"/>
      <w:bookmarkStart w:id="103" w:name="sub_2033"/>
      <w:bookmarkEnd w:id="102"/>
      <w:bookmarkEnd w:id="103"/>
      <w:r>
        <w:rPr>
          <w:rFonts w:cs="Arial" w:ascii="Arial" w:hAnsi="Arial"/>
          <w:sz w:val="20"/>
          <w:szCs w:val="20"/>
        </w:rPr>
        <w:t>2.3.3 Качество металлов, применяемых для изготовления крановых металлоконструкций, должно быть подтверждено сертификатом.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2033"/>
      <w:bookmarkStart w:id="105" w:name="sub_204"/>
      <w:bookmarkEnd w:id="104"/>
      <w:bookmarkEnd w:id="105"/>
      <w:r>
        <w:rPr>
          <w:rFonts w:cs="Arial" w:ascii="Arial" w:hAnsi="Arial"/>
          <w:sz w:val="20"/>
          <w:szCs w:val="20"/>
        </w:rPr>
        <w:t>2.4 Требования к сборочным единицам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204"/>
      <w:bookmarkStart w:id="107" w:name="sub_2041"/>
      <w:bookmarkEnd w:id="106"/>
      <w:bookmarkEnd w:id="107"/>
      <w:r>
        <w:rPr>
          <w:rFonts w:cs="Arial" w:ascii="Arial" w:hAnsi="Arial"/>
          <w:sz w:val="20"/>
          <w:szCs w:val="20"/>
        </w:rPr>
        <w:t>2.4.1 Электрические тали должны соответствовать требованиям соответствующей нормативно-технической документации и настоящего стандарта.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2041"/>
      <w:bookmarkStart w:id="109" w:name="sub_2042"/>
      <w:bookmarkEnd w:id="108"/>
      <w:bookmarkEnd w:id="109"/>
      <w:r>
        <w:rPr>
          <w:rFonts w:cs="Arial" w:ascii="Arial" w:hAnsi="Arial"/>
          <w:sz w:val="20"/>
          <w:szCs w:val="20"/>
        </w:rPr>
        <w:t>2.4.2 Кривизна заготовок двутавров, швеллеров и уголков не должна превышать 2 мм на 1000 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2042"/>
      <w:bookmarkStart w:id="111" w:name="sub_2042"/>
      <w:bookmarkEnd w:id="1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Кривизна пролетной балки крана после правки не должна превышать ────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L мм в горизонтальной плоскости, где L - полная длина балки,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043"/>
      <w:bookmarkEnd w:id="112"/>
      <w:r>
        <w:rPr>
          <w:rFonts w:cs="Arial" w:ascii="Arial" w:hAnsi="Arial"/>
          <w:sz w:val="20"/>
          <w:szCs w:val="20"/>
        </w:rPr>
        <w:t>2.4.3 Прокат, предназначенный для изготовления кранов, должен быть очищен от коррозии, грязи и выправлен.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3" w:name="sub_2043"/>
      <w:bookmarkEnd w:id="113"/>
      <w:r>
        <w:rPr>
          <w:rFonts w:cs="Arial" w:ascii="Arial" w:hAnsi="Arial"/>
          <w:sz w:val="20"/>
          <w:szCs w:val="20"/>
        </w:rPr>
        <w:t>Не допускается употребление проката с трещинами, закатами, расслоениями, шлаковыми включениями и другими дефектами.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рабочей поверхности нижней полки двутавра пролетной балки допускаются забоины и вмятины глубиной не более 1 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2044"/>
      <w:bookmarkEnd w:id="114"/>
      <w:r>
        <w:rPr>
          <w:rFonts w:cs="Arial" w:ascii="Arial" w:hAnsi="Arial"/>
          <w:sz w:val="20"/>
          <w:szCs w:val="20"/>
        </w:rPr>
        <w:t>2.4.4 При стыковке частей двутавровых пролетных балок допускаются уступы в горизонтальной и вертикальной плоскостях по нижней полке двутавра не более 2 мм. Допускаемое количество стыков пролетных балок: не более двух - для однопролетных кранов и не более трех - для двухпролетных кранов.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5" w:name="sub_2044"/>
      <w:bookmarkEnd w:id="115"/>
      <w:r>
        <w:rPr>
          <w:rFonts w:cs="Arial" w:ascii="Arial" w:hAnsi="Arial"/>
          <w:sz w:val="20"/>
          <w:szCs w:val="20"/>
        </w:rPr>
        <w:t>Уступы должны быть сняты с уклоном 1:50.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2045"/>
      <w:bookmarkEnd w:id="116"/>
      <w:r>
        <w:rPr>
          <w:rFonts w:cs="Arial" w:ascii="Arial" w:hAnsi="Arial"/>
          <w:sz w:val="20"/>
          <w:szCs w:val="20"/>
        </w:rPr>
        <w:t>2.4.5 В собранном кране, без груза, все колеса тележек должны касаться путей, лежащих в одной плоскости.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2045"/>
      <w:bookmarkStart w:id="118" w:name="sub_2046"/>
      <w:bookmarkEnd w:id="117"/>
      <w:bookmarkEnd w:id="118"/>
      <w:r>
        <w:rPr>
          <w:rFonts w:cs="Arial" w:ascii="Arial" w:hAnsi="Arial"/>
          <w:sz w:val="20"/>
          <w:szCs w:val="20"/>
        </w:rPr>
        <w:t>2.4.6 В отливках из чугуна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046"/>
      <w:bookmarkEnd w:id="119"/>
      <w:r>
        <w:rPr>
          <w:rFonts w:cs="Arial" w:ascii="Arial" w:hAnsi="Arial"/>
          <w:sz w:val="20"/>
          <w:szCs w:val="20"/>
        </w:rPr>
        <w:t>на обрабатываемых поверхностях - отбел, трещины и спаи, превышающие по глубине припуск на механическую обработку;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необрабатываемых поверхностях - отбел более 10% толщины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047"/>
      <w:bookmarkEnd w:id="120"/>
      <w:r>
        <w:rPr>
          <w:rFonts w:cs="Arial" w:ascii="Arial" w:hAnsi="Arial"/>
          <w:sz w:val="20"/>
          <w:szCs w:val="20"/>
        </w:rPr>
        <w:t>2.4.7 Пороки в стальных отливках, влияющие на прочность, подлежат исправлению заваркой, если глубина вырубки для их удаления не превышает 50% толщины стенки.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1" w:name="sub_2047"/>
      <w:bookmarkEnd w:id="121"/>
      <w:r>
        <w:rPr>
          <w:rFonts w:cs="Arial" w:ascii="Arial" w:hAnsi="Arial"/>
          <w:sz w:val="20"/>
          <w:szCs w:val="20"/>
        </w:rPr>
        <w:t>Вырубка должна быть до чистого металла по всей поверхности заварки. После заварки дефектов, влияющих на прочность, отливки должны быть подвергнуты термической обработке для снятия напряжений от сварки.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2048"/>
      <w:bookmarkEnd w:id="122"/>
      <w:r>
        <w:rPr>
          <w:rFonts w:cs="Arial" w:ascii="Arial" w:hAnsi="Arial"/>
          <w:sz w:val="20"/>
          <w:szCs w:val="20"/>
        </w:rPr>
        <w:t>2.4.8 Раковины и трещины на валах и осях не допускаются.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3" w:name="sub_2048"/>
      <w:bookmarkStart w:id="124" w:name="sub_2049"/>
      <w:bookmarkEnd w:id="123"/>
      <w:bookmarkEnd w:id="124"/>
      <w:r>
        <w:rPr>
          <w:rFonts w:cs="Arial" w:ascii="Arial" w:hAnsi="Arial"/>
          <w:sz w:val="20"/>
          <w:szCs w:val="20"/>
        </w:rPr>
        <w:t>2.4.9 Параметр шероховатости посадочных поверхностей отверстий ходовых и зубчатых колес, посадочных мест валов должен быть Ra &lt;= 2,5 мкм по ГОСТ 2789.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2049"/>
      <w:bookmarkStart w:id="126" w:name="sub_205"/>
      <w:bookmarkEnd w:id="125"/>
      <w:bookmarkEnd w:id="126"/>
      <w:r>
        <w:rPr>
          <w:rFonts w:cs="Arial" w:ascii="Arial" w:hAnsi="Arial"/>
          <w:sz w:val="20"/>
          <w:szCs w:val="20"/>
        </w:rPr>
        <w:t>2.5 Требования к сварным соединениям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7" w:name="sub_205"/>
      <w:bookmarkStart w:id="128" w:name="sub_2051"/>
      <w:bookmarkEnd w:id="127"/>
      <w:bookmarkEnd w:id="128"/>
      <w:r>
        <w:rPr>
          <w:rFonts w:cs="Arial" w:ascii="Arial" w:hAnsi="Arial"/>
          <w:sz w:val="20"/>
          <w:szCs w:val="20"/>
        </w:rPr>
        <w:t>2.5.1 При изготовлении кранов следует применять все промышленные способы сварки при условии обеспечения свойств сварных соединений в соответствии с требованиями "Правил устройства и безопасной эксплуатации грузоподъемных кранов" и нормативно-технической документации на сварку.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9" w:name="sub_2051"/>
      <w:bookmarkStart w:id="130" w:name="sub_2052"/>
      <w:bookmarkEnd w:id="129"/>
      <w:bookmarkEnd w:id="130"/>
      <w:r>
        <w:rPr>
          <w:rFonts w:cs="Arial" w:ascii="Arial" w:hAnsi="Arial"/>
          <w:sz w:val="20"/>
          <w:szCs w:val="20"/>
        </w:rPr>
        <w:t>2.5.2 Типы и конструктивные элементы швов сварных соединений должны соответствовать ГОСТ 5264, ГОСТ 8713, ГОСТ 11533, ГОСТ 11534, ГОСТ 14771, ГОСТ 14776, ГОСТ 15878, ГОСТ 15164.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1" w:name="sub_2052"/>
      <w:bookmarkStart w:id="132" w:name="sub_2053"/>
      <w:bookmarkEnd w:id="131"/>
      <w:bookmarkEnd w:id="132"/>
      <w:r>
        <w:rPr>
          <w:rFonts w:cs="Arial" w:ascii="Arial" w:hAnsi="Arial"/>
          <w:sz w:val="20"/>
          <w:szCs w:val="20"/>
        </w:rPr>
        <w:t>2.5.3 При контроле качества сварных соединений внешним осмотром и измерениями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3" w:name="sub_2053"/>
      <w:bookmarkEnd w:id="133"/>
      <w:r>
        <w:rPr>
          <w:rFonts w:cs="Arial" w:ascii="Arial" w:hAnsi="Arial"/>
          <w:sz w:val="20"/>
          <w:szCs w:val="20"/>
        </w:rPr>
        <w:t>- трещины всех размеров и направлений;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местные наплывы общей длиной более 100 мм на участке шва 1000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подрезы глубиной 0,5 мм на металле толщиной до 20 мм, но не более 3% толщины металла;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поры диаметром более 1 мм при толщине металла до 20 мм и более 1,5 мм - при толщине металла свыше 20 мм в количестве более 4 шт. на длине шва 100 мм с расстоянием между смежными дефектами менее 50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незаваренные кратеры;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прожоги и свищи;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поры, расположенные в виде сплошной сетки.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4" w:name="sub_2054"/>
      <w:bookmarkEnd w:id="134"/>
      <w:r>
        <w:rPr>
          <w:rFonts w:cs="Arial" w:ascii="Arial" w:hAnsi="Arial"/>
          <w:sz w:val="20"/>
          <w:szCs w:val="20"/>
        </w:rPr>
        <w:t>2.5.4 При контроле качества стыковых сварных соединений несущих и расчетных элементов металлоконструкций радиографическим методом не допускаются: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2054"/>
      <w:bookmarkEnd w:id="135"/>
      <w:r>
        <w:rPr>
          <w:rFonts w:cs="Arial" w:ascii="Arial" w:hAnsi="Arial"/>
          <w:sz w:val="20"/>
          <w:szCs w:val="20"/>
        </w:rPr>
        <w:t>- трещины, непровары;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поры и шлаковые включения размером более 2 мм в количестве 4 шт. на длине шва 300 мм с расстоянием между дефектами менее 10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поры и шлаковые включения, расположенные вдоль шва цепочкой или сплошной линией суммарной длиной 60 мм на длине шва 300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поры и шлаковые включения размером менее 2,0 мм в количестве более 4 шт. на длине шва 300 мм, если суммарная площадь их больше площади 4 пор размером 2,0 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скопление пор и шлаковых включений более 5 шт. на 1 см2 площади шва.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Выявленные дефекты подлежат исправлению с повторной заваркой.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6" w:name="sub_206"/>
      <w:bookmarkEnd w:id="136"/>
      <w:r>
        <w:rPr>
          <w:rFonts w:cs="Arial" w:ascii="Arial" w:hAnsi="Arial"/>
          <w:sz w:val="20"/>
          <w:szCs w:val="20"/>
        </w:rPr>
        <w:t>2.6 Требования к покрытиям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7" w:name="sub_206"/>
      <w:bookmarkStart w:id="138" w:name="sub_2061"/>
      <w:bookmarkEnd w:id="137"/>
      <w:bookmarkEnd w:id="138"/>
      <w:r>
        <w:rPr>
          <w:rFonts w:cs="Arial" w:ascii="Arial" w:hAnsi="Arial"/>
          <w:sz w:val="20"/>
          <w:szCs w:val="20"/>
        </w:rPr>
        <w:t>2.6.1 Подготовка металлических поверхностей к окраске должна соответствовать ГОСТ 9.402.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9" w:name="sub_2061"/>
      <w:bookmarkEnd w:id="139"/>
      <w:r>
        <w:rPr>
          <w:rFonts w:cs="Arial" w:ascii="Arial" w:hAnsi="Arial"/>
          <w:sz w:val="20"/>
          <w:szCs w:val="20"/>
        </w:rPr>
        <w:t>Металлоконструкция крана и механизмы передвижения должны быть загрунтованы и окрашены эмалью в следующие цвета: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металлоконструкция - в серый;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механизм передвижения, приводные и холостые тележки - в желтый;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масленки, сливные пробки и внутренние поверхности редукторов - в красный.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Внешний вид поверхности покрытия должен соответствовать VI классу по ГОСТ 9.032.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согласованию изготовителя с заказчиком допускается изготовлять краны с загрунтованными металлоконструкциями.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0" w:name="sub_2062"/>
      <w:bookmarkEnd w:id="140"/>
      <w:r>
        <w:rPr>
          <w:rFonts w:cs="Arial" w:ascii="Arial" w:hAnsi="Arial"/>
          <w:sz w:val="20"/>
          <w:szCs w:val="20"/>
        </w:rPr>
        <w:t>2.6.2 Для кранов, изготовляемых для экспорта, грунтовка металлических поверхностей должна проводиться грунтом ФЛ-03К по ГОСТ 9109 в два слоя, грунтом ВЛ-02 по ГОСТ 12707 - в один слой или другими грунтами в соответствии с контрактом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1" w:name="sub_2062"/>
      <w:bookmarkEnd w:id="141"/>
      <w:r>
        <w:rPr>
          <w:rFonts w:cs="Arial" w:ascii="Arial" w:hAnsi="Arial"/>
          <w:sz w:val="20"/>
          <w:szCs w:val="20"/>
        </w:rPr>
        <w:t>Краны, за исключением случаев, указанных в контракте, должны быть окрашены: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эмалью ХВ-124 по ГОСТ 10144 - для стран с умеренным климатом;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эмалью ХВ-110 по ГОСТ 18374 - для стран с тропическим климатом или другими эмалями, обеспечивающими требуемое качество окраски.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Цвета окраски - по ГОСТ 12.4.026</w:t>
      </w:r>
      <w:hyperlink w:anchor="sub_1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 xml:space="preserve"> и в соответствии с контрактом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Класс покрытия - V по ГОСТ 9.032.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2" w:name="sub_2063"/>
      <w:bookmarkEnd w:id="142"/>
      <w:r>
        <w:rPr>
          <w:rFonts w:cs="Arial" w:ascii="Arial" w:hAnsi="Arial"/>
          <w:sz w:val="20"/>
          <w:szCs w:val="20"/>
        </w:rPr>
        <w:t>2.6.3 Все обработанные, но не подлежащие окраске, поверхности крана должны быть покрыты смазкой или другим защитным покрытием.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3" w:name="sub_2063"/>
      <w:bookmarkStart w:id="144" w:name="sub_2064"/>
      <w:bookmarkEnd w:id="143"/>
      <w:bookmarkEnd w:id="144"/>
      <w:r>
        <w:rPr>
          <w:rFonts w:cs="Arial" w:ascii="Arial" w:hAnsi="Arial"/>
          <w:sz w:val="20"/>
          <w:szCs w:val="20"/>
        </w:rPr>
        <w:t>2.6.4 Для кранов, изготовляемых для экспорта в страны с тропическим климатом, крепежные детали должны быть подвергнуты кадмированию.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5" w:name="sub_2064"/>
      <w:bookmarkEnd w:id="145"/>
      <w:r>
        <w:rPr>
          <w:rFonts w:cs="Arial" w:ascii="Arial" w:hAnsi="Arial"/>
          <w:sz w:val="20"/>
          <w:szCs w:val="20"/>
        </w:rPr>
        <w:t>Для кранов, изготовляемых для экспорта в страны с умеренным климатом, крепежные детали должны быть подвергнуты цинкованию толщиной слоя от 9 до 12 мкм на детали и от 6 до 9 мкм на резьбе по ГОСТ 9.306 с последующим пассивированием.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6" w:name="sub_207"/>
      <w:bookmarkEnd w:id="146"/>
      <w:r>
        <w:rPr>
          <w:rFonts w:cs="Arial" w:ascii="Arial" w:hAnsi="Arial"/>
          <w:sz w:val="20"/>
          <w:szCs w:val="20"/>
        </w:rPr>
        <w:t>2.7 Требования к электрооборудованию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7" w:name="sub_207"/>
      <w:bookmarkStart w:id="148" w:name="sub_2071"/>
      <w:bookmarkEnd w:id="147"/>
      <w:bookmarkEnd w:id="148"/>
      <w:r>
        <w:rPr>
          <w:rFonts w:cs="Arial" w:ascii="Arial" w:hAnsi="Arial"/>
          <w:sz w:val="20"/>
          <w:szCs w:val="20"/>
        </w:rPr>
        <w:t>2.7.1 На кране должны быть подготовлены места для установки шкафа с электроаппаратурой или отдельных электроаппаратов и крепления кабеля.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9" w:name="sub_2071"/>
      <w:bookmarkStart w:id="150" w:name="sub_2072"/>
      <w:bookmarkEnd w:id="149"/>
      <w:bookmarkEnd w:id="150"/>
      <w:r>
        <w:rPr>
          <w:rFonts w:cs="Arial" w:ascii="Arial" w:hAnsi="Arial"/>
          <w:sz w:val="20"/>
          <w:szCs w:val="20"/>
        </w:rPr>
        <w:t>2.7.2 Электрические краны должны изготавливаться со степенью защиты электрооборудования не ниже IP20 по ГОСТ 14254.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1" w:name="sub_2072"/>
      <w:bookmarkEnd w:id="151"/>
      <w:r>
        <w:rPr>
          <w:rFonts w:cs="Arial" w:ascii="Arial" w:hAnsi="Arial"/>
          <w:sz w:val="20"/>
          <w:szCs w:val="20"/>
        </w:rPr>
        <w:t>По требованию заказчика электрические краны могут изготавливаться со степенью защиты электрооборудования не ниже IP44 по ГОСТ 14254.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2" w:name="sub_20073"/>
      <w:bookmarkEnd w:id="152"/>
      <w:r>
        <w:rPr>
          <w:rFonts w:cs="Arial" w:ascii="Arial" w:hAnsi="Arial"/>
          <w:sz w:val="20"/>
          <w:szCs w:val="20"/>
        </w:rPr>
        <w:t>2.7.3 Электрическая аппаратура со степенью защиты ниже IP20 по ГОСТ 14254 должна устанавливаться в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3" w:name="sub_20073"/>
      <w:bookmarkStart w:id="154" w:name="sub_2074"/>
      <w:bookmarkEnd w:id="153"/>
      <w:bookmarkEnd w:id="154"/>
      <w:r>
        <w:rPr>
          <w:rFonts w:cs="Arial" w:ascii="Arial" w:hAnsi="Arial"/>
          <w:sz w:val="20"/>
          <w:szCs w:val="20"/>
        </w:rPr>
        <w:t>2.7.4 Окончательный монтаж электрооборудования на электрическом кране должен производиться у потребителя.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2074"/>
      <w:bookmarkStart w:id="156" w:name="sub_208"/>
      <w:bookmarkEnd w:id="155"/>
      <w:bookmarkEnd w:id="156"/>
      <w:r>
        <w:rPr>
          <w:rFonts w:cs="Arial" w:ascii="Arial" w:hAnsi="Arial"/>
          <w:sz w:val="20"/>
          <w:szCs w:val="20"/>
        </w:rPr>
        <w:t>2.8 Требования надежности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7" w:name="sub_208"/>
      <w:bookmarkStart w:id="158" w:name="sub_2081"/>
      <w:bookmarkEnd w:id="157"/>
      <w:bookmarkEnd w:id="158"/>
      <w:r>
        <w:rPr>
          <w:rFonts w:cs="Arial" w:ascii="Arial" w:hAnsi="Arial"/>
          <w:sz w:val="20"/>
          <w:szCs w:val="20"/>
        </w:rPr>
        <w:t>2.8.1 Средний срок службы кранов - не менее 20 лет; наработка на отказ - не менее 3000 циклов.</w:t>
      </w:r>
    </w:p>
    <w:p>
      <w:pPr>
        <w:pStyle w:val="Normal"/>
        <w:autoSpaceDE w:val="false"/>
        <w:ind w:firstLine="720"/>
        <w:jc w:val="both"/>
        <w:rPr/>
      </w:pPr>
      <w:bookmarkStart w:id="159" w:name="sub_2081"/>
      <w:bookmarkEnd w:id="159"/>
      <w:r>
        <w:rPr>
          <w:rFonts w:cs="Arial" w:ascii="Arial" w:hAnsi="Arial"/>
          <w:sz w:val="20"/>
          <w:szCs w:val="20"/>
        </w:rPr>
        <w:t xml:space="preserve">Удельная суммарная оперативная трудоемкость технических обслуживаний и текущих ремонтов должна соответствовать указанным в </w:t>
      </w:r>
      <w:hyperlink w:anchor="sub_1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15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 наработки на отказ определяют по следующим критериям: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выход из строя (вследствие разрушения, наступления предельно допустимого износа, появления трещин, заклинивания и т.п.) любого из элементов кинематической цепи механизмов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возникновения опасных для дальнейшей эксплуатации трещин в элементах металлической конструкции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выход из строя электродвигателей, аппаратуры управления и устройств токоподвода.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определении наработки на отказ не подлежат учету отказы, вызванные мелкими неисправностями (срабатывание аппаратов электрозащиты, выход канатов из ручьев блоков, перегорание электрических ламп и т.п.), устранение которых производится силами обслуживающего персонала за время не более 30 мин, а также отказы, устраняемые при плановом техническом обслуживании крана, явившиеся следствием скрытых дефектов комплектующего оборудования.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0" w:name="sub_15"/>
      <w:bookmarkEnd w:id="160"/>
      <w:r>
        <w:rPr>
          <w:rFonts w:cs="Arial" w:ascii="Arial" w:hAnsi="Arial"/>
          <w:b/>
          <w:bCs/>
          <w:color w:val="000080"/>
          <w:sz w:val="20"/>
          <w:szCs w:val="20"/>
        </w:rPr>
        <w:t>Таблица 15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5"/>
      <w:bookmarkStart w:id="162" w:name="sub_15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┌───────────────────┬───────────────────────────────────────────────────┐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│            Краны грузоподъемностью, т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надежности кранов │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├─────────────────────────┬─────────────────────────┤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электрические      │      электрические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однопролетные и ручные  │      двухпролетные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├────────────┬────────────┼────────────┬────────────┤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1; 2; 3,2  │  5; 8; 10  │ 1, 2; 3,2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суммарная│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оперативная  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технических  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обслуживаний,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чел.-ч/ч, не более │   0,007    │   0,008    │   0,012    │   0,015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├───────────────────┼────────────┼────────────┼────────────┼────────────┤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Удельная  суммарная│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оперативная  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трудоемкость       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текущих   ремонтов,│            │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чел.-ч/ч, не более │    0,02    │   0,025    │    0,03    │   0,035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└───────────────────┴────────────┴────────────┴────────────┴────────────┘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209"/>
      <w:bookmarkEnd w:id="163"/>
      <w:r>
        <w:rPr>
          <w:rFonts w:cs="Arial" w:ascii="Arial" w:hAnsi="Arial"/>
          <w:sz w:val="20"/>
          <w:szCs w:val="20"/>
        </w:rPr>
        <w:t>2.9 Требования безопасности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209"/>
      <w:bookmarkStart w:id="165" w:name="sub_2091"/>
      <w:bookmarkEnd w:id="164"/>
      <w:bookmarkEnd w:id="165"/>
      <w:r>
        <w:rPr>
          <w:rFonts w:cs="Arial" w:ascii="Arial" w:hAnsi="Arial"/>
          <w:sz w:val="20"/>
          <w:szCs w:val="20"/>
        </w:rPr>
        <w:t>2.9.1 Конструкция и компоновка элементов и механизмов крана должны обеспечивать безопасность при его эксплуатации, техническом обслуживании и ремонте в соответствии с требованиями "Правил устройства и безопасной эксплуатации грузоподъемных кранов" и ГОСТ 12.2.003.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6" w:name="sub_2091"/>
      <w:bookmarkStart w:id="167" w:name="sub_2092"/>
      <w:bookmarkEnd w:id="166"/>
      <w:bookmarkEnd w:id="167"/>
      <w:r>
        <w:rPr>
          <w:rFonts w:cs="Arial" w:ascii="Arial" w:hAnsi="Arial"/>
          <w:sz w:val="20"/>
          <w:szCs w:val="20"/>
        </w:rPr>
        <w:t>2.9.2 Электрический кран должен быть оборудован следующими предохранительными устройствами: ограничителем высоты подъема груза, буферами и тупиковыми упорами, ограничивающими передвижение электрической тали, буферами, ограничивающими передвижение электрического крана, концевыми выключателями механизма передвижения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2092"/>
      <w:bookmarkStart w:id="169" w:name="sub_2093"/>
      <w:bookmarkEnd w:id="168"/>
      <w:bookmarkEnd w:id="169"/>
      <w:r>
        <w:rPr>
          <w:rFonts w:cs="Arial" w:ascii="Arial" w:hAnsi="Arial"/>
          <w:sz w:val="20"/>
          <w:szCs w:val="20"/>
        </w:rPr>
        <w:t>2.9.3 Электрооборудование и металлоконструкция электрического крана должны иметь защитное заземление по ГОСТ 12.1.030.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0" w:name="sub_2093"/>
      <w:bookmarkStart w:id="171" w:name="sub_2094"/>
      <w:bookmarkEnd w:id="170"/>
      <w:bookmarkEnd w:id="171"/>
      <w:r>
        <w:rPr>
          <w:rFonts w:cs="Arial" w:ascii="Arial" w:hAnsi="Arial"/>
          <w:sz w:val="20"/>
          <w:szCs w:val="20"/>
        </w:rPr>
        <w:t>2.9.4 Корпус крюковой подвески должен иметь предупреждающую окраску по ГОСТ 12.2.058.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2" w:name="sub_2094"/>
      <w:bookmarkStart w:id="173" w:name="sub_2095"/>
      <w:bookmarkEnd w:id="172"/>
      <w:bookmarkEnd w:id="173"/>
      <w:r>
        <w:rPr>
          <w:rFonts w:cs="Arial" w:ascii="Arial" w:hAnsi="Arial"/>
          <w:sz w:val="20"/>
          <w:szCs w:val="20"/>
        </w:rPr>
        <w:t>2.9.5 Краны должны быть снабжены тупиковыми упорами крайних положений тали.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4" w:name="sub_2095"/>
      <w:bookmarkStart w:id="175" w:name="sub_210"/>
      <w:bookmarkEnd w:id="174"/>
      <w:bookmarkEnd w:id="175"/>
      <w:r>
        <w:rPr>
          <w:rFonts w:cs="Arial" w:ascii="Arial" w:hAnsi="Arial"/>
          <w:sz w:val="20"/>
          <w:szCs w:val="20"/>
        </w:rPr>
        <w:t>2.10 Комплектность</w:t>
      </w:r>
    </w:p>
    <w:p>
      <w:pPr>
        <w:pStyle w:val="Normal"/>
        <w:autoSpaceDE w:val="false"/>
        <w:ind w:firstLine="720"/>
        <w:jc w:val="both"/>
        <w:rPr/>
      </w:pPr>
      <w:bookmarkStart w:id="176" w:name="sub_210"/>
      <w:bookmarkStart w:id="177" w:name="sub_2101"/>
      <w:bookmarkEnd w:id="176"/>
      <w:bookmarkEnd w:id="177"/>
      <w:r>
        <w:rPr>
          <w:rFonts w:cs="Arial" w:ascii="Arial" w:hAnsi="Arial"/>
          <w:sz w:val="20"/>
          <w:szCs w:val="20"/>
        </w:rPr>
        <w:t xml:space="preserve">2.10.1 Комплектность электрического крана грузоподъемностью от 1 до 8 т указана в </w:t>
      </w:r>
      <w:hyperlink w:anchor="sub_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16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2101"/>
      <w:bookmarkStart w:id="179" w:name="sub_2101"/>
      <w:bookmarkEnd w:id="17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0" w:name="sub_16"/>
      <w:bookmarkEnd w:id="180"/>
      <w:r>
        <w:rPr>
          <w:rFonts w:cs="Arial" w:ascii="Arial" w:hAnsi="Arial"/>
          <w:b/>
          <w:bCs/>
          <w:color w:val="000080"/>
          <w:sz w:val="20"/>
          <w:szCs w:val="20"/>
        </w:rPr>
        <w:t>Таблица 16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16"/>
      <w:bookmarkStart w:id="182" w:name="sub_16"/>
      <w:bookmarkEnd w:id="18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┌───────────────────────────────────────┬───────────────────────────────┐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сборочных единиц     │      Комплектность, шт.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├───────────────┬───────────────┤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однопролетного │двухпролетного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электрического │электрического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крана     │     крана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├───────────────────────────────────────┼───────────────┼───────────────┤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 пролетная                        │       1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 концевая                         │       2       │       3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Балка промежуточная                    │       -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Таль электрическая                     │       1       │       1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Раскосы (кроме кранов с пролетами 3,0 и│  1 комплект   │  1 комплект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4,2 м) (комплектно)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│               │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Электрооборудование (комплектно)       │  1 комплект   │  1 комплект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└───────────────────────────────────────┴───────────────┴───────────────┘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3" w:name="sub_2102"/>
      <w:bookmarkEnd w:id="183"/>
      <w:r>
        <w:rPr>
          <w:rFonts w:cs="Arial" w:ascii="Arial" w:hAnsi="Arial"/>
          <w:sz w:val="20"/>
          <w:szCs w:val="20"/>
        </w:rPr>
        <w:t>2.10.2 В комплект электрического крана грузоподъемностью 10 т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4" w:name="sub_2102"/>
      <w:bookmarkEnd w:id="184"/>
      <w:r>
        <w:rPr>
          <w:rFonts w:cs="Arial" w:ascii="Arial" w:hAnsi="Arial"/>
          <w:sz w:val="20"/>
          <w:szCs w:val="20"/>
        </w:rPr>
        <w:t>- мост в сборе - 1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таль электрическая - 1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электрооборудование (комплектно) - 1 комплект.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5" w:name="sub_2103"/>
      <w:bookmarkEnd w:id="185"/>
      <w:r>
        <w:rPr>
          <w:rFonts w:cs="Arial" w:ascii="Arial" w:hAnsi="Arial"/>
          <w:sz w:val="20"/>
          <w:szCs w:val="20"/>
        </w:rPr>
        <w:t>2.10.3 При подводе питания к электрическому крану посредством гибкого кабеля токоприемники в комплект крана не входят.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6" w:name="sub_2103"/>
      <w:bookmarkStart w:id="187" w:name="sub_2104"/>
      <w:bookmarkEnd w:id="186"/>
      <w:bookmarkEnd w:id="187"/>
      <w:r>
        <w:rPr>
          <w:rFonts w:cs="Arial" w:ascii="Arial" w:hAnsi="Arial"/>
          <w:sz w:val="20"/>
          <w:szCs w:val="20"/>
        </w:rPr>
        <w:t>2.10.4 К каждому электрическому крану должны быть приложены: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8" w:name="sub_2104"/>
      <w:bookmarkEnd w:id="188"/>
      <w:r>
        <w:rPr>
          <w:rFonts w:cs="Arial" w:ascii="Arial" w:hAnsi="Arial"/>
          <w:sz w:val="20"/>
          <w:szCs w:val="20"/>
        </w:rPr>
        <w:t>- паспорт;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комплектовочная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руководство по монтажу и эксплуатации - по ГОСТ 2.601.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9" w:name="sub_2105"/>
      <w:bookmarkEnd w:id="189"/>
      <w:r>
        <w:rPr>
          <w:rFonts w:cs="Arial" w:ascii="Arial" w:hAnsi="Arial"/>
          <w:sz w:val="20"/>
          <w:szCs w:val="20"/>
        </w:rPr>
        <w:t>2.10.5 К каждому электрическому крану в экспортном исполнении должны быть приложены: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0" w:name="sub_2105"/>
      <w:bookmarkEnd w:id="190"/>
      <w:r>
        <w:rPr>
          <w:rFonts w:cs="Arial" w:ascii="Arial" w:hAnsi="Arial"/>
          <w:sz w:val="20"/>
          <w:szCs w:val="20"/>
        </w:rPr>
        <w:t>- паспорт;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инструкция по монтажу и эксплуатации электрического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инструкция по ремонту;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каталог запасных частей;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товаросопроводительная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комплектовочная ведомость;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упаковочный лист;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отгрузочная спецификация;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сертификат о качестве.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1" w:name="sub_2106"/>
      <w:bookmarkEnd w:id="191"/>
      <w:r>
        <w:rPr>
          <w:rFonts w:cs="Arial" w:ascii="Arial" w:hAnsi="Arial"/>
          <w:sz w:val="20"/>
          <w:szCs w:val="20"/>
        </w:rPr>
        <w:t>2.10.6 Для кранов, изготовляемых для экспорта, техническая и товаросопроводительная документация составляется на языке и в количестве, указанном в контракте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2" w:name="sub_2106"/>
      <w:bookmarkStart w:id="193" w:name="sub_2107"/>
      <w:bookmarkEnd w:id="192"/>
      <w:bookmarkEnd w:id="193"/>
      <w:r>
        <w:rPr>
          <w:rFonts w:cs="Arial" w:ascii="Arial" w:hAnsi="Arial"/>
          <w:sz w:val="20"/>
          <w:szCs w:val="20"/>
        </w:rPr>
        <w:t>2.10.7 Для электрических кранов, изготовляемых для экспорта, комплект запасных частей - в соответствии с ведомостью ЗИП, если другое не указано в контракте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4" w:name="sub_2107"/>
      <w:bookmarkStart w:id="195" w:name="sub_2108"/>
      <w:bookmarkEnd w:id="194"/>
      <w:bookmarkEnd w:id="195"/>
      <w:r>
        <w:rPr>
          <w:rFonts w:cs="Arial" w:ascii="Arial" w:hAnsi="Arial"/>
          <w:sz w:val="20"/>
          <w:szCs w:val="20"/>
        </w:rPr>
        <w:t>2.10.8 В комплект ручного крана должны входить: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2108"/>
      <w:bookmarkEnd w:id="196"/>
      <w:r>
        <w:rPr>
          <w:rFonts w:cs="Arial" w:ascii="Arial" w:hAnsi="Arial"/>
          <w:sz w:val="20"/>
          <w:szCs w:val="20"/>
        </w:rPr>
        <w:t>пролетная балка - 1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ручная таль - 1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концевая балка - 2 шт.;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раскосы (кроме кранов с пролетами 3,0 и 4,5 м) - 1 комплект.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2109"/>
      <w:bookmarkEnd w:id="197"/>
      <w:r>
        <w:rPr>
          <w:rFonts w:cs="Arial" w:ascii="Arial" w:hAnsi="Arial"/>
          <w:sz w:val="20"/>
          <w:szCs w:val="20"/>
        </w:rPr>
        <w:t>2.10.9 К каждому ручному крану должны быть приложены: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8" w:name="sub_2109"/>
      <w:bookmarkEnd w:id="198"/>
      <w:r>
        <w:rPr>
          <w:rFonts w:cs="Arial" w:ascii="Arial" w:hAnsi="Arial"/>
          <w:sz w:val="20"/>
          <w:szCs w:val="20"/>
        </w:rPr>
        <w:t>- паспорт;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товаросопроводительная документация;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паспорт тали;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рисунки общего вида, руководство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9" w:name="sub_211"/>
      <w:bookmarkEnd w:id="199"/>
      <w:r>
        <w:rPr>
          <w:rFonts w:cs="Arial" w:ascii="Arial" w:hAnsi="Arial"/>
          <w:sz w:val="20"/>
          <w:szCs w:val="20"/>
        </w:rPr>
        <w:t>2.11 Маркировка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0" w:name="sub_211"/>
      <w:bookmarkStart w:id="201" w:name="sub_2111"/>
      <w:bookmarkEnd w:id="200"/>
      <w:bookmarkEnd w:id="201"/>
      <w:r>
        <w:rPr>
          <w:rFonts w:cs="Arial" w:ascii="Arial" w:hAnsi="Arial"/>
          <w:sz w:val="20"/>
          <w:szCs w:val="20"/>
        </w:rPr>
        <w:t>2.11.1 На каждом электрическом кране должна быть установлена табличка по ГОСТ 12969 и ГОСТ 12971, на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2" w:name="sub_2111"/>
      <w:bookmarkEnd w:id="202"/>
      <w:r>
        <w:rPr>
          <w:rFonts w:cs="Arial" w:ascii="Arial" w:hAnsi="Arial"/>
          <w:sz w:val="20"/>
          <w:szCs w:val="20"/>
        </w:rPr>
        <w:t>- наименование или товарный знак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выпуска электрического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по системе нумерации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условное обозначение электрического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электрическом кране, изготовляемом для экспорта, должна быть прикреплена табличка,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товарный знак изготовителя при условии его регистрации страной, в которую экспортируется электрический кран;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электрического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грузоподъемность,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подъема,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напряжение сети, 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частоту тока, Гц;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электрического крана,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электрического крана по системе нумерации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Надписи выполняются на русском языке или на языке, указанном в контракте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ручном кране должна быть установлена табличка по ГОСТ 12969 и ГОСТ 12971, на которой указывают: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или товарный знак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изделия;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грузоподъемность;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дату выпуска;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по системе нумерации изготовителя.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каждом ручном кране, изготовляемом для экспорта, должна быть прикреплена табличка, содержащая: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товарный знак изготовителя, при условии его регистрации страной, в которую экспортируется ручной кран;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наименование ручного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исполнение;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грузоподъемность,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высоту подъема, 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режим работы;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массу ручного крана, 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порядковый номер ручного крана по системе нумерации изготовителя;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год выпуска.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Надписи выполняются на русском языке или на языке, указанном в контракте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3" w:name="sub_2112"/>
      <w:bookmarkEnd w:id="203"/>
      <w:r>
        <w:rPr>
          <w:rFonts w:cs="Arial" w:ascii="Arial" w:hAnsi="Arial"/>
          <w:sz w:val="20"/>
          <w:szCs w:val="20"/>
        </w:rPr>
        <w:t>2.11.2 Маркировка грузовых мест - по ГОСТ 14192, а для кранов в экспортном исполнении - с учетом требований контракта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4" w:name="sub_2112"/>
      <w:bookmarkStart w:id="205" w:name="sub_212"/>
      <w:bookmarkEnd w:id="204"/>
      <w:bookmarkEnd w:id="205"/>
      <w:r>
        <w:rPr>
          <w:rFonts w:cs="Arial" w:ascii="Arial" w:hAnsi="Arial"/>
          <w:sz w:val="20"/>
          <w:szCs w:val="20"/>
        </w:rPr>
        <w:t>2.12 Упаковка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6" w:name="sub_212"/>
      <w:bookmarkStart w:id="207" w:name="sub_2121"/>
      <w:bookmarkEnd w:id="206"/>
      <w:bookmarkEnd w:id="207"/>
      <w:r>
        <w:rPr>
          <w:rFonts w:cs="Arial" w:ascii="Arial" w:hAnsi="Arial"/>
          <w:sz w:val="20"/>
          <w:szCs w:val="20"/>
        </w:rPr>
        <w:t>2.12.1 Консервация деталей и сборочных единиц крана - по ГОСТ 9.014.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8" w:name="sub_2121"/>
      <w:bookmarkEnd w:id="208"/>
      <w:r>
        <w:rPr>
          <w:rFonts w:cs="Arial" w:ascii="Arial" w:hAnsi="Arial"/>
          <w:sz w:val="20"/>
          <w:szCs w:val="20"/>
        </w:rPr>
        <w:t>Срок консервации крана - 3 года, запасных частей - 5 лет.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9" w:name="sub_2122"/>
      <w:bookmarkEnd w:id="209"/>
      <w:r>
        <w:rPr>
          <w:rFonts w:cs="Arial" w:ascii="Arial" w:hAnsi="Arial"/>
          <w:sz w:val="20"/>
          <w:szCs w:val="20"/>
        </w:rPr>
        <w:t>2.12.2 Металлоконструкции кранов транспортируются неупакованными, при этом они должны быть закреплены от смещения при транспортировании.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0" w:name="sub_2122"/>
      <w:bookmarkStart w:id="211" w:name="sub_2123"/>
      <w:bookmarkEnd w:id="210"/>
      <w:bookmarkEnd w:id="211"/>
      <w:r>
        <w:rPr>
          <w:rFonts w:cs="Arial" w:ascii="Arial" w:hAnsi="Arial"/>
          <w:sz w:val="20"/>
          <w:szCs w:val="20"/>
        </w:rPr>
        <w:t>2.12.3 Упаковка и транспортирование электрических талей - по ГОСТ 22584.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2" w:name="sub_2123"/>
      <w:bookmarkStart w:id="213" w:name="sub_2124"/>
      <w:bookmarkEnd w:id="212"/>
      <w:bookmarkEnd w:id="213"/>
      <w:r>
        <w:rPr>
          <w:rFonts w:cs="Arial" w:ascii="Arial" w:hAnsi="Arial"/>
          <w:sz w:val="20"/>
          <w:szCs w:val="20"/>
        </w:rPr>
        <w:t>2.12.4 Остальные детали, сборочные единицы и эксплуатационная документация должны быть вложены в дощатые ящики по ГОСТ 2991 или ГОСТ 10198 либо в другую тару, которая обеспечивает сохранность деталей, сборочных единиц и эксплуатационной документации при транспортировании и хранении.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4" w:name="sub_2124"/>
      <w:bookmarkEnd w:id="214"/>
      <w:r>
        <w:rPr>
          <w:rFonts w:cs="Arial" w:ascii="Arial" w:hAnsi="Arial"/>
          <w:sz w:val="20"/>
          <w:szCs w:val="20"/>
        </w:rPr>
        <w:t>Документация должна быть вложена в пакет из полиэтиленовой пленки по ГОСТ 10354.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экспортном исполнении упаковке в ящики подлежат электрические тали, магнитный пускатель, кнопочный пост управления, провода, кабель, запасные части, другие комплектующие изделия и товаросопроводительная документация.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Тара для упаковывания для экспорта должна быть изготовлена по ГОСТ 24634, а также удовлетворять требованиям контракта между изготовителем и иностранным заказчиком.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тару для упаковывания деталей, сборочных единиц и эксплуатационной документации вкладываются мешочки с силикагелем марки КСМ по ГОСТ 3956, влажность которого должна быть не более 2%, и в количестве, предусмотренном нормативно-технической документацией на краны.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5" w:name="sub_300"/>
      <w:bookmarkEnd w:id="215"/>
      <w:r>
        <w:rPr>
          <w:rFonts w:cs="Arial" w:ascii="Arial" w:hAnsi="Arial"/>
          <w:b/>
          <w:bCs/>
          <w:color w:val="000080"/>
          <w:sz w:val="20"/>
          <w:szCs w:val="20"/>
        </w:rPr>
        <w:t>3 Приемка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6" w:name="sub_300"/>
      <w:bookmarkStart w:id="217" w:name="sub_300"/>
      <w:bookmarkEnd w:id="21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18" w:name="sub_301"/>
      <w:bookmarkEnd w:id="218"/>
      <w:r>
        <w:rPr>
          <w:rFonts w:cs="Arial" w:ascii="Arial" w:hAnsi="Arial"/>
          <w:sz w:val="20"/>
          <w:szCs w:val="20"/>
        </w:rPr>
        <w:t>3.1 Для проверки соответствия крана требованиям настоящего стандарта изготовитель должен проводить приемосдаточные и периодические испытания.</w:t>
      </w:r>
    </w:p>
    <w:p>
      <w:pPr>
        <w:pStyle w:val="Normal"/>
        <w:autoSpaceDE w:val="false"/>
        <w:ind w:firstLine="720"/>
        <w:jc w:val="both"/>
        <w:rPr/>
      </w:pPr>
      <w:bookmarkStart w:id="219" w:name="sub_301"/>
      <w:bookmarkStart w:id="220" w:name="sub_302"/>
      <w:bookmarkEnd w:id="219"/>
      <w:bookmarkEnd w:id="220"/>
      <w:r>
        <w:rPr>
          <w:rFonts w:cs="Arial" w:ascii="Arial" w:hAnsi="Arial"/>
          <w:sz w:val="20"/>
          <w:szCs w:val="20"/>
        </w:rPr>
        <w:t xml:space="preserve">3.2 Приемосдаточным испытаниям подвергают все сборочные единицы металлоконструкций и механизмов, электрооборудование крана и проверяют на соответствие требованиям </w:t>
      </w:r>
      <w:hyperlink w:anchor="sub_2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2.4-2.7</w:t>
        </w:r>
      </w:hyperlink>
      <w:r>
        <w:rPr>
          <w:rFonts w:cs="Arial" w:ascii="Arial" w:hAnsi="Arial"/>
          <w:sz w:val="20"/>
          <w:szCs w:val="20"/>
        </w:rPr>
        <w:t>, в том числе правильность применения материалов (</w:t>
      </w:r>
      <w:hyperlink w:anchor="sub_2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2.3.3</w:t>
        </w:r>
      </w:hyperlink>
      <w:r>
        <w:rPr>
          <w:rFonts w:cs="Arial" w:ascii="Arial" w:hAnsi="Arial"/>
          <w:sz w:val="20"/>
          <w:szCs w:val="20"/>
        </w:rPr>
        <w:t>) и комплектующих изделий (</w:t>
      </w:r>
      <w:hyperlink w:anchor="sub_20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7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2.7.2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7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2.7.3</w:t>
        </w:r>
      </w:hyperlink>
      <w:r>
        <w:rPr>
          <w:rFonts w:cs="Arial" w:ascii="Arial" w:hAnsi="Arial"/>
          <w:sz w:val="20"/>
          <w:szCs w:val="20"/>
        </w:rPr>
        <w:t>), качество сварных соединений (</w:t>
      </w:r>
      <w:hyperlink w:anchor="sub_2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2.5.3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2.5.4</w:t>
        </w:r>
      </w:hyperlink>
      <w:r>
        <w:rPr>
          <w:rFonts w:cs="Arial" w:ascii="Arial" w:hAnsi="Arial"/>
          <w:sz w:val="20"/>
          <w:szCs w:val="20"/>
        </w:rPr>
        <w:t>), качество покрытий (</w:t>
      </w:r>
      <w:hyperlink w:anchor="sub_2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2.6.2</w:t>
        </w:r>
      </w:hyperlink>
      <w:r>
        <w:rPr>
          <w:rFonts w:cs="Arial" w:ascii="Arial" w:hAnsi="Arial"/>
          <w:sz w:val="20"/>
          <w:szCs w:val="20"/>
        </w:rPr>
        <w:t>) и работу всех механизмов вхолостую.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1" w:name="sub_302"/>
      <w:bookmarkStart w:id="222" w:name="sub_303"/>
      <w:bookmarkEnd w:id="221"/>
      <w:bookmarkEnd w:id="222"/>
      <w:r>
        <w:rPr>
          <w:rFonts w:cs="Arial" w:ascii="Arial" w:hAnsi="Arial"/>
          <w:sz w:val="20"/>
          <w:szCs w:val="20"/>
        </w:rPr>
        <w:t>3.3 Приемосдаточные испытания кранов, изготовляемых в тропическом исполнении, должны проводиться с учетом требований ГОСТ 15151, а для кранов, изготовляемых для экспорта, - по программе, согласованной изготовителем с иностранным заказчиком или в соответствии с условиями контракта.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3" w:name="sub_303"/>
      <w:bookmarkStart w:id="224" w:name="sub_304"/>
      <w:bookmarkEnd w:id="223"/>
      <w:bookmarkEnd w:id="224"/>
      <w:r>
        <w:rPr>
          <w:rFonts w:cs="Arial" w:ascii="Arial" w:hAnsi="Arial"/>
          <w:sz w:val="20"/>
          <w:szCs w:val="20"/>
        </w:rPr>
        <w:t>3.4 Периодическим испытаниям подвергают до 2% годового выпуска кранов, но не менее одного крана каждой грузоподъемности один раз в три года по программе, согласованной и утвержденной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5" w:name="sub_304"/>
      <w:bookmarkEnd w:id="225"/>
      <w:r>
        <w:rPr>
          <w:rFonts w:cs="Arial" w:ascii="Arial" w:hAnsi="Arial"/>
          <w:sz w:val="20"/>
          <w:szCs w:val="20"/>
        </w:rPr>
        <w:t>Периодические испытания проводят на соответствие кранов всем требованиям настоящего стандарта и конструкторской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6" w:name="sub_305"/>
      <w:bookmarkEnd w:id="226"/>
      <w:r>
        <w:rPr>
          <w:rFonts w:cs="Arial" w:ascii="Arial" w:hAnsi="Arial"/>
          <w:sz w:val="20"/>
          <w:szCs w:val="20"/>
        </w:rPr>
        <w:t>3.5 При периодических испытаниях проводится: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7" w:name="sub_305"/>
      <w:bookmarkEnd w:id="227"/>
      <w:r>
        <w:rPr>
          <w:rFonts w:cs="Arial" w:ascii="Arial" w:hAnsi="Arial"/>
          <w:sz w:val="20"/>
          <w:szCs w:val="20"/>
        </w:rPr>
        <w:t>- контрольная сборка крана;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техническое освидетельствование в объеме, предусмотренном "Правилами устройства и безопасной эксплуатации грузоподъемных кранов";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обкатка крана без нагрузки;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 испытание крана под нагрузкой по программе и методике периодических испытаний.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28" w:name="sub_400"/>
      <w:bookmarkEnd w:id="228"/>
      <w:r>
        <w:rPr>
          <w:rFonts w:cs="Arial" w:ascii="Arial" w:hAnsi="Arial"/>
          <w:b/>
          <w:bCs/>
          <w:color w:val="000080"/>
          <w:sz w:val="20"/>
          <w:szCs w:val="20"/>
        </w:rPr>
        <w:t>4 Методы контроля и испытаний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29" w:name="sub_400"/>
      <w:bookmarkStart w:id="230" w:name="sub_400"/>
      <w:bookmarkEnd w:id="23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31" w:name="sub_401"/>
      <w:bookmarkEnd w:id="231"/>
      <w:r>
        <w:rPr>
          <w:rFonts w:cs="Arial" w:ascii="Arial" w:hAnsi="Arial"/>
          <w:sz w:val="20"/>
          <w:szCs w:val="20"/>
        </w:rPr>
        <w:t xml:space="preserve">4.1 Проверку требований </w:t>
      </w:r>
      <w:hyperlink w:anchor="sub_20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2.2.1-2.2.7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4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2.4.5-2.4.9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6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2.6.3-2.6.4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7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2.7.1-2.7.3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21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2.11.1</w:t>
        </w:r>
      </w:hyperlink>
      <w:r>
        <w:rPr>
          <w:rFonts w:cs="Arial" w:ascii="Arial" w:hAnsi="Arial"/>
          <w:sz w:val="20"/>
          <w:szCs w:val="20"/>
        </w:rPr>
        <w:t xml:space="preserve"> проводят внешним осмотром и измерениями.</w:t>
      </w:r>
    </w:p>
    <w:p>
      <w:pPr>
        <w:pStyle w:val="Normal"/>
        <w:autoSpaceDE w:val="false"/>
        <w:ind w:firstLine="720"/>
        <w:jc w:val="both"/>
        <w:rPr/>
      </w:pPr>
      <w:bookmarkStart w:id="232" w:name="sub_401"/>
      <w:bookmarkStart w:id="233" w:name="sub_402"/>
      <w:bookmarkEnd w:id="232"/>
      <w:bookmarkEnd w:id="233"/>
      <w:r>
        <w:rPr>
          <w:rFonts w:cs="Arial" w:ascii="Arial" w:hAnsi="Arial"/>
          <w:sz w:val="20"/>
          <w:szCs w:val="20"/>
        </w:rPr>
        <w:t>4.2 Соответствие материалов (</w:t>
      </w:r>
      <w:hyperlink w:anchor="sub_203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2.3.3</w:t>
        </w:r>
      </w:hyperlink>
      <w:r>
        <w:rPr>
          <w:rFonts w:cs="Arial" w:ascii="Arial" w:hAnsi="Arial"/>
          <w:sz w:val="20"/>
          <w:szCs w:val="20"/>
        </w:rPr>
        <w:t>) требованиям действующих стандартов подтверждается сертификатами, комплектующих изделий - паспортами на них. В случае отсутствия сертификата качество металла должно быть проверено лабораторией изготовителя крана.</w:t>
      </w:r>
    </w:p>
    <w:p>
      <w:pPr>
        <w:pStyle w:val="Normal"/>
        <w:autoSpaceDE w:val="false"/>
        <w:ind w:firstLine="720"/>
        <w:jc w:val="both"/>
        <w:rPr/>
      </w:pPr>
      <w:bookmarkStart w:id="234" w:name="sub_402"/>
      <w:bookmarkStart w:id="235" w:name="sub_403"/>
      <w:bookmarkEnd w:id="234"/>
      <w:bookmarkEnd w:id="235"/>
      <w:r>
        <w:rPr>
          <w:rFonts w:cs="Arial" w:ascii="Arial" w:hAnsi="Arial"/>
          <w:sz w:val="20"/>
          <w:szCs w:val="20"/>
        </w:rPr>
        <w:t>4.3 Предельные отклонения формы и размеров (</w:t>
      </w:r>
      <w:hyperlink w:anchor="sub_20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2.4.2-2.4.4</w:t>
        </w:r>
      </w:hyperlink>
      <w:r>
        <w:rPr>
          <w:rFonts w:cs="Arial" w:ascii="Arial" w:hAnsi="Arial"/>
          <w:sz w:val="20"/>
          <w:szCs w:val="20"/>
        </w:rPr>
        <w:t>) проверяют универсальными и специальными средствами измерений.</w:t>
      </w:r>
    </w:p>
    <w:p>
      <w:pPr>
        <w:pStyle w:val="Normal"/>
        <w:autoSpaceDE w:val="false"/>
        <w:ind w:firstLine="720"/>
        <w:jc w:val="both"/>
        <w:rPr/>
      </w:pPr>
      <w:bookmarkStart w:id="236" w:name="sub_403"/>
      <w:bookmarkStart w:id="237" w:name="sub_404"/>
      <w:bookmarkEnd w:id="236"/>
      <w:bookmarkEnd w:id="237"/>
      <w:r>
        <w:rPr>
          <w:rFonts w:cs="Arial" w:ascii="Arial" w:hAnsi="Arial"/>
          <w:sz w:val="20"/>
          <w:szCs w:val="20"/>
        </w:rPr>
        <w:t>4.4 Шероховатость поверхности (</w:t>
      </w:r>
      <w:hyperlink w:anchor="sub_204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2.4.9</w:t>
        </w:r>
      </w:hyperlink>
      <w:r>
        <w:rPr>
          <w:rFonts w:cs="Arial" w:ascii="Arial" w:hAnsi="Arial"/>
          <w:sz w:val="20"/>
          <w:szCs w:val="20"/>
        </w:rPr>
        <w:t>) проверяют сравнением с образцами шероховатости по ГОСТ 9378.</w:t>
      </w:r>
    </w:p>
    <w:p>
      <w:pPr>
        <w:pStyle w:val="Normal"/>
        <w:autoSpaceDE w:val="false"/>
        <w:ind w:firstLine="720"/>
        <w:jc w:val="both"/>
        <w:rPr/>
      </w:pPr>
      <w:bookmarkStart w:id="238" w:name="sub_404"/>
      <w:bookmarkStart w:id="239" w:name="sub_405"/>
      <w:bookmarkEnd w:id="238"/>
      <w:bookmarkEnd w:id="239"/>
      <w:r>
        <w:rPr>
          <w:rFonts w:cs="Arial" w:ascii="Arial" w:hAnsi="Arial"/>
          <w:sz w:val="20"/>
          <w:szCs w:val="20"/>
        </w:rPr>
        <w:t>4.5 Качество швов сварных соединений контролируют внешним осмотром и измерениями (</w:t>
      </w:r>
      <w:hyperlink w:anchor="sub_205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2.5.3</w:t>
        </w:r>
      </w:hyperlink>
      <w:r>
        <w:rPr>
          <w:rFonts w:cs="Arial" w:ascii="Arial" w:hAnsi="Arial"/>
          <w:sz w:val="20"/>
          <w:szCs w:val="20"/>
        </w:rPr>
        <w:t>), а также радиографическим методом (</w:t>
      </w:r>
      <w:hyperlink w:anchor="sub_202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2.2.7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5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2.5.4</w:t>
        </w:r>
      </w:hyperlink>
      <w:r>
        <w:rPr>
          <w:rFonts w:cs="Arial" w:ascii="Arial" w:hAnsi="Arial"/>
          <w:sz w:val="20"/>
          <w:szCs w:val="20"/>
        </w:rPr>
        <w:t>) по ГОСТ 7512.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0" w:name="sub_405"/>
      <w:bookmarkEnd w:id="240"/>
      <w:r>
        <w:rPr>
          <w:rFonts w:cs="Arial" w:ascii="Arial" w:hAnsi="Arial"/>
          <w:sz w:val="20"/>
          <w:szCs w:val="20"/>
        </w:rPr>
        <w:t>Радиографическому контролю подвергают не менее 25% длины каждого сварного шва контролируемого соединения. Места сварных швов, подвергающихся радиографическому контролю, устанавливает отдел технического контроля изготовителя.</w:t>
      </w:r>
    </w:p>
    <w:p>
      <w:pPr>
        <w:pStyle w:val="Normal"/>
        <w:autoSpaceDE w:val="false"/>
        <w:ind w:firstLine="720"/>
        <w:jc w:val="both"/>
        <w:rPr/>
      </w:pPr>
      <w:bookmarkStart w:id="241" w:name="sub_406"/>
      <w:bookmarkEnd w:id="241"/>
      <w:r>
        <w:rPr>
          <w:rFonts w:cs="Arial" w:ascii="Arial" w:hAnsi="Arial"/>
          <w:sz w:val="20"/>
          <w:szCs w:val="20"/>
        </w:rPr>
        <w:t>4.6 Контроль качества металлических поверхностей (</w:t>
      </w:r>
      <w:hyperlink w:anchor="sub_2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2.6.1</w:t>
        </w:r>
      </w:hyperlink>
      <w:r>
        <w:rPr>
          <w:rFonts w:cs="Arial" w:ascii="Arial" w:hAnsi="Arial"/>
          <w:sz w:val="20"/>
          <w:szCs w:val="20"/>
        </w:rPr>
        <w:t>), подготовленных к окраске, - по ГОСТ 9.402.</w:t>
      </w:r>
    </w:p>
    <w:p>
      <w:pPr>
        <w:pStyle w:val="Normal"/>
        <w:autoSpaceDE w:val="false"/>
        <w:ind w:firstLine="720"/>
        <w:jc w:val="both"/>
        <w:rPr/>
      </w:pPr>
      <w:bookmarkStart w:id="242" w:name="sub_406"/>
      <w:bookmarkStart w:id="243" w:name="sub_407"/>
      <w:bookmarkEnd w:id="242"/>
      <w:bookmarkEnd w:id="243"/>
      <w:r>
        <w:rPr>
          <w:rFonts w:cs="Arial" w:ascii="Arial" w:hAnsi="Arial"/>
          <w:sz w:val="20"/>
          <w:szCs w:val="20"/>
        </w:rPr>
        <w:t>4.7 Качество лакокрасочных покрытий (</w:t>
      </w:r>
      <w:hyperlink w:anchor="sub_206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2.6.1</w:t>
        </w:r>
      </w:hyperlink>
      <w:r>
        <w:rPr>
          <w:rFonts w:cs="Arial" w:ascii="Arial" w:hAnsi="Arial"/>
          <w:sz w:val="20"/>
          <w:szCs w:val="20"/>
        </w:rPr>
        <w:t>) проверяют внешним осмотром и сравнением с эталонами, утвержденными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244" w:name="sub_407"/>
      <w:bookmarkStart w:id="245" w:name="sub_408"/>
      <w:bookmarkEnd w:id="244"/>
      <w:bookmarkEnd w:id="245"/>
      <w:r>
        <w:rPr>
          <w:rFonts w:cs="Arial" w:ascii="Arial" w:hAnsi="Arial"/>
          <w:sz w:val="20"/>
          <w:szCs w:val="20"/>
        </w:rPr>
        <w:t>4.8 Испытания лакокрасочных покрытий поверхностей металлоконструкций кранов, предназначенных для экспорта в районы с тропическим климатом (</w:t>
      </w:r>
      <w:hyperlink w:anchor="sub_206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2.6.2</w:t>
        </w:r>
      </w:hyperlink>
      <w:r>
        <w:rPr>
          <w:rFonts w:cs="Arial" w:ascii="Arial" w:hAnsi="Arial"/>
          <w:sz w:val="20"/>
          <w:szCs w:val="20"/>
        </w:rPr>
        <w:t>), - по ГОСТ 9.401.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6" w:name="sub_408"/>
      <w:bookmarkStart w:id="247" w:name="sub_409"/>
      <w:bookmarkEnd w:id="246"/>
      <w:bookmarkEnd w:id="247"/>
      <w:r>
        <w:rPr>
          <w:rFonts w:cs="Arial" w:ascii="Arial" w:hAnsi="Arial"/>
          <w:sz w:val="20"/>
          <w:szCs w:val="20"/>
        </w:rPr>
        <w:t>4.9 Приводные тележки механизма передвижения электрического крана испытывают обкаткой не менее 5 мин в каждую сторону электродвигателем тележки под нагрузкой, равной половине его номинальной электрической мощности.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8" w:name="sub_409"/>
      <w:bookmarkEnd w:id="248"/>
      <w:r>
        <w:rPr>
          <w:rFonts w:cs="Arial" w:ascii="Arial" w:hAnsi="Arial"/>
          <w:sz w:val="20"/>
          <w:szCs w:val="20"/>
        </w:rPr>
        <w:t>Приводные тележки ручного крана проверяют вращением не менее 10 оборотов в каждую сторону с окружным усилием не более 10 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кранов, изготовляемых для экспорта, приводные тележки механизма передвижения крана испытывают обкаткой в обе стороны не менее 20 мин в каждую сторону. Нагрузка электродвигателя тележки при обкатке должна быть равна половине его номинальной электрической мощности.</w:t>
      </w:r>
    </w:p>
    <w:p>
      <w:pPr>
        <w:pStyle w:val="Normal"/>
        <w:autoSpaceDE w:val="false"/>
        <w:ind w:firstLine="720"/>
        <w:jc w:val="both"/>
        <w:rPr/>
      </w:pPr>
      <w:bookmarkStart w:id="249" w:name="sub_410"/>
      <w:bookmarkEnd w:id="249"/>
      <w:r>
        <w:rPr>
          <w:rFonts w:cs="Arial" w:ascii="Arial" w:hAnsi="Arial"/>
          <w:sz w:val="20"/>
          <w:szCs w:val="20"/>
        </w:rPr>
        <w:t>4.10 Показатели надежности (</w:t>
      </w:r>
      <w:hyperlink w:anchor="sub_20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 2.8.1</w:t>
        </w:r>
      </w:hyperlink>
      <w:r>
        <w:rPr>
          <w:rFonts w:cs="Arial" w:ascii="Arial" w:hAnsi="Arial"/>
          <w:sz w:val="20"/>
          <w:szCs w:val="20"/>
        </w:rPr>
        <w:t>) контролируют в условиях эксплуатации по методикам, утвержденным в установленном порядке, при обеспечении учета продолжительности работы крана, трудоемкости ремонта и обслуживания.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0" w:name="sub_410"/>
      <w:bookmarkEnd w:id="250"/>
      <w:r>
        <w:rPr>
          <w:rFonts w:cs="Arial" w:ascii="Arial" w:hAnsi="Arial"/>
          <w:sz w:val="20"/>
          <w:szCs w:val="20"/>
        </w:rPr>
        <w:t>Методы учета, сбора и обработки данных по надежности должны соответствовать требованиям РД 50-690 и отраслевых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51" w:name="sub_500"/>
      <w:bookmarkEnd w:id="251"/>
      <w:r>
        <w:rPr>
          <w:rFonts w:cs="Arial" w:ascii="Arial" w:hAnsi="Arial"/>
          <w:b/>
          <w:bCs/>
          <w:color w:val="000080"/>
          <w:sz w:val="20"/>
          <w:szCs w:val="20"/>
        </w:rPr>
        <w:t>5 Транспортирование и хранение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52" w:name="sub_500"/>
      <w:bookmarkStart w:id="253" w:name="sub_500"/>
      <w:bookmarkEnd w:id="25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4" w:name="sub_501"/>
      <w:bookmarkEnd w:id="254"/>
      <w:r>
        <w:rPr>
          <w:rFonts w:cs="Arial" w:ascii="Arial" w:hAnsi="Arial"/>
          <w:sz w:val="20"/>
          <w:szCs w:val="20"/>
        </w:rPr>
        <w:t>5.1 Транспортирование крановых металлоконструкций допускается в открытых транспортных средствах по группе условий хранения ОЖ1 ГОСТ 15150, сборочных единиц, комплектующих изделий и оборудования, упакованного в транспортные ящики, - по группе ОЖ2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5" w:name="sub_501"/>
      <w:bookmarkStart w:id="256" w:name="sub_502"/>
      <w:bookmarkEnd w:id="255"/>
      <w:bookmarkEnd w:id="256"/>
      <w:r>
        <w:rPr>
          <w:rFonts w:cs="Arial" w:ascii="Arial" w:hAnsi="Arial"/>
          <w:sz w:val="20"/>
          <w:szCs w:val="20"/>
        </w:rPr>
        <w:t>5.2 Хранение деталей и сборочных единиц - по группе условий хранения Ж1 ГОСТ 15150.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7" w:name="sub_502"/>
      <w:bookmarkStart w:id="258" w:name="sub_503"/>
      <w:bookmarkEnd w:id="257"/>
      <w:bookmarkEnd w:id="258"/>
      <w:r>
        <w:rPr>
          <w:rFonts w:cs="Arial" w:ascii="Arial" w:hAnsi="Arial"/>
          <w:sz w:val="20"/>
          <w:szCs w:val="20"/>
        </w:rPr>
        <w:t>5.3 Для кранов, изготовляемых для экспорта, условия хранения и транспортирования - по ГОСТ 15150: для кранов, предназначенных для стран с умеренным климатом, - группа условий Ж1, для стран с тропическим климатом - ОЖ1.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503"/>
      <w:bookmarkStart w:id="260" w:name="sub_503"/>
      <w:bookmarkEnd w:id="26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1" w:name="sub_600"/>
      <w:bookmarkEnd w:id="261"/>
      <w:r>
        <w:rPr>
          <w:rFonts w:cs="Arial" w:ascii="Arial" w:hAnsi="Arial"/>
          <w:b/>
          <w:bCs/>
          <w:color w:val="000080"/>
          <w:sz w:val="20"/>
          <w:szCs w:val="20"/>
        </w:rPr>
        <w:t>6 Указания по эксплуатации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2" w:name="sub_600"/>
      <w:bookmarkStart w:id="263" w:name="sub_600"/>
      <w:bookmarkEnd w:id="26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Монтаж и эксплуатация крана должны осуществляться в соответствии с "Правилами устройства и безопасной эксплуатации грузоподъемных кранов", утвержденными Госгортехнадзором СССР, "Правилами устройства электроустановок (ПУЭ-86)", утвержденными Министерством энергетики и электрификации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64" w:name="sub_700"/>
      <w:bookmarkEnd w:id="264"/>
      <w:r>
        <w:rPr>
          <w:rFonts w:cs="Arial" w:ascii="Arial" w:hAnsi="Arial"/>
          <w:b/>
          <w:bCs/>
          <w:color w:val="000080"/>
          <w:sz w:val="20"/>
          <w:szCs w:val="20"/>
        </w:rPr>
        <w:t>7 Гарантии изготовителя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65" w:name="sub_700"/>
      <w:bookmarkStart w:id="266" w:name="sub_700"/>
      <w:bookmarkEnd w:id="26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7" w:name="sub_701"/>
      <w:bookmarkEnd w:id="267"/>
      <w:r>
        <w:rPr>
          <w:rFonts w:cs="Arial" w:ascii="Arial" w:hAnsi="Arial"/>
          <w:sz w:val="20"/>
          <w:szCs w:val="20"/>
        </w:rPr>
        <w:t>7.1 Изготовитель гарантирует соответствие кранов требованиям настоящего стандарта при соблюдении условий эксплуатации, транспортирования, хранения и монтажа, установленных стандартом.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8" w:name="sub_701"/>
      <w:bookmarkStart w:id="269" w:name="sub_702"/>
      <w:bookmarkEnd w:id="268"/>
      <w:bookmarkEnd w:id="269"/>
      <w:r>
        <w:rPr>
          <w:rFonts w:cs="Arial" w:ascii="Arial" w:hAnsi="Arial"/>
          <w:sz w:val="20"/>
          <w:szCs w:val="20"/>
        </w:rPr>
        <w:t>7.2 Гарантийный срок эксплуатации - 18 мес со дня ввода в эксплуатацию для электрических кранов и 24 мес - для ручных кранов.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bookmarkStart w:id="270" w:name="sub_702"/>
      <w:bookmarkEnd w:id="270"/>
      <w:r>
        <w:rPr>
          <w:rFonts w:cs="Arial" w:ascii="Arial" w:hAnsi="Arial"/>
          <w:sz w:val="20"/>
          <w:szCs w:val="20"/>
        </w:rPr>
        <w:t>______________________________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1" w:name="sub_1111"/>
      <w:bookmarkEnd w:id="271"/>
      <w:r>
        <w:rPr>
          <w:rFonts w:cs="Arial" w:ascii="Arial" w:hAnsi="Arial"/>
          <w:sz w:val="20"/>
          <w:szCs w:val="20"/>
        </w:rPr>
        <w:t>* С 01.01.2003 г. на территории Российской Федерации будет введен в действие ГОСТ Р 12.4.026-2001.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1111"/>
      <w:bookmarkStart w:id="273" w:name="sub_1111"/>
      <w:bookmarkEnd w:id="27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2007-02-10T22:59:00Z</dcterms:created>
  <dc:creator>Виктор</dc:creator>
  <dc:description/>
  <dc:language>ru-RU</dc:language>
  <cp:lastModifiedBy>Виктор</cp:lastModifiedBy>
  <dcterms:modified xsi:type="dcterms:W3CDTF">2007-02-10T23:00:00Z</dcterms:modified>
  <cp:revision>2</cp:revision>
  <dc:subject/>
  <dc:title/>
</cp:coreProperties>
</file>