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Государственный стандарт СССР ГОСТ 7350-77</w:t>
      </w:r>
      <w:r w:rsidRPr="00021A93">
        <w:rPr>
          <w:rFonts w:ascii="Arial" w:hAnsi="Arial" w:cs="Arial"/>
          <w:b/>
          <w:bCs/>
          <w:sz w:val="20"/>
          <w:szCs w:val="20"/>
        </w:rPr>
        <w:br/>
        <w:t>(СТ СЭВ 6434-88)</w:t>
      </w:r>
      <w:r w:rsidRPr="00021A93">
        <w:rPr>
          <w:rFonts w:ascii="Arial" w:hAnsi="Arial" w:cs="Arial"/>
          <w:b/>
          <w:bCs/>
          <w:sz w:val="20"/>
          <w:szCs w:val="20"/>
        </w:rPr>
        <w:br/>
        <w:t>"Сталь толстолистовая коррозионно-стойкая, жаростойкая и жаропрочная. Технические условия"</w:t>
      </w:r>
      <w:r w:rsidRPr="00021A93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21 июля 1977 г. N 1786)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  <w:lang w:val="en-US"/>
        </w:rPr>
        <w:t xml:space="preserve">Plate steel, corrosion-resistant, heat-resistant and high-temperature. </w:t>
      </w:r>
      <w:r w:rsidRPr="00021A93">
        <w:rPr>
          <w:rFonts w:ascii="Arial" w:hAnsi="Arial" w:cs="Arial"/>
          <w:b/>
          <w:bCs/>
          <w:sz w:val="20"/>
          <w:szCs w:val="20"/>
        </w:rPr>
        <w:t>Specifications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Срок действия с 01.01.79 до 01.01.94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12324292"/>
      <w:r w:rsidRPr="00021A93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2. Сортамент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3. Технические требований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испытаний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6. Упаковка, маркировка, транспортирование и хранение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Настоящий стандарт распространяется на толстолистовую, горячекатаную и холоднокатаную коррозионно-стойкую, жаростойкую и жаропрочную сталь, изготовляемую в листах.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Стандарт полностью соответствует СТ СЭВ 6434-88.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021A93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021A93">
        <w:rPr>
          <w:rFonts w:ascii="Arial" w:hAnsi="Arial" w:cs="Arial"/>
          <w:sz w:val="20"/>
          <w:szCs w:val="20"/>
        </w:rPr>
        <w:t>1.1. Толстолистовую коррозионно-стойкую, жаростойкую и жаропрочную сталь подразделяют:</w:t>
      </w:r>
    </w:p>
    <w:bookmarkEnd w:id="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 состоянию материала и качеству поверхности на группы: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холоднокатаная нагартованная - H1,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холоднокатаная полунагартованная - ПН1,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холоднокатаная, термически обработанная, травленая или после светлого отжига - М2а, М3а, М4а, М5а,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холоднокатаная термически обработанная - М5в,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горячекатаная термически обработанная,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травленая или после светлого отжига - М2б, М3б, М4б, М5б,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горячекатаная термически обработанная нетравленая - М5г,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горячекатаная без термической обработки и нетравленая - 5 д;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 точности прокатки: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повышенной точности - А,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нормальной точности - Б;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 виду кромок на: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обрезную - О;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необрезную - НО;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 неплоскостности листов с временным сопротивлением 690 Н/мм2 (70 кгс/мм2) и менее на: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особо высокую плоскостность - ПО; высокую плоскостность - ПВ,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улучшенную плоскостность - ПУ,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нормальную плоскостность - ПН.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021A93">
        <w:rPr>
          <w:rFonts w:ascii="Arial" w:hAnsi="Arial" w:cs="Arial"/>
          <w:sz w:val="20"/>
          <w:szCs w:val="20"/>
        </w:rPr>
        <w:t>1.2. Допускается изготовлять толстолистовую сталь с точностью прокатки более высокой, чем указано в заказе.</w:t>
      </w:r>
    </w:p>
    <w:bookmarkEnd w:id="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"/>
      <w:r w:rsidRPr="00021A93">
        <w:rPr>
          <w:rFonts w:ascii="Arial" w:hAnsi="Arial" w:cs="Arial"/>
          <w:b/>
          <w:bCs/>
          <w:sz w:val="20"/>
          <w:szCs w:val="20"/>
        </w:rPr>
        <w:t>2. Сортамент</w:t>
      </w:r>
    </w:p>
    <w:bookmarkEnd w:id="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021A93">
        <w:rPr>
          <w:rFonts w:ascii="Arial" w:hAnsi="Arial" w:cs="Arial"/>
          <w:sz w:val="20"/>
          <w:szCs w:val="20"/>
        </w:rPr>
        <w:t>2.1. Горячекатаную толстолистовую сталь изготовляют толщиной от 4 до 50 мм, холоднокатаную от 4 до 5 мм.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5"/>
      <w:r w:rsidRPr="00021A93">
        <w:rPr>
          <w:rFonts w:ascii="Arial" w:hAnsi="Arial" w:cs="Arial"/>
          <w:sz w:val="20"/>
          <w:szCs w:val="20"/>
        </w:rPr>
        <w:t>2.2. Форма, размеры и предельные отклонения по размерам толстолистовой стали должны соответствовать требованиям:</w:t>
      </w:r>
    </w:p>
    <w:bookmarkEnd w:id="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lastRenderedPageBreak/>
        <w:t>для горячекатаной - ГОСТ 19903-74,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холоднокатаной - ГОСТ 19904-74.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Горячекатаные листы толщиной более 20 мм с обрезной кромкой изготовляют по соглашению изготовителя с потребителем.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Горячекатаные листы повышенной точности прокатки А изготовляют по требованию потребителя.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3"/>
      <w:r w:rsidRPr="00021A93">
        <w:rPr>
          <w:rFonts w:ascii="Arial" w:hAnsi="Arial" w:cs="Arial"/>
          <w:sz w:val="20"/>
          <w:szCs w:val="20"/>
        </w:rPr>
        <w:t>2.3. Неплоскостность листов должна соответствовать указанной в табл.1.</w:t>
      </w:r>
    </w:p>
    <w:bookmarkEnd w:id="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231"/>
      <w:r w:rsidRPr="00021A93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Временное       │    Неплоскостность листов на 1 м длины, мм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сопротивление. Н/мм2 ├───────────────────┬─────────────────────────────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(кгс/мм2)       │   горячекатаных   │       холоднокатаных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───────────────────────┼───────────────────┼─────────────────────────────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До 690 (70) включ.    │ По ГОСТ 19903-74  │ По ГОСТ 19904-74 (ПО, ПВ,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│ (ПО, ПВ, ПУ, ПН)  │          ПУ, ПН)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Св. 690 до 830 (св. 70│        15         │             25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до 85) включ.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Св. 830 (85)          │        25         │По согласованию изготовителя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│с потребителем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1. По требованию потребителя горячекатаные листы толщиной 4 - 5 мм изготовляют особо высокой плоскостности (ПО), толщиной 6 мм и более - с повышенной (ПВ) и улучшенной (ПУ) плоскостностью.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2. По соглашению изготовителя с потребителем листы толщиной более 20 мм изготовляют без правки. В этом случае неплоскостность не должна превышать 30 мм на 1 м длины.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3. Для листов в термически обработанном состоянии без травления неплоскостность не нормируется.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Сталь холоднокатаная, термически обработанная, травленая, толстолистовая, марки </w:t>
      </w:r>
      <w:hyperlink w:anchor="sub_39527" w:history="1">
        <w:r w:rsidRPr="00021A93">
          <w:rPr>
            <w:rFonts w:ascii="Arial" w:hAnsi="Arial" w:cs="Arial"/>
            <w:sz w:val="20"/>
            <w:szCs w:val="20"/>
            <w:u w:val="single"/>
          </w:rPr>
          <w:t>12Х18Н10Т</w:t>
        </w:r>
      </w:hyperlink>
      <w:r w:rsidRPr="00021A93">
        <w:rPr>
          <w:rFonts w:ascii="Arial" w:hAnsi="Arial" w:cs="Arial"/>
          <w:sz w:val="20"/>
          <w:szCs w:val="20"/>
        </w:rPr>
        <w:t>, М2а группы поверхности, повышенной точности прокатки, с обрезной кромкой, улучшенной плоскостности, размером 5 X 1250 Х 2500 мм: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А - О - ПУ - 5 X 1250 X 2500 ГОСТ 19904-74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Лист ──────────────────────────────────────────────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12 Х 18Н10Т - М2А ГОСТ 7350-77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То же, горячекатаная, термически обработанная, травленая, толстолистовая, марки </w:t>
      </w:r>
      <w:hyperlink w:anchor="sub_3952" w:history="1">
        <w:r w:rsidRPr="00021A93">
          <w:rPr>
            <w:rFonts w:ascii="Arial" w:hAnsi="Arial" w:cs="Arial"/>
            <w:sz w:val="20"/>
            <w:szCs w:val="20"/>
            <w:u w:val="single"/>
          </w:rPr>
          <w:t>20X13</w:t>
        </w:r>
      </w:hyperlink>
      <w:r w:rsidRPr="00021A93">
        <w:rPr>
          <w:rFonts w:ascii="Arial" w:hAnsi="Arial" w:cs="Arial"/>
          <w:sz w:val="20"/>
          <w:szCs w:val="20"/>
        </w:rPr>
        <w:t>, М3б группы поверхности, с необрезной кромкой, нормальной плоскостности, размером 40 Х 1400 Х 3000 мм: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НО - ПН - 40 Х 1400 Х 3000 ГОСТ 19903-74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Лист ───────────────────────────────────────────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20 Х 13 - М3Б ГОСТ 7350 - 77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2,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"/>
      <w:r w:rsidRPr="00021A93">
        <w:rPr>
          <w:rFonts w:ascii="Arial" w:hAnsi="Arial" w:cs="Arial"/>
          <w:b/>
          <w:bCs/>
          <w:sz w:val="20"/>
          <w:szCs w:val="20"/>
        </w:rPr>
        <w:t>3. Технические требования</w:t>
      </w:r>
    </w:p>
    <w:bookmarkEnd w:id="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r w:rsidRPr="00021A93">
        <w:rPr>
          <w:rFonts w:ascii="Arial" w:hAnsi="Arial" w:cs="Arial"/>
          <w:sz w:val="20"/>
          <w:szCs w:val="20"/>
        </w:rPr>
        <w:t xml:space="preserve">3.1. Толстолистовую сталь изготовляют следующих марок: </w:t>
      </w:r>
      <w:hyperlink w:anchor="sub_3952" w:history="1">
        <w:r w:rsidRPr="00021A93">
          <w:rPr>
            <w:rFonts w:ascii="Arial" w:hAnsi="Arial" w:cs="Arial"/>
            <w:sz w:val="20"/>
            <w:szCs w:val="20"/>
            <w:u w:val="single"/>
          </w:rPr>
          <w:t>20X13</w:t>
        </w:r>
      </w:hyperlink>
      <w:r w:rsidRPr="00021A93">
        <w:rPr>
          <w:rFonts w:ascii="Arial" w:hAnsi="Arial" w:cs="Arial"/>
          <w:sz w:val="20"/>
          <w:szCs w:val="20"/>
        </w:rPr>
        <w:t xml:space="preserve">, 09Х16Н4Б, </w:t>
      </w:r>
      <w:hyperlink w:anchor="sub_3955" w:history="1">
        <w:r w:rsidRPr="00021A93">
          <w:rPr>
            <w:rFonts w:ascii="Arial" w:hAnsi="Arial" w:cs="Arial"/>
            <w:sz w:val="20"/>
            <w:szCs w:val="20"/>
            <w:u w:val="single"/>
          </w:rPr>
          <w:t>12X13</w:t>
        </w:r>
      </w:hyperlink>
      <w:r w:rsidRPr="00021A93">
        <w:rPr>
          <w:rFonts w:ascii="Arial" w:hAnsi="Arial" w:cs="Arial"/>
          <w:sz w:val="20"/>
          <w:szCs w:val="20"/>
        </w:rPr>
        <w:t xml:space="preserve">, 14Х17Н2, </w:t>
      </w:r>
      <w:hyperlink w:anchor="sub_3956" w:history="1">
        <w:r w:rsidRPr="00021A93">
          <w:rPr>
            <w:rFonts w:ascii="Arial" w:hAnsi="Arial" w:cs="Arial"/>
            <w:sz w:val="20"/>
            <w:szCs w:val="20"/>
            <w:u w:val="single"/>
          </w:rPr>
          <w:t>08X13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7" w:history="1">
        <w:r w:rsidRPr="00021A93">
          <w:rPr>
            <w:rFonts w:ascii="Arial" w:hAnsi="Arial" w:cs="Arial"/>
            <w:sz w:val="20"/>
            <w:szCs w:val="20"/>
            <w:u w:val="single"/>
          </w:rPr>
          <w:t>12X17</w:t>
        </w:r>
      </w:hyperlink>
      <w:r w:rsidRPr="00021A93">
        <w:rPr>
          <w:rFonts w:ascii="Arial" w:hAnsi="Arial" w:cs="Arial"/>
          <w:sz w:val="20"/>
          <w:szCs w:val="20"/>
        </w:rPr>
        <w:t xml:space="preserve">, 08Х17Т, 15Х25Т, 07Х16Н6, </w:t>
      </w:r>
      <w:hyperlink w:anchor="sub_39539" w:history="1">
        <w:r w:rsidRPr="00021A93">
          <w:rPr>
            <w:rFonts w:ascii="Arial" w:hAnsi="Arial" w:cs="Arial"/>
            <w:sz w:val="20"/>
            <w:szCs w:val="20"/>
            <w:u w:val="single"/>
          </w:rPr>
          <w:t>09Х17Н7Ю</w:t>
        </w:r>
      </w:hyperlink>
      <w:r w:rsidRPr="00021A93">
        <w:rPr>
          <w:rFonts w:ascii="Arial" w:hAnsi="Arial" w:cs="Arial"/>
          <w:sz w:val="20"/>
          <w:szCs w:val="20"/>
        </w:rPr>
        <w:t xml:space="preserve">, 03Х18Н11, 03Х17Н14МЗ, </w:t>
      </w:r>
      <w:hyperlink w:anchor="sub_39510" w:history="1">
        <w:r w:rsidRPr="00021A93">
          <w:rPr>
            <w:rFonts w:ascii="Arial" w:hAnsi="Arial" w:cs="Arial"/>
            <w:sz w:val="20"/>
            <w:szCs w:val="20"/>
            <w:u w:val="single"/>
          </w:rPr>
          <w:t>08Х22Н6Т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2" w:history="1">
        <w:r w:rsidRPr="00021A93">
          <w:rPr>
            <w:rFonts w:ascii="Arial" w:hAnsi="Arial" w:cs="Arial"/>
            <w:sz w:val="20"/>
            <w:szCs w:val="20"/>
            <w:u w:val="single"/>
          </w:rPr>
          <w:t>12Х21Н5Т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3" w:history="1">
        <w:r w:rsidRPr="00021A93">
          <w:rPr>
            <w:rFonts w:ascii="Arial" w:hAnsi="Arial" w:cs="Arial"/>
            <w:sz w:val="20"/>
            <w:szCs w:val="20"/>
            <w:u w:val="single"/>
          </w:rPr>
          <w:t>08Х21Н6М2Т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5" w:history="1">
        <w:r w:rsidRPr="00021A93">
          <w:rPr>
            <w:rFonts w:ascii="Arial" w:hAnsi="Arial" w:cs="Arial"/>
            <w:sz w:val="20"/>
            <w:szCs w:val="20"/>
            <w:u w:val="single"/>
          </w:rPr>
          <w:t>20Х23Н13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8" w:history="1">
        <w:r w:rsidRPr="00021A93">
          <w:rPr>
            <w:rFonts w:ascii="Arial" w:hAnsi="Arial" w:cs="Arial"/>
            <w:sz w:val="20"/>
            <w:szCs w:val="20"/>
            <w:u w:val="single"/>
          </w:rPr>
          <w:t>08Х18Г8Н2Т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5" w:history="1">
        <w:r w:rsidRPr="00021A93">
          <w:rPr>
            <w:rFonts w:ascii="Arial" w:hAnsi="Arial" w:cs="Arial"/>
            <w:sz w:val="20"/>
            <w:szCs w:val="20"/>
            <w:u w:val="single"/>
          </w:rPr>
          <w:t>15Х18Н12С4ТЮ</w:t>
        </w:r>
      </w:hyperlink>
      <w:r w:rsidRPr="00021A93">
        <w:rPr>
          <w:rFonts w:ascii="Arial" w:hAnsi="Arial" w:cs="Arial"/>
          <w:sz w:val="20"/>
          <w:szCs w:val="20"/>
        </w:rPr>
        <w:t xml:space="preserve">, 10Х14П4Н4Т, </w:t>
      </w:r>
      <w:hyperlink w:anchor="sub_39517" w:history="1">
        <w:r w:rsidRPr="00021A93">
          <w:rPr>
            <w:rFonts w:ascii="Arial" w:hAnsi="Arial" w:cs="Arial"/>
            <w:sz w:val="20"/>
            <w:szCs w:val="20"/>
            <w:u w:val="single"/>
          </w:rPr>
          <w:t>12Х17Г9АН4</w:t>
        </w:r>
      </w:hyperlink>
      <w:r w:rsidRPr="00021A93">
        <w:rPr>
          <w:rFonts w:ascii="Arial" w:hAnsi="Arial" w:cs="Arial"/>
          <w:sz w:val="20"/>
          <w:szCs w:val="20"/>
        </w:rPr>
        <w:t xml:space="preserve">, 08Х17Н13М2Т, </w:t>
      </w:r>
      <w:hyperlink w:anchor="sub_39518" w:history="1">
        <w:r w:rsidRPr="00021A93">
          <w:rPr>
            <w:rFonts w:ascii="Arial" w:hAnsi="Arial" w:cs="Arial"/>
            <w:sz w:val="20"/>
            <w:szCs w:val="20"/>
            <w:u w:val="single"/>
          </w:rPr>
          <w:t>10Х17Н13М2Т</w:t>
        </w:r>
      </w:hyperlink>
      <w:r w:rsidRPr="00021A93">
        <w:rPr>
          <w:rFonts w:ascii="Arial" w:hAnsi="Arial" w:cs="Arial"/>
          <w:sz w:val="20"/>
          <w:szCs w:val="20"/>
        </w:rPr>
        <w:t xml:space="preserve">, 10Х17Н13МЗТ, 08Х17Н15МЗТ, </w:t>
      </w:r>
      <w:hyperlink w:anchor="sub_39523" w:history="1">
        <w:r w:rsidRPr="00021A93">
          <w:rPr>
            <w:rFonts w:ascii="Arial" w:hAnsi="Arial" w:cs="Arial"/>
            <w:sz w:val="20"/>
            <w:szCs w:val="20"/>
            <w:u w:val="single"/>
          </w:rPr>
          <w:t>12Х18Н9</w:t>
        </w:r>
      </w:hyperlink>
      <w:r w:rsidRPr="00021A93">
        <w:rPr>
          <w:rFonts w:ascii="Arial" w:hAnsi="Arial" w:cs="Arial"/>
          <w:sz w:val="20"/>
          <w:szCs w:val="20"/>
        </w:rPr>
        <w:t xml:space="preserve">, 17Х18Н9, </w:t>
      </w:r>
      <w:hyperlink w:anchor="sub_39524" w:history="1">
        <w:r w:rsidRPr="00021A93">
          <w:rPr>
            <w:rFonts w:ascii="Arial" w:hAnsi="Arial" w:cs="Arial"/>
            <w:sz w:val="20"/>
            <w:szCs w:val="20"/>
            <w:u w:val="single"/>
          </w:rPr>
          <w:t>12Х18Н9Т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6" w:history="1">
        <w:r w:rsidRPr="00021A93">
          <w:rPr>
            <w:rFonts w:ascii="Arial" w:hAnsi="Arial" w:cs="Arial"/>
            <w:sz w:val="20"/>
            <w:szCs w:val="20"/>
            <w:u w:val="single"/>
          </w:rPr>
          <w:t>04Х18Н10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5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08Х18Н10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8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08Х18Н10Т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7" w:history="1">
        <w:r w:rsidRPr="00021A93">
          <w:rPr>
            <w:rFonts w:ascii="Arial" w:hAnsi="Arial" w:cs="Arial"/>
            <w:sz w:val="20"/>
            <w:szCs w:val="20"/>
            <w:u w:val="single"/>
          </w:rPr>
          <w:t>12Х18Н10Т</w:t>
        </w:r>
      </w:hyperlink>
      <w:r w:rsidRPr="00021A93">
        <w:rPr>
          <w:rFonts w:ascii="Arial" w:hAnsi="Arial" w:cs="Arial"/>
          <w:sz w:val="20"/>
          <w:szCs w:val="20"/>
        </w:rPr>
        <w:t xml:space="preserve">, 08Х18Н12Т, </w:t>
      </w:r>
      <w:hyperlink w:anchor="sub_39529" w:history="1">
        <w:r w:rsidRPr="00021A93">
          <w:rPr>
            <w:rFonts w:ascii="Arial" w:hAnsi="Arial" w:cs="Arial"/>
            <w:sz w:val="20"/>
            <w:szCs w:val="20"/>
            <w:u w:val="single"/>
          </w:rPr>
          <w:t>12Х18Н12Т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1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08Х18Н12Б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7" w:history="1">
        <w:r w:rsidRPr="00021A93">
          <w:rPr>
            <w:rFonts w:ascii="Arial" w:hAnsi="Arial" w:cs="Arial"/>
            <w:sz w:val="20"/>
            <w:szCs w:val="20"/>
            <w:u w:val="single"/>
          </w:rPr>
          <w:t>03Х21Н21М4ГБ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2" w:history="1">
        <w:r w:rsidRPr="00021A93">
          <w:rPr>
            <w:rFonts w:ascii="Arial" w:hAnsi="Arial" w:cs="Arial"/>
            <w:sz w:val="20"/>
            <w:szCs w:val="20"/>
            <w:u w:val="single"/>
          </w:rPr>
          <w:t>20Х23Н18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4" w:history="1">
        <w:r w:rsidRPr="00021A93">
          <w:rPr>
            <w:rFonts w:ascii="Arial" w:hAnsi="Arial" w:cs="Arial"/>
            <w:sz w:val="20"/>
            <w:szCs w:val="20"/>
            <w:u w:val="single"/>
          </w:rPr>
          <w:t>12Х25Н16Г7АР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40" w:history="1">
        <w:r w:rsidRPr="00021A93">
          <w:rPr>
            <w:rFonts w:ascii="Arial" w:hAnsi="Arial" w:cs="Arial"/>
            <w:sz w:val="20"/>
            <w:szCs w:val="20"/>
            <w:u w:val="single"/>
          </w:rPr>
          <w:t>06ХН28МДТ</w:t>
        </w:r>
      </w:hyperlink>
      <w:r w:rsidRPr="00021A93">
        <w:rPr>
          <w:rFonts w:ascii="Arial" w:hAnsi="Arial" w:cs="Arial"/>
          <w:sz w:val="20"/>
          <w:szCs w:val="20"/>
        </w:rPr>
        <w:t xml:space="preserve">, 03ХН28МДТ, </w:t>
      </w:r>
      <w:hyperlink w:anchor="sub_3951" w:history="1">
        <w:r w:rsidRPr="00021A93">
          <w:rPr>
            <w:rFonts w:ascii="Arial" w:hAnsi="Arial" w:cs="Arial"/>
            <w:sz w:val="20"/>
            <w:szCs w:val="20"/>
            <w:u w:val="single"/>
          </w:rPr>
          <w:t>15Х5М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bookmarkEnd w:id="1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2,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1"/>
      <w:r w:rsidRPr="00021A93">
        <w:rPr>
          <w:rFonts w:ascii="Arial" w:hAnsi="Arial" w:cs="Arial"/>
          <w:sz w:val="20"/>
          <w:szCs w:val="20"/>
        </w:rPr>
        <w:lastRenderedPageBreak/>
        <w:t>3.1а. Толстолистовую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bookmarkEnd w:id="1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r w:rsidRPr="00021A93">
        <w:rPr>
          <w:rFonts w:ascii="Arial" w:hAnsi="Arial" w:cs="Arial"/>
          <w:sz w:val="20"/>
          <w:szCs w:val="20"/>
        </w:rPr>
        <w:t xml:space="preserve">3.2. Химический состав стали всех марок - по ГОСТ 5632-72, кроме стали марки </w:t>
      </w:r>
      <w:hyperlink w:anchor="sub_3951" w:history="1">
        <w:r w:rsidRPr="00021A93">
          <w:rPr>
            <w:rFonts w:ascii="Arial" w:hAnsi="Arial" w:cs="Arial"/>
            <w:sz w:val="20"/>
            <w:szCs w:val="20"/>
            <w:u w:val="single"/>
          </w:rPr>
          <w:t>15Х5М</w:t>
        </w:r>
      </w:hyperlink>
      <w:r w:rsidRPr="00021A93">
        <w:rPr>
          <w:rFonts w:ascii="Arial" w:hAnsi="Arial" w:cs="Arial"/>
          <w:sz w:val="20"/>
          <w:szCs w:val="20"/>
        </w:rPr>
        <w:t>, химический состав которой должен со ответствовать указанному в ГОСТ 20072-74.</w:t>
      </w:r>
    </w:p>
    <w:bookmarkEnd w:id="1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Химический состав марок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 и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должен соответствовать </w:t>
      </w:r>
      <w:hyperlink w:anchor="sub_351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табл.1а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r w:rsidRPr="00021A93">
        <w:rPr>
          <w:rFonts w:ascii="Arial" w:hAnsi="Arial" w:cs="Arial"/>
          <w:sz w:val="20"/>
          <w:szCs w:val="20"/>
        </w:rPr>
        <w:t>3.3. В листах не должно быть следов усадочной раковины, рас слоений, инородных включений и пузырей.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4"/>
      <w:bookmarkEnd w:id="13"/>
      <w:r w:rsidRPr="00021A93">
        <w:rPr>
          <w:rFonts w:ascii="Arial" w:hAnsi="Arial" w:cs="Arial"/>
          <w:sz w:val="20"/>
          <w:szCs w:val="20"/>
        </w:rPr>
        <w:t xml:space="preserve">3.4. Механические свойства термически обработанных листов должны соответствовать нормам, указанным в </w:t>
      </w:r>
      <w:hyperlink w:anchor="sub_395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5"/>
      <w:bookmarkEnd w:id="14"/>
      <w:r w:rsidRPr="00021A93">
        <w:rPr>
          <w:rFonts w:ascii="Arial" w:hAnsi="Arial" w:cs="Arial"/>
          <w:sz w:val="20"/>
          <w:szCs w:val="20"/>
        </w:rPr>
        <w:t xml:space="preserve">3.5. Механические свойства листов, определенные на контрольных термически обработанных образцах, должны соответствовать нормам, указанным в </w:t>
      </w:r>
      <w:hyperlink w:anchor="sub_396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bookmarkEnd w:id="1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351"/>
      <w:r w:rsidRPr="00021A93">
        <w:rPr>
          <w:rFonts w:ascii="Arial" w:hAnsi="Arial" w:cs="Arial"/>
          <w:b/>
          <w:bCs/>
          <w:sz w:val="20"/>
          <w:szCs w:val="20"/>
        </w:rPr>
        <w:t>Таблица 1а</w:t>
      </w:r>
    </w:p>
    <w:bookmarkEnd w:id="1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Марка стали │                          Массовая доля элементов. %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├────────┬─────────┬────────┬─────────┬──────────┬──────────┬───────┬────────────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│Углерод │ Кремний │  Сера  │ Фосфор  │ Марганец │   Хром   │Никель │ Молибден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├────────┴─────────┴────────┴─────────┤          │          │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              не более               │          │          │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┼────────┬─────────┬────────┬─────────┼──────────┼──────────┼───────┼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95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03Х23Н6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│  0,03  │   0,4   │ 0,020  │  0,035  │1,0 - 2,0 │  22,0 -  │ 5,6 - │  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        │         │        │         │          │   24,0   │  6,3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        │         │        │         │          │          │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9514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03Х22Н6М2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│  0,03  │   0,4   │ 0,020  │  0,035  │1,0 - 2,0 │  21,0 -  │ 5,5 - │ 1,8 - 2,5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        │         │        │         │          │   23,0   │  6,5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│        │         │        │         │          │          │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1. Допускается в готовом прокате отклонение по массовой доле: кремния +0,4%. серы +0,005%, никеля +-0,2%, хрома +0,5%.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2. В стали марки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допускается увеличение массовой доли молибдена +0,2%.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3. Допускается массовая доля остаточного титана не более 0,05%. прочих остаточных элементов - по ГОСТ 5632-72.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6"/>
      <w:r w:rsidRPr="00021A93">
        <w:rPr>
          <w:rFonts w:ascii="Arial" w:hAnsi="Arial" w:cs="Arial"/>
          <w:sz w:val="20"/>
          <w:szCs w:val="20"/>
        </w:rPr>
        <w:t>3.6. Механические свойства нагартованных и полунагартованных листов не нормируются, но определяются обязательно. Нормы устанавливаются по соглашению изготовителя с потребителем.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7"/>
      <w:bookmarkEnd w:id="17"/>
      <w:r w:rsidRPr="00021A93">
        <w:rPr>
          <w:rFonts w:ascii="Arial" w:hAnsi="Arial" w:cs="Arial"/>
          <w:sz w:val="20"/>
          <w:szCs w:val="20"/>
        </w:rPr>
        <w:t>3.7. По виду и качеству поверхности листы должны соответствовать требованиям, указанным в табл.4.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8"/>
      <w:bookmarkEnd w:id="18"/>
      <w:r w:rsidRPr="00021A93">
        <w:rPr>
          <w:rFonts w:ascii="Arial" w:hAnsi="Arial" w:cs="Arial"/>
          <w:sz w:val="20"/>
          <w:szCs w:val="20"/>
        </w:rPr>
        <w:t xml:space="preserve">3.8. Листы из стали марок </w:t>
      </w:r>
      <w:hyperlink w:anchor="sub_39539" w:history="1">
        <w:r w:rsidRPr="00021A93">
          <w:rPr>
            <w:rFonts w:ascii="Arial" w:hAnsi="Arial" w:cs="Arial"/>
            <w:sz w:val="20"/>
            <w:szCs w:val="20"/>
            <w:u w:val="single"/>
          </w:rPr>
          <w:t>09Х17Н7Ю</w:t>
        </w:r>
      </w:hyperlink>
      <w:r w:rsidRPr="00021A93">
        <w:rPr>
          <w:rFonts w:ascii="Arial" w:hAnsi="Arial" w:cs="Arial"/>
          <w:sz w:val="20"/>
          <w:szCs w:val="20"/>
        </w:rPr>
        <w:t xml:space="preserve">, 03Х18Н11; 03Х17Н14МЗ, </w:t>
      </w:r>
      <w:hyperlink w:anchor="sub_39510" w:history="1">
        <w:r w:rsidRPr="00021A93">
          <w:rPr>
            <w:rFonts w:ascii="Arial" w:hAnsi="Arial" w:cs="Arial"/>
            <w:sz w:val="20"/>
            <w:szCs w:val="20"/>
            <w:u w:val="single"/>
          </w:rPr>
          <w:t>08Х22Н6Т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3" w:history="1">
        <w:r w:rsidRPr="00021A93">
          <w:rPr>
            <w:rFonts w:ascii="Arial" w:hAnsi="Arial" w:cs="Arial"/>
            <w:sz w:val="20"/>
            <w:szCs w:val="20"/>
            <w:u w:val="single"/>
          </w:rPr>
          <w:t>08Х21Н6М2Т</w:t>
        </w:r>
      </w:hyperlink>
      <w:r w:rsidRPr="00021A93">
        <w:rPr>
          <w:rFonts w:ascii="Arial" w:hAnsi="Arial" w:cs="Arial"/>
          <w:sz w:val="20"/>
          <w:szCs w:val="20"/>
        </w:rPr>
        <w:t xml:space="preserve">, 10Х14П4Н4Т, </w:t>
      </w:r>
      <w:hyperlink w:anchor="sub_39517" w:history="1">
        <w:r w:rsidRPr="00021A93">
          <w:rPr>
            <w:rFonts w:ascii="Arial" w:hAnsi="Arial" w:cs="Arial"/>
            <w:sz w:val="20"/>
            <w:szCs w:val="20"/>
            <w:u w:val="single"/>
          </w:rPr>
          <w:t>12Х17Г9АН4</w:t>
        </w:r>
      </w:hyperlink>
      <w:r w:rsidRPr="00021A93">
        <w:rPr>
          <w:rFonts w:ascii="Arial" w:hAnsi="Arial" w:cs="Arial"/>
          <w:sz w:val="20"/>
          <w:szCs w:val="20"/>
        </w:rPr>
        <w:t xml:space="preserve">, 08Х17Н13М2Т, </w:t>
      </w:r>
      <w:hyperlink w:anchor="sub_39518" w:history="1">
        <w:r w:rsidRPr="00021A93">
          <w:rPr>
            <w:rFonts w:ascii="Arial" w:hAnsi="Arial" w:cs="Arial"/>
            <w:sz w:val="20"/>
            <w:szCs w:val="20"/>
            <w:u w:val="single"/>
          </w:rPr>
          <w:t>10Х17Н13М2Т</w:t>
        </w:r>
      </w:hyperlink>
      <w:r w:rsidRPr="00021A93">
        <w:rPr>
          <w:rFonts w:ascii="Arial" w:hAnsi="Arial" w:cs="Arial"/>
          <w:sz w:val="20"/>
          <w:szCs w:val="20"/>
        </w:rPr>
        <w:t xml:space="preserve">, I0X17H13M3T, 08Х17Н15МЗТ, </w:t>
      </w:r>
      <w:hyperlink w:anchor="sub_39523" w:history="1">
        <w:r w:rsidRPr="00021A93">
          <w:rPr>
            <w:rFonts w:ascii="Arial" w:hAnsi="Arial" w:cs="Arial"/>
            <w:sz w:val="20"/>
            <w:szCs w:val="20"/>
            <w:u w:val="single"/>
          </w:rPr>
          <w:t>12Х18Н9</w:t>
        </w:r>
      </w:hyperlink>
      <w:r w:rsidRPr="00021A93">
        <w:rPr>
          <w:rFonts w:ascii="Arial" w:hAnsi="Arial" w:cs="Arial"/>
          <w:sz w:val="20"/>
          <w:szCs w:val="20"/>
        </w:rPr>
        <w:t xml:space="preserve"> </w:t>
      </w:r>
      <w:hyperlink w:anchor="sub_39524" w:history="1">
        <w:r w:rsidRPr="00021A93">
          <w:rPr>
            <w:rFonts w:ascii="Arial" w:hAnsi="Arial" w:cs="Arial"/>
            <w:sz w:val="20"/>
            <w:szCs w:val="20"/>
            <w:u w:val="single"/>
          </w:rPr>
          <w:t>12Х18Н9Т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6" w:history="1">
        <w:r w:rsidRPr="00021A93">
          <w:rPr>
            <w:rFonts w:ascii="Arial" w:hAnsi="Arial" w:cs="Arial"/>
            <w:sz w:val="20"/>
            <w:szCs w:val="20"/>
            <w:u w:val="single"/>
          </w:rPr>
          <w:t>04Х18Н10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5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08Х18Н10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8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08Х18Н10Т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27" w:history="1">
        <w:r w:rsidRPr="00021A93">
          <w:rPr>
            <w:rFonts w:ascii="Arial" w:hAnsi="Arial" w:cs="Arial"/>
            <w:sz w:val="20"/>
            <w:szCs w:val="20"/>
            <w:u w:val="single"/>
          </w:rPr>
          <w:t>12Х18Н10Т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0" w:history="1">
        <w:r w:rsidRPr="00021A93">
          <w:rPr>
            <w:rFonts w:ascii="Arial" w:hAnsi="Arial" w:cs="Arial"/>
            <w:sz w:val="20"/>
            <w:szCs w:val="20"/>
            <w:u w:val="single"/>
          </w:rPr>
          <w:t>08XI8H12T</w:t>
        </w:r>
      </w:hyperlink>
      <w:r w:rsidRPr="00021A93">
        <w:rPr>
          <w:rFonts w:ascii="Arial" w:hAnsi="Arial" w:cs="Arial"/>
          <w:sz w:val="20"/>
          <w:szCs w:val="20"/>
        </w:rPr>
        <w:t xml:space="preserve">, 12X18H12T, </w:t>
      </w:r>
      <w:hyperlink w:anchor="sub_39531" w:history="1">
        <w:r w:rsidRPr="00021A93">
          <w:rPr>
            <w:rFonts w:ascii="Arial" w:hAnsi="Arial" w:cs="Arial"/>
            <w:sz w:val="20"/>
            <w:szCs w:val="20"/>
            <w:u w:val="single"/>
          </w:rPr>
          <w:t>08Х18Н12Б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8" w:history="1">
        <w:r w:rsidRPr="00021A93">
          <w:rPr>
            <w:rFonts w:ascii="Arial" w:hAnsi="Arial" w:cs="Arial"/>
            <w:sz w:val="20"/>
            <w:szCs w:val="20"/>
            <w:u w:val="single"/>
          </w:rPr>
          <w:t>08Х18Г8Н2Т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37" w:history="1">
        <w:r w:rsidRPr="00021A93">
          <w:rPr>
            <w:rFonts w:ascii="Arial" w:hAnsi="Arial" w:cs="Arial"/>
            <w:sz w:val="20"/>
            <w:szCs w:val="20"/>
            <w:u w:val="single"/>
          </w:rPr>
          <w:t>03Х21Н21М4ГБ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;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40" w:history="1">
        <w:r w:rsidRPr="00021A93">
          <w:rPr>
            <w:rFonts w:ascii="Arial" w:hAnsi="Arial" w:cs="Arial"/>
            <w:sz w:val="20"/>
            <w:szCs w:val="20"/>
            <w:u w:val="single"/>
          </w:rPr>
          <w:t>06ХН28МДТ</w:t>
        </w:r>
      </w:hyperlink>
      <w:r w:rsidRPr="00021A93">
        <w:rPr>
          <w:rFonts w:ascii="Arial" w:hAnsi="Arial" w:cs="Arial"/>
          <w:sz w:val="20"/>
          <w:szCs w:val="20"/>
        </w:rPr>
        <w:t>, 03ХН28МДТ не должны обладать склонностью к межкристаллитной коррозии.</w:t>
      </w:r>
    </w:p>
    <w:bookmarkEnd w:id="1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Нормы межкристаллитной коррозии для стали марок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и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 не являются обязательными до 01.01.93 г. Определение обязательно для набора данных.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2,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9"/>
      <w:r w:rsidRPr="00021A93">
        <w:rPr>
          <w:rFonts w:ascii="Arial" w:hAnsi="Arial" w:cs="Arial"/>
          <w:sz w:val="20"/>
          <w:szCs w:val="20"/>
        </w:rPr>
        <w:t>3.9. По требованию потребителя листы изготовляют с нормированием: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91"/>
      <w:bookmarkEnd w:id="20"/>
      <w:r w:rsidRPr="00021A93">
        <w:rPr>
          <w:rFonts w:ascii="Arial" w:hAnsi="Arial" w:cs="Arial"/>
          <w:sz w:val="20"/>
          <w:szCs w:val="20"/>
        </w:rPr>
        <w:t xml:space="preserve">а) склонности к охрупчиванию стали марки </w:t>
      </w:r>
      <w:hyperlink w:anchor="sub_39512" w:history="1">
        <w:r w:rsidRPr="00021A93">
          <w:rPr>
            <w:rFonts w:ascii="Arial" w:hAnsi="Arial" w:cs="Arial"/>
            <w:sz w:val="20"/>
            <w:szCs w:val="20"/>
            <w:u w:val="single"/>
          </w:rPr>
          <w:t>12Х21Н5Т</w:t>
        </w:r>
      </w:hyperlink>
      <w:r w:rsidRPr="00021A93">
        <w:rPr>
          <w:rFonts w:ascii="Arial" w:hAnsi="Arial" w:cs="Arial"/>
          <w:sz w:val="20"/>
          <w:szCs w:val="20"/>
        </w:rPr>
        <w:t xml:space="preserve">. Режим термической обработки и нормы должны соответствовать указанным в </w:t>
      </w:r>
      <w:hyperlink w:anchor="sub_398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92"/>
      <w:bookmarkEnd w:id="21"/>
      <w:r w:rsidRPr="00021A93">
        <w:rPr>
          <w:rFonts w:ascii="Arial" w:hAnsi="Arial" w:cs="Arial"/>
          <w:sz w:val="20"/>
          <w:szCs w:val="20"/>
        </w:rPr>
        <w:t>б) шероховатости поверхности нагартованной и полунагартованной стали;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93"/>
      <w:bookmarkEnd w:id="22"/>
      <w:r w:rsidRPr="00021A93">
        <w:rPr>
          <w:rFonts w:ascii="Arial" w:hAnsi="Arial" w:cs="Arial"/>
          <w:sz w:val="20"/>
          <w:szCs w:val="20"/>
        </w:rPr>
        <w:t>в) альфа-фазы в аустенитных сталях;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94"/>
      <w:bookmarkEnd w:id="23"/>
      <w:r w:rsidRPr="00021A93">
        <w:rPr>
          <w:rFonts w:ascii="Arial" w:hAnsi="Arial" w:cs="Arial"/>
          <w:sz w:val="20"/>
          <w:szCs w:val="20"/>
        </w:rPr>
        <w:t>г) склонности к межкристаллитной коррозии для стали марок, не указанных в ГОСТ 6032-84;</w:t>
      </w:r>
    </w:p>
    <w:bookmarkEnd w:id="2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395"/>
      <w:r w:rsidRPr="00021A93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┬────────────────────────────────┬─────────────┬───────────┬────────────┬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390"/>
      <w:r w:rsidRPr="00021A93">
        <w:rPr>
          <w:rFonts w:ascii="Courier New" w:hAnsi="Courier New" w:cs="Courier New"/>
          <w:noProof/>
          <w:sz w:val="20"/>
          <w:szCs w:val="20"/>
        </w:rPr>
        <w:t xml:space="preserve">   Марка стали   │  Режим термической обработки   │  Временное  │  Предел   │Относитель- │  Ударная</w:t>
      </w:r>
    </w:p>
    <w:bookmarkEnd w:id="2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│сопротивление│ текучести │    ное     │  вязкость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сигма_в,   │ сигма_т,  │ удлинение  │    КС U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Н/мм2    │   Н/мм2   │дельта_5, % │   Дж/см2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(кгс/мм2)  │ (кгс/мм2) │            │   (кгс 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   м/см2)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├─────────────┴───────────┴────────────┴─────────────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        не менее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┼────────────────────────────────┼─────────────┬───────────┬────────────┬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3951"/>
      <w:r w:rsidRPr="00021A93">
        <w:rPr>
          <w:rFonts w:ascii="Courier New" w:hAnsi="Courier New" w:cs="Courier New"/>
          <w:noProof/>
          <w:sz w:val="20"/>
          <w:szCs w:val="20"/>
        </w:rPr>
        <w:t xml:space="preserve"> 15Х5М           │Отжиг при 840 - 870°, охлаждение│   470(48)   │  235(24)  │     18     │     -</w:t>
      </w:r>
    </w:p>
    <w:bookmarkEnd w:id="2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│на воздухе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┼────────────────────────────────┼─────────────┼───────────┼────────────┼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3952"/>
      <w:r w:rsidRPr="00021A93">
        <w:rPr>
          <w:rFonts w:ascii="Courier New" w:hAnsi="Courier New" w:cs="Courier New"/>
          <w:noProof/>
          <w:sz w:val="20"/>
          <w:szCs w:val="20"/>
        </w:rPr>
        <w:t xml:space="preserve"> 20X13           │Нормализация  или  закалка   при│   510(52)   │  375(38)  │     20     │     -</w:t>
      </w:r>
    </w:p>
    <w:bookmarkEnd w:id="2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│1000 -  1050  С,   охлаждение на│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│воздухе, отпуск при 680 - 780°С,│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с   печью     или на│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│воздухе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│Отжиг по режиму изготовителя    │  Не более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750(76)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3953"/>
      <w:r w:rsidRPr="00021A93">
        <w:rPr>
          <w:rFonts w:ascii="Courier New" w:hAnsi="Courier New" w:cs="Courier New"/>
          <w:noProof/>
          <w:sz w:val="20"/>
          <w:szCs w:val="20"/>
        </w:rPr>
        <w:t xml:space="preserve"> 14X17H2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│Отжиг или отпуск при 650 - 700°С│    По согласованию изготовителя с потребителем</w:t>
      </w:r>
    </w:p>
    <w:bookmarkEnd w:id="2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3954"/>
      <w:r w:rsidRPr="00021A93">
        <w:rPr>
          <w:rFonts w:ascii="Courier New" w:hAnsi="Courier New" w:cs="Courier New"/>
          <w:noProof/>
          <w:sz w:val="20"/>
          <w:szCs w:val="20"/>
        </w:rPr>
        <w:t xml:space="preserve"> 09X16H4Б        │Отжиг по режиму изготовителя    │  не более   │           │            │</w:t>
      </w:r>
    </w:p>
    <w:bookmarkEnd w:id="3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1030(105)  │     -     │     13     │  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3955"/>
      <w:r w:rsidRPr="00021A93">
        <w:rPr>
          <w:rFonts w:ascii="Courier New" w:hAnsi="Courier New" w:cs="Courier New"/>
          <w:noProof/>
          <w:sz w:val="20"/>
          <w:szCs w:val="20"/>
        </w:rPr>
        <w:t xml:space="preserve"> 12X13           │Закалка  при   960   -   1020°С.│   490(50)   │  345(35)  │     21     │     -</w:t>
      </w:r>
    </w:p>
    <w:bookmarkEnd w:id="3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│охлаждение  на  воздухе,  отпуск│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│при 680 - 780°С,  охлаждение  на│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│воздухе или с печью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│Отжиг по режиму изготовителя    │  Не более   │  250(25)  │     15     │  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650(66)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3956"/>
      <w:r w:rsidRPr="00021A93">
        <w:rPr>
          <w:rFonts w:ascii="Courier New" w:hAnsi="Courier New" w:cs="Courier New"/>
          <w:noProof/>
          <w:sz w:val="20"/>
          <w:szCs w:val="20"/>
        </w:rPr>
        <w:t xml:space="preserve"> 08X13           │Закалка  при   960   -   1020°С,│   420(43)   │  295(30)  │     23     │     -</w:t>
      </w:r>
    </w:p>
    <w:bookmarkEnd w:id="3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 в   воде     или на│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│воздухе, отпуск при 680 - 780°С,│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на  воздухе    или с│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│печью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│Отжиг по режиму изготовителя    │  Не более   │  250(25)  │     15     │  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650(66)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3957"/>
      <w:r w:rsidRPr="00021A93">
        <w:rPr>
          <w:rFonts w:ascii="Courier New" w:hAnsi="Courier New" w:cs="Courier New"/>
          <w:noProof/>
          <w:sz w:val="20"/>
          <w:szCs w:val="20"/>
        </w:rPr>
        <w:t xml:space="preserve"> 12X17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│Отжиг  или  отпуск  при    760 -│   440(45)   │     -     │     18     │     -</w:t>
      </w:r>
    </w:p>
    <w:bookmarkEnd w:id="3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│780°С, охлаждение на воздухе или│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│с печью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3958"/>
      <w:r w:rsidRPr="00021A93">
        <w:rPr>
          <w:rFonts w:ascii="Courier New" w:hAnsi="Courier New" w:cs="Courier New"/>
          <w:noProof/>
          <w:sz w:val="20"/>
          <w:szCs w:val="20"/>
        </w:rPr>
        <w:t xml:space="preserve"> 08X17Т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│Отжиг  или  отпуск  при    760 -│   440(45)   │     -     │     18     │     -</w:t>
      </w:r>
    </w:p>
    <w:bookmarkEnd w:id="3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│780°С, охлаждение на воздухе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3959"/>
      <w:r w:rsidRPr="00021A93">
        <w:rPr>
          <w:rFonts w:ascii="Courier New" w:hAnsi="Courier New" w:cs="Courier New"/>
          <w:noProof/>
          <w:sz w:val="20"/>
          <w:szCs w:val="20"/>
        </w:rPr>
        <w:t xml:space="preserve"> 15X25T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  │Отжиг  или  отпуск  при    740 -│   440(45)   │     -     │     14     │   20(2)</w:t>
      </w:r>
    </w:p>
    <w:bookmarkEnd w:id="3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│780°С, охлаждение в воде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39510"/>
      <w:r w:rsidRPr="00021A93">
        <w:rPr>
          <w:rFonts w:ascii="Courier New" w:hAnsi="Courier New" w:cs="Courier New"/>
          <w:noProof/>
          <w:sz w:val="20"/>
          <w:szCs w:val="20"/>
        </w:rPr>
        <w:t xml:space="preserve"> 08Х22Н6Т        │Закалка  при  1000   -   1050°С,│   590(60)   │  345(35)  │     18     │   59(6)</w:t>
      </w:r>
    </w:p>
    <w:bookmarkEnd w:id="3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39511"/>
      <w:r w:rsidRPr="00021A93">
        <w:rPr>
          <w:rFonts w:ascii="Courier New" w:hAnsi="Courier New" w:cs="Courier New"/>
          <w:noProof/>
          <w:sz w:val="20"/>
          <w:szCs w:val="20"/>
        </w:rPr>
        <w:t xml:space="preserve"> 03Х23Н6         │Закалка    1030    -     1050°С,│   590(60)   │  345(35)  │     25     │     -</w:t>
      </w:r>
    </w:p>
    <w:bookmarkEnd w:id="3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9512"/>
      <w:r w:rsidRPr="00021A93">
        <w:rPr>
          <w:rFonts w:ascii="Courier New" w:hAnsi="Courier New" w:cs="Courier New"/>
          <w:noProof/>
          <w:sz w:val="20"/>
          <w:szCs w:val="20"/>
        </w:rPr>
        <w:t xml:space="preserve"> 12Х21Н5Т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│Закалка  при   950   -   1050°С,│   690(70)   │  390(40)  │     14     │     -</w:t>
      </w:r>
    </w:p>
    <w:bookmarkEnd w:id="3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9513"/>
      <w:r w:rsidRPr="00021A93">
        <w:rPr>
          <w:rFonts w:ascii="Courier New" w:hAnsi="Courier New" w:cs="Courier New"/>
          <w:noProof/>
          <w:sz w:val="20"/>
          <w:szCs w:val="20"/>
        </w:rPr>
        <w:t xml:space="preserve"> 08Х21Н6М2Т      │Закалка  при   1050   +-   25°С,│   590(60)   │  345(35)  │     20     │   59(6)</w:t>
      </w:r>
    </w:p>
    <w:bookmarkEnd w:id="3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39514"/>
      <w:r w:rsidRPr="00021A93">
        <w:rPr>
          <w:rFonts w:ascii="Courier New" w:hAnsi="Courier New" w:cs="Courier New"/>
          <w:noProof/>
          <w:sz w:val="20"/>
          <w:szCs w:val="20"/>
        </w:rPr>
        <w:t xml:space="preserve"> 03Х22Н6М2       │Закалка  при  1030   -   1050°С,│   590(60)   │  345(35)  │     25     │</w:t>
      </w:r>
    </w:p>
    <w:bookmarkEnd w:id="4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39515"/>
      <w:r w:rsidRPr="00021A93">
        <w:rPr>
          <w:rFonts w:ascii="Courier New" w:hAnsi="Courier New" w:cs="Courier New"/>
          <w:noProof/>
          <w:sz w:val="20"/>
          <w:szCs w:val="20"/>
        </w:rPr>
        <w:t xml:space="preserve"> 20Х23Н13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│Закалка  при  1030   -   1120°С,│   570(58)   │     -     │     35     │     -</w:t>
      </w:r>
    </w:p>
    <w:bookmarkEnd w:id="4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39516"/>
      <w:r w:rsidRPr="00021A93">
        <w:rPr>
          <w:rFonts w:ascii="Courier New" w:hAnsi="Courier New" w:cs="Courier New"/>
          <w:noProof/>
          <w:sz w:val="20"/>
          <w:szCs w:val="20"/>
        </w:rPr>
        <w:t xml:space="preserve"> 10Х14Г14Н4Т     │Закалка  при  1050   -   1080°С,│   590(60)   │  245(25)  │     40     │     -</w:t>
      </w:r>
    </w:p>
    <w:bookmarkEnd w:id="4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39517"/>
      <w:r w:rsidRPr="00021A93">
        <w:rPr>
          <w:rFonts w:ascii="Courier New" w:hAnsi="Courier New" w:cs="Courier New"/>
          <w:noProof/>
          <w:sz w:val="20"/>
          <w:szCs w:val="20"/>
        </w:rPr>
        <w:t xml:space="preserve"> 12Х17Г9АН4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│Закалка  при  1030   -   1100°С,│   690(70)   │  345(35)  │     40     │     -</w:t>
      </w:r>
    </w:p>
    <w:bookmarkEnd w:id="4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39518"/>
      <w:r w:rsidRPr="00021A93">
        <w:rPr>
          <w:rFonts w:ascii="Courier New" w:hAnsi="Courier New" w:cs="Courier New"/>
          <w:noProof/>
          <w:sz w:val="20"/>
          <w:szCs w:val="20"/>
        </w:rPr>
        <w:t xml:space="preserve"> 10Х17Н13М2Т     │Закалка  при  1030   -   1080°С,│   530(54)   │  235(24)  │     37     │     -</w:t>
      </w:r>
    </w:p>
    <w:bookmarkEnd w:id="4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39519"/>
      <w:r w:rsidRPr="00021A93">
        <w:rPr>
          <w:rFonts w:ascii="Courier New" w:hAnsi="Courier New" w:cs="Courier New"/>
          <w:noProof/>
          <w:sz w:val="20"/>
          <w:szCs w:val="20"/>
        </w:rPr>
        <w:t xml:space="preserve"> 08X17Н13M2T     │Закалка  при  1030   -   1080°С,│   510(52)   │  196(20)  │     40     │     -</w:t>
      </w:r>
    </w:p>
    <w:bookmarkEnd w:id="4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39520"/>
      <w:r w:rsidRPr="00021A93">
        <w:rPr>
          <w:rFonts w:ascii="Courier New" w:hAnsi="Courier New" w:cs="Courier New"/>
          <w:noProof/>
          <w:sz w:val="20"/>
          <w:szCs w:val="20"/>
        </w:rPr>
        <w:t xml:space="preserve"> 10X17Н13M3T     │Закалка     при     1030-1080°С,│   530(54)   │  235(24)  │     37     │     -</w:t>
      </w:r>
    </w:p>
    <w:bookmarkEnd w:id="4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39521"/>
      <w:r w:rsidRPr="00021A93">
        <w:rPr>
          <w:rFonts w:ascii="Courier New" w:hAnsi="Courier New" w:cs="Courier New"/>
          <w:noProof/>
          <w:sz w:val="20"/>
          <w:szCs w:val="20"/>
        </w:rPr>
        <w:t xml:space="preserve"> 08Х17Н15М3Т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│Закалка  при  1030   -   1080°С,│   610(52)   │  196(20)  │     40     │     -</w:t>
      </w:r>
    </w:p>
    <w:bookmarkEnd w:id="4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39522"/>
      <w:r w:rsidRPr="00021A93">
        <w:rPr>
          <w:rFonts w:ascii="Courier New" w:hAnsi="Courier New" w:cs="Courier New"/>
          <w:noProof/>
          <w:sz w:val="20"/>
          <w:szCs w:val="20"/>
        </w:rPr>
        <w:t xml:space="preserve"> 17X18H9         │Закалка  при  1080   -   1120°С,│   590(60)   │  265(27)  │     35     │     -</w:t>
      </w:r>
    </w:p>
    <w:bookmarkEnd w:id="4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39523"/>
      <w:r w:rsidRPr="00021A93">
        <w:rPr>
          <w:rFonts w:ascii="Courier New" w:hAnsi="Courier New" w:cs="Courier New"/>
          <w:noProof/>
          <w:sz w:val="20"/>
          <w:szCs w:val="20"/>
        </w:rPr>
        <w:t xml:space="preserve"> 12Х18Н9         │Закалка  при  1050   -   1120°С,│   530(54)   │  215(22)  │     38     │     -</w:t>
      </w:r>
    </w:p>
    <w:bookmarkEnd w:id="4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в   воде     или под│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│водяным душем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39524"/>
      <w:r w:rsidRPr="00021A93">
        <w:rPr>
          <w:rFonts w:ascii="Courier New" w:hAnsi="Courier New" w:cs="Courier New"/>
          <w:noProof/>
          <w:sz w:val="20"/>
          <w:szCs w:val="20"/>
        </w:rPr>
        <w:t xml:space="preserve"> 12Х18Н9Т        │Закалка  при  1030   -   1080°С,│   530(54)   │  215(22)  │     38     │     -</w:t>
      </w:r>
    </w:p>
    <w:bookmarkEnd w:id="5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39525"/>
      <w:r w:rsidRPr="00021A93">
        <w:rPr>
          <w:rFonts w:ascii="Courier New" w:hAnsi="Courier New" w:cs="Courier New"/>
          <w:noProof/>
          <w:sz w:val="20"/>
          <w:szCs w:val="20"/>
        </w:rPr>
        <w:t xml:space="preserve"> 08Х18Н10        │Закалка  при  1050   -   1100°С,│   510(52)   │  205(21)  │     43     │     -</w:t>
      </w:r>
    </w:p>
    <w:bookmarkEnd w:id="5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39526"/>
      <w:r w:rsidRPr="00021A93">
        <w:rPr>
          <w:rFonts w:ascii="Courier New" w:hAnsi="Courier New" w:cs="Courier New"/>
          <w:noProof/>
          <w:sz w:val="20"/>
          <w:szCs w:val="20"/>
        </w:rPr>
        <w:t xml:space="preserve"> 04Х18Н10        │Закалка  при  1050   -   1100°С,│   490(50)   │  176(18)  │     46     │     -</w:t>
      </w:r>
    </w:p>
    <w:bookmarkEnd w:id="5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39527"/>
      <w:r w:rsidRPr="00021A93">
        <w:rPr>
          <w:rFonts w:ascii="Courier New" w:hAnsi="Courier New" w:cs="Courier New"/>
          <w:noProof/>
          <w:sz w:val="20"/>
          <w:szCs w:val="20"/>
        </w:rPr>
        <w:t xml:space="preserve"> 12Х18Н10Т       │Закалка  при  1000   -   1080°С,│   530(54)   │  236(24)  │     38     │     -</w:t>
      </w:r>
    </w:p>
    <w:bookmarkEnd w:id="5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39528"/>
      <w:r w:rsidRPr="00021A93">
        <w:rPr>
          <w:rFonts w:ascii="Courier New" w:hAnsi="Courier New" w:cs="Courier New"/>
          <w:noProof/>
          <w:sz w:val="20"/>
          <w:szCs w:val="20"/>
        </w:rPr>
        <w:t xml:space="preserve"> 08Х18Н10Т       │Закалка  при  1000   -   1080°С,│   510(52)   │  205(21)  │     43     │     -</w:t>
      </w:r>
    </w:p>
    <w:bookmarkEnd w:id="5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39529"/>
      <w:r w:rsidRPr="00021A93">
        <w:rPr>
          <w:rFonts w:ascii="Courier New" w:hAnsi="Courier New" w:cs="Courier New"/>
          <w:noProof/>
          <w:sz w:val="20"/>
          <w:szCs w:val="20"/>
        </w:rPr>
        <w:t xml:space="preserve"> 12Х18Н12Т       │Закалка  при  1030   -   1080°С,│   530(54)   │  235(24)  │     38     │     -</w:t>
      </w:r>
    </w:p>
    <w:bookmarkEnd w:id="5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39530"/>
      <w:r w:rsidRPr="00021A93">
        <w:rPr>
          <w:rFonts w:ascii="Courier New" w:hAnsi="Courier New" w:cs="Courier New"/>
          <w:noProof/>
          <w:sz w:val="20"/>
          <w:szCs w:val="20"/>
        </w:rPr>
        <w:t xml:space="preserve"> 08XI8H12T       │Закалка  при  1030   -   1080°С,│   510(52)   │  205(21)  │     43     │     -</w:t>
      </w:r>
    </w:p>
    <w:bookmarkEnd w:id="5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39531"/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08Х18Н12Б       │Закалка  при  1000   -   1100°С,│   510(52)   │  205(21)  │     40     │     -</w:t>
      </w:r>
    </w:p>
    <w:bookmarkEnd w:id="5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39532"/>
      <w:r w:rsidRPr="00021A93">
        <w:rPr>
          <w:rFonts w:ascii="Courier New" w:hAnsi="Courier New" w:cs="Courier New"/>
          <w:noProof/>
          <w:sz w:val="20"/>
          <w:szCs w:val="20"/>
        </w:rPr>
        <w:t xml:space="preserve"> 20Х23Н18        │Закалка  при  1030   -   1130°С,│   540(55)   │  265(27)  │     35     │     -</w:t>
      </w:r>
    </w:p>
    <w:bookmarkEnd w:id="5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39533"/>
      <w:r w:rsidRPr="00021A93">
        <w:rPr>
          <w:rFonts w:ascii="Courier New" w:hAnsi="Courier New" w:cs="Courier New"/>
          <w:noProof/>
          <w:sz w:val="20"/>
          <w:szCs w:val="20"/>
        </w:rPr>
        <w:t xml:space="preserve"> 03Х28МДТ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│Закалка  при  1040   -   1080°С,│   540(55)   │  215(22)  │     35     │     -</w:t>
      </w:r>
    </w:p>
    <w:bookmarkEnd w:id="5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39534"/>
      <w:r w:rsidRPr="00021A93">
        <w:rPr>
          <w:rFonts w:ascii="Courier New" w:hAnsi="Courier New" w:cs="Courier New"/>
          <w:noProof/>
          <w:sz w:val="20"/>
          <w:szCs w:val="20"/>
        </w:rPr>
        <w:t xml:space="preserve"> 12Х25Н16Г7АР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│Закалка  при  1050   -   1150°С,│   740(75)   │  390(40)  │     50     │     -</w:t>
      </w:r>
    </w:p>
    <w:bookmarkEnd w:id="6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39535"/>
      <w:r w:rsidRPr="00021A93">
        <w:rPr>
          <w:rFonts w:ascii="Courier New" w:hAnsi="Courier New" w:cs="Courier New"/>
          <w:noProof/>
          <w:sz w:val="20"/>
          <w:szCs w:val="20"/>
        </w:rPr>
        <w:t xml:space="preserve"> 15Х18Н12С4ТЮ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│Закалка  при  1020   -   1050°С,│  690 - 930  │  345(35)  │     30     │     -</w:t>
      </w:r>
    </w:p>
    <w:bookmarkEnd w:id="6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(70 - 95)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39536"/>
      <w:r w:rsidRPr="00021A93">
        <w:rPr>
          <w:rFonts w:ascii="Courier New" w:hAnsi="Courier New" w:cs="Courier New"/>
          <w:noProof/>
          <w:sz w:val="20"/>
          <w:szCs w:val="20"/>
        </w:rPr>
        <w:t xml:space="preserve"> 07X16Н6         │Нормализация при (1040 +- 10)°С,│  не более   │ не более  │     15     │     -</w:t>
      </w:r>
    </w:p>
    <w:bookmarkEnd w:id="6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на воздухе           │  1180(120)  │  390(40)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39537"/>
      <w:r w:rsidRPr="00021A93">
        <w:rPr>
          <w:rFonts w:ascii="Courier New" w:hAnsi="Courier New" w:cs="Courier New"/>
          <w:noProof/>
          <w:sz w:val="20"/>
          <w:szCs w:val="20"/>
        </w:rPr>
        <w:t xml:space="preserve"> 03Х21Н21М4ГБ</w:t>
      </w:r>
      <w:hyperlink w:anchor="sub_1111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│Закалка  при  1060   -   1120°С,│   590(60)   │  295(30)  │     30     │     -</w:t>
      </w:r>
    </w:p>
    <w:bookmarkEnd w:id="6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в   воде     или под│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│водяным душем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39538"/>
      <w:r w:rsidRPr="00021A93">
        <w:rPr>
          <w:rFonts w:ascii="Courier New" w:hAnsi="Courier New" w:cs="Courier New"/>
          <w:noProof/>
          <w:sz w:val="20"/>
          <w:szCs w:val="20"/>
        </w:rPr>
        <w:t xml:space="preserve"> 08Х18Г8Н2Т      │Закалка  при   980   -   1020°С,│   590(60)   │  345(35)  │     20     │   59(6)</w:t>
      </w:r>
    </w:p>
    <w:bookmarkEnd w:id="6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в   воде     или под│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│водяным душем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39539"/>
      <w:r w:rsidRPr="00021A93">
        <w:rPr>
          <w:rFonts w:ascii="Courier New" w:hAnsi="Courier New" w:cs="Courier New"/>
          <w:noProof/>
          <w:sz w:val="20"/>
          <w:szCs w:val="20"/>
        </w:rPr>
        <w:t xml:space="preserve"> 09Х17Н7Ю        │Закалка  при  1030   -   1070°С,│   830(85)   │ не более  │     12     │   49(5)</w:t>
      </w:r>
    </w:p>
    <w:bookmarkEnd w:id="6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   на       воз духе,│             │  735(75)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│двукратный первый отпуск при 740│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│- 760°С, охлаждение  на 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│или в воде,  второй  отпуск  при│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│580  -  680°С,     охлаждение на│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│воздухе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39540"/>
      <w:r w:rsidRPr="00021A93">
        <w:rPr>
          <w:rFonts w:ascii="Courier New" w:hAnsi="Courier New" w:cs="Courier New"/>
          <w:noProof/>
          <w:sz w:val="20"/>
          <w:szCs w:val="20"/>
        </w:rPr>
        <w:t xml:space="preserve"> 06ХН28МДТ       │Закалка 950 - 1080°С, охлаждение│   540(55)   │  215(22)  │     35     │     -</w:t>
      </w:r>
    </w:p>
    <w:bookmarkEnd w:id="6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│в воде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39541"/>
      <w:r w:rsidRPr="00021A93">
        <w:rPr>
          <w:rFonts w:ascii="Courier New" w:hAnsi="Courier New" w:cs="Courier New"/>
          <w:noProof/>
          <w:sz w:val="20"/>
          <w:szCs w:val="20"/>
        </w:rPr>
        <w:t xml:space="preserve"> 03X18H11        │Закалка  при  1080   -   1100°С,│   490(50)   │  196(20)  │     40     │     -</w:t>
      </w:r>
    </w:p>
    <w:bookmarkEnd w:id="6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39542"/>
      <w:r w:rsidRPr="00021A93">
        <w:rPr>
          <w:rFonts w:ascii="Courier New" w:hAnsi="Courier New" w:cs="Courier New"/>
          <w:noProof/>
          <w:sz w:val="20"/>
          <w:szCs w:val="20"/>
        </w:rPr>
        <w:t xml:space="preserve"> 03Х17Н14М3      │Закалка  при  1080   -   1100°С,│   490(50)   │  196(20)  │     40     │     -</w:t>
      </w:r>
    </w:p>
    <w:bookmarkEnd w:id="6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│охлаждение в воде или на воздухе│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 │             │           │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______________________________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111"/>
      <w:r w:rsidRPr="00021A93">
        <w:rPr>
          <w:rFonts w:ascii="Arial" w:hAnsi="Arial" w:cs="Arial"/>
          <w:sz w:val="20"/>
          <w:szCs w:val="20"/>
        </w:rPr>
        <w:t>* Для листов толщиной свыше 25 мм механические свойства не нормируются, определение обязательно.</w:t>
      </w:r>
    </w:p>
    <w:bookmarkEnd w:id="6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Примечание.</w:t>
      </w:r>
      <w:r w:rsidRPr="00021A93">
        <w:rPr>
          <w:rFonts w:ascii="Arial" w:hAnsi="Arial" w:cs="Arial"/>
          <w:sz w:val="20"/>
          <w:szCs w:val="20"/>
        </w:rPr>
        <w:t xml:space="preserve"> Отжиг листов из стали марок </w:t>
      </w:r>
      <w:hyperlink w:anchor="sub_3952" w:history="1">
        <w:r w:rsidRPr="00021A93">
          <w:rPr>
            <w:rFonts w:ascii="Arial" w:hAnsi="Arial" w:cs="Arial"/>
            <w:sz w:val="20"/>
            <w:szCs w:val="20"/>
            <w:u w:val="single"/>
          </w:rPr>
          <w:t>20X13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5" w:history="1">
        <w:r w:rsidRPr="00021A93">
          <w:rPr>
            <w:rFonts w:ascii="Arial" w:hAnsi="Arial" w:cs="Arial"/>
            <w:sz w:val="20"/>
            <w:szCs w:val="20"/>
            <w:u w:val="single"/>
          </w:rPr>
          <w:t>12X13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56" w:history="1">
        <w:r w:rsidRPr="00021A93">
          <w:rPr>
            <w:rFonts w:ascii="Arial" w:hAnsi="Arial" w:cs="Arial"/>
            <w:sz w:val="20"/>
            <w:szCs w:val="20"/>
            <w:u w:val="single"/>
          </w:rPr>
          <w:t>08X13</w:t>
        </w:r>
      </w:hyperlink>
      <w:r w:rsidRPr="00021A93">
        <w:rPr>
          <w:rFonts w:ascii="Arial" w:hAnsi="Arial" w:cs="Arial"/>
          <w:sz w:val="20"/>
          <w:szCs w:val="20"/>
        </w:rPr>
        <w:t xml:space="preserve"> проводят по требованию потребителя. Нормы не являются обязательными до 01.01.94. Определение обязательно для набора данных.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2,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396"/>
      <w:r w:rsidRPr="00021A93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7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───────────┬──────────────────────────────────┬──────────┬─────────┬──────┬────────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Марка     │Режим    термической     обработки│Временное │ Предел  │Отно- │Ударная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стали     │образцов                          │сопротив- │текучести│сите- │ вяз-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│ление Q_в,│  Q_т,   │льное │ кость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Н/мм2   │  Н/мм2  │удли- │ КС U,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│(кгс/мм2) │(кгс/мм2)│нение │Дж/см2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        │         │сигма_│(кгсм/с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        │         │ s,%  │  м2)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───────────┼──────────────────────────────────┼──────────┼─────────┼──────┼────────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14X17H2   │Закалка   при   960   -    1050°С,│1080(110) │ 885(90) │  10  │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│охлаждение в воде или на  воздухе,│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│отпуск при 275 - 350°С, охлаждение│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│на воздухе                        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09Х16Н4Б  │Закалка   при   950       - 980°С,│1200(125) │080(100) │  8   │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│охлаждение на воздухе, отпуск  при│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│300 - 350°С, охлаждение на воздухе│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9536" w:history="1">
        <w:r w:rsidRPr="00021A93">
          <w:rPr>
            <w:rFonts w:ascii="Courier New" w:hAnsi="Courier New" w:cs="Courier New"/>
            <w:noProof/>
            <w:sz w:val="20"/>
            <w:szCs w:val="20"/>
            <w:u w:val="single"/>
          </w:rPr>
          <w:t>07X16Н6</w:t>
        </w:r>
      </w:hyperlink>
      <w:r w:rsidRPr="00021A93">
        <w:rPr>
          <w:rFonts w:ascii="Courier New" w:hAnsi="Courier New" w:cs="Courier New"/>
          <w:noProof/>
          <w:sz w:val="20"/>
          <w:szCs w:val="20"/>
        </w:rPr>
        <w:t xml:space="preserve">   │Нормализация при  (975  +-  10)°С,│1080(110) │ 835(85) │  10  │   -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│обработка холодом при - 70°С 2 ч.,│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│отпуск при  (425  +-  10)°С   1 ч,│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│охлаждение на воздухе             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│          │         │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021A93">
        <w:rPr>
          <w:rFonts w:ascii="Arial" w:hAnsi="Arial" w:cs="Arial"/>
          <w:sz w:val="20"/>
          <w:szCs w:val="20"/>
        </w:rPr>
        <w:t xml:space="preserve"> По соглашению изготовителя с потребителем допускается изменение режима термической обработки с соответствующим изменением норм механических свойств.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1" w:name="sub_397"/>
      <w:r w:rsidRPr="00021A93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7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───────┬────────┬───────────────────────┬─────────────────┬───────────────────┬──────────────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Группа│Условное│  Состояние материала  │ Характеристика  │   Наименование    │Максимальная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повер-│обозна- │                       │   поверхности   │    допускаемых    │   глубина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хности│ чение  │                       │                 │     дефектов      │  залегания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группы │                       │                 │    поверхности    │  дефектов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───────┼────────┼───────────────────────┼─────────────────┼───────────────────┼──────────────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1   │   H1   │Нагартованные     (Н) и│Блестящая,    без│Царапины,  забоины,│1/2     суммы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ПН1   │полунагартованные (ПН) │пузырей-вздутий, │отпечатки,   риски,│предельных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│раскатанных      │раскатанные        │отклонений по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│пузырей,    плен,│отпечатки          │толщине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│рябизны,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│перетрава,      с│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│незначительной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│разницей оттенков│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├────────┼───────────────────────┼─────────────────┼───────────────────┼──────────────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2   │  М2а   │а)      Холоднокатаные,│                 │Рябизна,  царапины,│Глубина,   не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                 │забоины, отпечатки,│выводящая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травленые│                 │риски,  раскатанные│лист       за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  после    светлого│                 │отпечатки          │предельные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│отжига                 │                 │                   │отклонения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М2б   │б)       Горячекатаные,│                 │То же и раковины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травленые│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  после    светлого│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│отжига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───────┼────────┼───────────────────────┤                 ├───────────────────┼──────────────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3   │  М3а   │а)      Холоднокатаные,│Серебристо-мато- │Рябизна,  царапины,│1/2     суммы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обработанные│вая           или│отпечатки, забоины,│предельных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после отжига       │блестящая,    без│риски,  раскатанные│отклонений по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│пузырей-вздутий, │отпечатки          │толщине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│раскатанных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М3б   │б)       Горячекатаные,│пузырей,    плен,│То же и раковины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│термически             │трещин, окалины и│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         │перетрава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│травлены*4  или   после│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│светлого отжига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├────────┼───────────────────────┤                 ├───────────────────┼──────────────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4   │  М4а   │а)      Холоднокатаные,│                 │Рябизна,  царапины,│Сумма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                 │отпечатки, забоины,│предельных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травленые│                 │риски,  раскатанные│отклонений по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  после    светлого│                 │отпечатки          │толщине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│отжига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М4б   │б)       Горячекатаные,│                 │То же и раковины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│травленные  или   после│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│светлого отжига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───────┼────────┼───────────────────────┼─────────────────┼───────────────────┼──────────────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5   │  М5а   │а)       Горячекатаные,│Матовая  с  серым│Рябизна,  царапины,│Сумма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│оттенком      или│отпечатки, забоины,│предельных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травленые│блестящая,    без│риски,       мелкие│отклонений по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  после    светлого│пузырей-вздутий, │прокатные    плены,│толщине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│отжига                 │                 │раскатанные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│отпечатки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М5б   │б)       Горячекатаные,│раскатанных      │То же и раковины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│пузырей,  третий,│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│обработанные, травление│окалины         и│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│или   после    светлого│перетрава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│отжига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├───────────────────┤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М5в   │в)      Холоднокатаные,│                 │Рябизна,  царапины,│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обработанные│                 │отпечатки, забоины,│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│риски,       мелкие│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│прокатные    плены,│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│раскатанные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│отпечатки, окалины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М5г   │г)       Горячекатаные,│Темная           │Рябизна,  царапины,│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обработанные│                 │отпечатки, забоины,│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│риски,       мелкие│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│прокатные    плены,│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│раковины,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│раскатанные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│отпечатки, окалина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5д   │д)       Горячекатаные,│                 │То же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│термически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│необработанные        и│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│нетравленые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│        │                       │                 │      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lastRenderedPageBreak/>
        <w:t>1. Требования к качеству поверхности термически обработанной стали по количеству и характеру дефектов могут уточняться по соглашению сторон по эталонам.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2. Допускается местная пологая зачистка поверхности, при этом глубина зачистки не должна превышать норм глубины залегания допускаемых дефектов. Поджоги от зачистки не допускаются.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3. По требованию потребителя листы изготовляют без зачистки и вырезки недопустимых дефектов.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4. Цвета побежалости и различные оттенки от травления на холоднокатаных и горячекатаных термически обработанных диетах, травленых или после светлого отжига, не являются браковочным признаком.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5. Заварка, дефектов на листах допускается по соглашению с потребителем. 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99"/>
      <w:r w:rsidRPr="00021A93">
        <w:rPr>
          <w:rFonts w:ascii="Arial" w:hAnsi="Arial" w:cs="Arial"/>
          <w:sz w:val="20"/>
          <w:szCs w:val="20"/>
        </w:rPr>
        <w:t xml:space="preserve">д) ударной вязкости сталей, для которых в </w:t>
      </w:r>
      <w:hyperlink w:anchor="sub_395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021A93">
        <w:rPr>
          <w:rFonts w:ascii="Arial" w:hAnsi="Arial" w:cs="Arial"/>
          <w:sz w:val="20"/>
          <w:szCs w:val="20"/>
        </w:rPr>
        <w:t xml:space="preserve"> ударная вязкость не указана;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910"/>
      <w:bookmarkEnd w:id="72"/>
      <w:r w:rsidRPr="00021A93">
        <w:rPr>
          <w:rFonts w:ascii="Arial" w:hAnsi="Arial" w:cs="Arial"/>
          <w:sz w:val="20"/>
          <w:szCs w:val="20"/>
        </w:rPr>
        <w:t>е) величины зерна;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911"/>
      <w:bookmarkEnd w:id="73"/>
      <w:r w:rsidRPr="00021A93">
        <w:rPr>
          <w:rFonts w:ascii="Arial" w:hAnsi="Arial" w:cs="Arial"/>
          <w:sz w:val="20"/>
          <w:szCs w:val="20"/>
        </w:rPr>
        <w:t>ж) механических свойств горячекатаных листов, поставляемых без термической обработки и травления;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912"/>
      <w:bookmarkEnd w:id="74"/>
      <w:r w:rsidRPr="00021A93">
        <w:rPr>
          <w:rFonts w:ascii="Arial" w:hAnsi="Arial" w:cs="Arial"/>
          <w:sz w:val="20"/>
          <w:szCs w:val="20"/>
        </w:rPr>
        <w:t>з) механических свойств при повышенных температурах;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913"/>
      <w:bookmarkEnd w:id="75"/>
      <w:r w:rsidRPr="00021A93">
        <w:rPr>
          <w:rFonts w:ascii="Arial" w:hAnsi="Arial" w:cs="Arial"/>
          <w:sz w:val="20"/>
          <w:szCs w:val="20"/>
        </w:rPr>
        <w:t>и) загрязненности стали неметаллическими включениями;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914"/>
      <w:bookmarkEnd w:id="76"/>
      <w:r w:rsidRPr="00021A93">
        <w:rPr>
          <w:rFonts w:ascii="Arial" w:hAnsi="Arial" w:cs="Arial"/>
          <w:sz w:val="20"/>
          <w:szCs w:val="20"/>
        </w:rPr>
        <w:t xml:space="preserve">к) механических свойств, отличных от указанных в </w:t>
      </w:r>
      <w:hyperlink w:anchor="sub_395" w:history="1">
        <w:r w:rsidRPr="00021A93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021A93">
        <w:rPr>
          <w:rFonts w:ascii="Arial" w:hAnsi="Arial" w:cs="Arial"/>
          <w:sz w:val="20"/>
          <w:szCs w:val="20"/>
        </w:rPr>
        <w:t>.</w:t>
      </w:r>
    </w:p>
    <w:bookmarkEnd w:id="7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b/>
          <w:bCs/>
          <w:sz w:val="20"/>
          <w:szCs w:val="20"/>
        </w:rPr>
        <w:t>Примечание.</w:t>
      </w:r>
      <w:r w:rsidRPr="00021A93">
        <w:rPr>
          <w:rFonts w:ascii="Arial" w:hAnsi="Arial" w:cs="Arial"/>
          <w:sz w:val="20"/>
          <w:szCs w:val="20"/>
        </w:rPr>
        <w:t xml:space="preserve"> Нормы по </w:t>
      </w:r>
      <w:hyperlink w:anchor="sub_392" w:history="1">
        <w:r w:rsidRPr="00021A93">
          <w:rPr>
            <w:rFonts w:ascii="Arial" w:hAnsi="Arial" w:cs="Arial"/>
            <w:sz w:val="20"/>
            <w:szCs w:val="20"/>
            <w:u w:val="single"/>
          </w:rPr>
          <w:t>подпунктам б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3" w:history="1">
        <w:r w:rsidRPr="00021A93">
          <w:rPr>
            <w:rFonts w:ascii="Arial" w:hAnsi="Arial" w:cs="Arial"/>
            <w:sz w:val="20"/>
            <w:szCs w:val="20"/>
            <w:u w:val="single"/>
          </w:rPr>
          <w:t>в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9" w:history="1">
        <w:r w:rsidRPr="00021A93">
          <w:rPr>
            <w:rFonts w:ascii="Arial" w:hAnsi="Arial" w:cs="Arial"/>
            <w:sz w:val="20"/>
            <w:szCs w:val="20"/>
            <w:u w:val="single"/>
          </w:rPr>
          <w:t>д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10" w:history="1">
        <w:r w:rsidRPr="00021A93">
          <w:rPr>
            <w:rFonts w:ascii="Arial" w:hAnsi="Arial" w:cs="Arial"/>
            <w:sz w:val="20"/>
            <w:szCs w:val="20"/>
            <w:u w:val="single"/>
          </w:rPr>
          <w:t>е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11" w:history="1">
        <w:r w:rsidRPr="00021A93">
          <w:rPr>
            <w:rFonts w:ascii="Arial" w:hAnsi="Arial" w:cs="Arial"/>
            <w:sz w:val="20"/>
            <w:szCs w:val="20"/>
            <w:u w:val="single"/>
          </w:rPr>
          <w:t>ж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12" w:history="1">
        <w:r w:rsidRPr="00021A93">
          <w:rPr>
            <w:rFonts w:ascii="Arial" w:hAnsi="Arial" w:cs="Arial"/>
            <w:sz w:val="20"/>
            <w:szCs w:val="20"/>
            <w:u w:val="single"/>
          </w:rPr>
          <w:t>з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13" w:history="1">
        <w:r w:rsidRPr="00021A93">
          <w:rPr>
            <w:rFonts w:ascii="Arial" w:hAnsi="Arial" w:cs="Arial"/>
            <w:sz w:val="20"/>
            <w:szCs w:val="20"/>
            <w:u w:val="single"/>
          </w:rPr>
          <w:t>и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14" w:history="1">
        <w:r w:rsidRPr="00021A93">
          <w:rPr>
            <w:rFonts w:ascii="Arial" w:hAnsi="Arial" w:cs="Arial"/>
            <w:sz w:val="20"/>
            <w:szCs w:val="20"/>
            <w:u w:val="single"/>
          </w:rPr>
          <w:t>к</w:t>
        </w:r>
      </w:hyperlink>
      <w:r w:rsidRPr="00021A93">
        <w:rPr>
          <w:rFonts w:ascii="Arial" w:hAnsi="Arial" w:cs="Arial"/>
          <w:sz w:val="20"/>
          <w:szCs w:val="20"/>
        </w:rPr>
        <w:t xml:space="preserve">, а также методы контроля по </w:t>
      </w:r>
      <w:hyperlink w:anchor="sub_393" w:history="1">
        <w:r w:rsidRPr="00021A93">
          <w:rPr>
            <w:rFonts w:ascii="Arial" w:hAnsi="Arial" w:cs="Arial"/>
            <w:sz w:val="20"/>
            <w:szCs w:val="20"/>
            <w:u w:val="single"/>
          </w:rPr>
          <w:t>подпунктам в</w:t>
        </w:r>
      </w:hyperlink>
      <w:r w:rsidRPr="00021A93">
        <w:rPr>
          <w:rFonts w:ascii="Arial" w:hAnsi="Arial" w:cs="Arial"/>
          <w:sz w:val="20"/>
          <w:szCs w:val="20"/>
        </w:rPr>
        <w:t xml:space="preserve">, </w:t>
      </w:r>
      <w:hyperlink w:anchor="sub_394" w:history="1">
        <w:r w:rsidRPr="00021A93">
          <w:rPr>
            <w:rFonts w:ascii="Arial" w:hAnsi="Arial" w:cs="Arial"/>
            <w:sz w:val="20"/>
            <w:szCs w:val="20"/>
            <w:u w:val="single"/>
          </w:rPr>
          <w:t>г</w:t>
        </w:r>
      </w:hyperlink>
      <w:r w:rsidRPr="00021A93">
        <w:rPr>
          <w:rFonts w:ascii="Arial" w:hAnsi="Arial" w:cs="Arial"/>
          <w:sz w:val="20"/>
          <w:szCs w:val="20"/>
        </w:rPr>
        <w:t xml:space="preserve"> устанавливаются по соглашению изготовителя с потребителем.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8" w:name="sub_398"/>
      <w:r w:rsidRPr="00021A93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7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─────────────────────────┬──────────┬─────────────┬──────────────────────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Режим термической    │ Толщина  │ Тип образца │ Ударная вязкость КС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обработки        │листа, мм │             │  U, Дж/см2 (кгс x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│          │             │  м/см2), не менее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─────────────────────────┼──────────┼─────────────┼──────────────────────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Нагрев     до     550°С,│  До 10   │Тип  VIII  по│   39(4,0) 29(3,0)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выдержка 1 ч, охлаждение│          │ГОСТ 6996-66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с  печью  со   скоростью│          │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100°С/ч до 300°С,  затем│  Св. 10  │Тип I по ГОСТ│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охлаждение на воздухе   │          │</w:t>
      </w:r>
      <w:r w:rsidRPr="00021A93">
        <w:rPr>
          <w:rFonts w:ascii="Courier New" w:hAnsi="Courier New" w:cs="Courier New"/>
          <w:noProof/>
          <w:sz w:val="20"/>
          <w:szCs w:val="20"/>
          <w:u w:val="single"/>
        </w:rPr>
        <w:t>9454-78</w:t>
      </w:r>
      <w:r w:rsidRPr="00021A93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1A93">
        <w:rPr>
          <w:rFonts w:ascii="Courier New" w:hAnsi="Courier New" w:cs="Courier New"/>
          <w:noProof/>
          <w:sz w:val="20"/>
          <w:szCs w:val="20"/>
        </w:rPr>
        <w:t xml:space="preserve">                         │          │             │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0"/>
      <w:r w:rsidRPr="00021A93">
        <w:rPr>
          <w:rFonts w:ascii="Arial" w:hAnsi="Arial" w:cs="Arial"/>
          <w:sz w:val="20"/>
          <w:szCs w:val="20"/>
        </w:rPr>
        <w:t>3.10. По требованию потребителя листы изготовляют: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01"/>
      <w:bookmarkEnd w:id="79"/>
      <w:r w:rsidRPr="00021A93">
        <w:rPr>
          <w:rFonts w:ascii="Arial" w:hAnsi="Arial" w:cs="Arial"/>
          <w:sz w:val="20"/>
          <w:szCs w:val="20"/>
        </w:rPr>
        <w:t>а) с проверкой склонности к межкристаллитной коррозии стали марок 08Х17Т, 15Х25Т и 07Х16Н6;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102"/>
      <w:bookmarkEnd w:id="80"/>
      <w:r w:rsidRPr="00021A93">
        <w:rPr>
          <w:rFonts w:ascii="Arial" w:hAnsi="Arial" w:cs="Arial"/>
          <w:sz w:val="20"/>
          <w:szCs w:val="20"/>
        </w:rPr>
        <w:t>б) с проверкой внутренних дефектов неразрушающими методами. Нормы устанавливаются по соглашению изготовители с потребителем;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03"/>
      <w:bookmarkEnd w:id="81"/>
      <w:r w:rsidRPr="00021A93">
        <w:rPr>
          <w:rFonts w:ascii="Arial" w:hAnsi="Arial" w:cs="Arial"/>
          <w:sz w:val="20"/>
          <w:szCs w:val="20"/>
        </w:rPr>
        <w:t>в) без механических или других испытаний при условии обеспечения норм, установленных в настоящем стандарте.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04"/>
      <w:bookmarkEnd w:id="82"/>
      <w:r w:rsidRPr="00021A93">
        <w:rPr>
          <w:rFonts w:ascii="Arial" w:hAnsi="Arial" w:cs="Arial"/>
          <w:sz w:val="20"/>
          <w:szCs w:val="20"/>
        </w:rPr>
        <w:t>г) с контролем твердости термически обработанных листов;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05"/>
      <w:bookmarkEnd w:id="83"/>
      <w:r w:rsidRPr="00021A93">
        <w:rPr>
          <w:rFonts w:ascii="Arial" w:hAnsi="Arial" w:cs="Arial"/>
          <w:sz w:val="20"/>
          <w:szCs w:val="20"/>
        </w:rPr>
        <w:t>д) с испытанием на изгиб.</w:t>
      </w:r>
    </w:p>
    <w:bookmarkEnd w:id="84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2,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5" w:name="sub_4"/>
      <w:r w:rsidRPr="00021A93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85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r w:rsidRPr="00021A93">
        <w:rPr>
          <w:rFonts w:ascii="Arial" w:hAnsi="Arial" w:cs="Arial"/>
          <w:sz w:val="20"/>
          <w:szCs w:val="20"/>
        </w:rPr>
        <w:t>4.1. Листовую сталь принимают партиями. Партия должна состоять из металла одной плавки, одного состояния материала, одной толщины, а для термически обработанной стали - одного режима термической обработки. В одну партию могут быть объединены листы, отличающиеся по толщине не более 40% - для листов толщиной от 4 до 12 мм, не более 5 мм - для листов толщиной свыше 12 мм.</w:t>
      </w:r>
    </w:p>
    <w:bookmarkEnd w:id="8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По соглашению изготовителя с потребителем допускаются партии, состоящие из нескольких плавок одной марки или одной плавки листов разной толщины.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3).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1"/>
      <w:r w:rsidRPr="00021A93">
        <w:rPr>
          <w:rFonts w:ascii="Arial" w:hAnsi="Arial" w:cs="Arial"/>
          <w:sz w:val="20"/>
          <w:szCs w:val="20"/>
        </w:rPr>
        <w:t>4.1.1. Каждая партия должна сопровождаться документом о качестве по ГОСТ 7566-81 с дополнениями:</w:t>
      </w:r>
    </w:p>
    <w:bookmarkEnd w:id="8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8" w:name="sub_212383356"/>
      <w:r w:rsidRPr="00021A93">
        <w:rPr>
          <w:rFonts w:ascii="Arial" w:hAnsi="Arial" w:cs="Arial"/>
          <w:i/>
          <w:iCs/>
          <w:sz w:val="20"/>
          <w:szCs w:val="20"/>
        </w:rPr>
        <w:t>Взамен ГОСТ 7566-81 постановлением Госстандарта РФ от 21 мая 1997 г. N 185 введен в действие с 1 января 1998 г. Межгосударственный стандарт ГОСТ 7566-94</w:t>
      </w:r>
    </w:p>
    <w:bookmarkEnd w:id="8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lastRenderedPageBreak/>
        <w:t>результатов испытаний механических свойств нагартованных и полунагартованных листов и листов толщиной свыше 25 мм;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результатов испытаний листов из стали марок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и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 на склонность к межкристаллитной коррозии;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результатов проверки листов на внутренние дефекты;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результатов контроля твердости.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"/>
      <w:r w:rsidRPr="00021A93">
        <w:rPr>
          <w:rFonts w:ascii="Arial" w:hAnsi="Arial" w:cs="Arial"/>
          <w:sz w:val="20"/>
          <w:szCs w:val="20"/>
        </w:rPr>
        <w:t>4.2. Контролю поверхности, неплоскостности и размеров подвергают все листы партии.</w:t>
      </w:r>
    </w:p>
    <w:bookmarkEnd w:id="89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Изготовителю разрешается контролировать неплоскостность и размеры листов выборочно, но не менее чем на одном листе каждой толщины в партии.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3"/>
      <w:r w:rsidRPr="00021A93">
        <w:rPr>
          <w:rFonts w:ascii="Arial" w:hAnsi="Arial" w:cs="Arial"/>
          <w:sz w:val="20"/>
          <w:szCs w:val="20"/>
        </w:rPr>
        <w:t>4.3. Для проверки качества листов отбирают:</w:t>
      </w:r>
    </w:p>
    <w:bookmarkEnd w:id="9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испытания на растяжение, определения ударной вязкости, величины зерна и шероховатости поверхности - один лист от партии;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определения склонности к межкристаллитной коррозии - по ГОСТ 6032-84;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определения загрязненности стали неметаллическими включениями - по ГОСТ 1778-70;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проверки химического состава - по ГОСТ 7565-81.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проверки механических свойств, склонности к межкристаллитной коррозии, загрязненности неметаллическими включениями и величины зерна допускается от партии, состоящей из листов разной толщины и одного режима термической обработки, отбирать лист наибольшей толщины.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r w:rsidRPr="00021A93">
        <w:rPr>
          <w:rFonts w:ascii="Arial" w:hAnsi="Arial" w:cs="Arial"/>
          <w:sz w:val="20"/>
          <w:szCs w:val="20"/>
        </w:rPr>
        <w:t>4.4. При получении неудовлетворительных результатов испытаний хотя бы по одному из показателей повторные испытания проводят на выборке, отобранной по ГОСТ 7566-81.</w:t>
      </w:r>
    </w:p>
    <w:bookmarkEnd w:id="9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2" w:name="sub_212384352"/>
      <w:r w:rsidRPr="00021A93">
        <w:rPr>
          <w:rFonts w:ascii="Arial" w:hAnsi="Arial" w:cs="Arial"/>
          <w:i/>
          <w:iCs/>
          <w:sz w:val="20"/>
          <w:szCs w:val="20"/>
        </w:rPr>
        <w:t>Взамен ГОСТ 7566-81 постановлением Госстандарта РФ от 21 мая 1997 г. N 185 введен в действие с 1 января 1998 г. Межгосударственный стандарт ГОСТ 7566-94</w:t>
      </w:r>
    </w:p>
    <w:bookmarkEnd w:id="9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3" w:name="sub_5"/>
      <w:r w:rsidRPr="00021A93">
        <w:rPr>
          <w:rFonts w:ascii="Arial" w:hAnsi="Arial" w:cs="Arial"/>
          <w:b/>
          <w:bCs/>
          <w:sz w:val="20"/>
          <w:szCs w:val="20"/>
        </w:rPr>
        <w:t>5. Методы испытаний</w:t>
      </w:r>
    </w:p>
    <w:bookmarkEnd w:id="9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1"/>
      <w:r w:rsidRPr="00021A93">
        <w:rPr>
          <w:rFonts w:ascii="Arial" w:hAnsi="Arial" w:cs="Arial"/>
          <w:sz w:val="20"/>
          <w:szCs w:val="20"/>
        </w:rPr>
        <w:t>5.1. Отбор проб для определения химического состава стали - по ГОСТ 7565-81. Химический состав определяют по ГОСТ 20560-81, ГОСТ 12344-88, ГОСТ 12345-88, ГОСТ 12346-78, ГОСТ 12347-77, ГОСТ 12348-78, ГОСТ 12349-83, ГОСТ 12350-78, ГОСТ 12351-81, ГОСТ 12352-81, ГОСТ 12353-78, ГОСТ 12354-81, ГОСТ 12355-78, ГОСТ 12356-81, ГОСТ 12357-84, ГОСТ 12358-82, ГОСТ 12359-81, ГОСТ 12360-82, ГОСТ 12361-82, ГОСТ 12362-79, ГОСТ 12363-79, ГОСТ 12364-84, ГОСТ 12365-84 или другими методами, обеспечивающими требуемую точность анализа.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2"/>
      <w:bookmarkEnd w:id="94"/>
      <w:r w:rsidRPr="00021A93">
        <w:rPr>
          <w:rFonts w:ascii="Arial" w:hAnsi="Arial" w:cs="Arial"/>
          <w:sz w:val="20"/>
          <w:szCs w:val="20"/>
        </w:rPr>
        <w:t>5.2. Качество поверхности проверяют без применения увеличительных приборов.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"/>
      <w:bookmarkEnd w:id="95"/>
      <w:r w:rsidRPr="00021A93">
        <w:rPr>
          <w:rFonts w:ascii="Arial" w:hAnsi="Arial" w:cs="Arial"/>
          <w:sz w:val="20"/>
          <w:szCs w:val="20"/>
        </w:rPr>
        <w:t>5.3. Измерение толщины листов и неплоскостности производят по ГОСТ 19903-74 и ГОСТ 19904-74. Размеры и форму листов проверяют измерительным инструментом, обеспечивающим необходимую точность измерения.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4"/>
      <w:bookmarkEnd w:id="96"/>
      <w:r w:rsidRPr="00021A93">
        <w:rPr>
          <w:rFonts w:ascii="Arial" w:hAnsi="Arial" w:cs="Arial"/>
          <w:sz w:val="20"/>
          <w:szCs w:val="20"/>
        </w:rPr>
        <w:t xml:space="preserve">5.4. Отбор и подготовку проб для механических испытаний производят по ГОСТ 7564-73 поперек направления прокадки, а для стали марки </w:t>
      </w:r>
      <w:hyperlink w:anchor="sub_39539" w:history="1">
        <w:r w:rsidRPr="00021A93">
          <w:rPr>
            <w:rFonts w:ascii="Arial" w:hAnsi="Arial" w:cs="Arial"/>
            <w:sz w:val="20"/>
            <w:szCs w:val="20"/>
            <w:u w:val="single"/>
          </w:rPr>
          <w:t>09Х17Н7Ю</w:t>
        </w:r>
      </w:hyperlink>
      <w:r w:rsidRPr="00021A93">
        <w:rPr>
          <w:rFonts w:ascii="Arial" w:hAnsi="Arial" w:cs="Arial"/>
          <w:sz w:val="20"/>
          <w:szCs w:val="20"/>
        </w:rPr>
        <w:t xml:space="preserve"> - вдоль направления прокатки.</w:t>
      </w:r>
    </w:p>
    <w:bookmarkEnd w:id="9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От каждого контрольного листа отбирают: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испытания на растяжение и определения шероховатости поверхности по одному образцу;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для определения ударной вязкости и величины зерна - по два образца.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5"/>
      <w:r w:rsidRPr="00021A93">
        <w:rPr>
          <w:rFonts w:ascii="Arial" w:hAnsi="Arial" w:cs="Arial"/>
          <w:sz w:val="20"/>
          <w:szCs w:val="20"/>
        </w:rPr>
        <w:t>5.5. Испытание на растяжение при комнатной температуре проводят по ГОСТ 1497-84, при повышенной температуре - по ГОСТ 9651-84 на коротких образцах.</w:t>
      </w:r>
    </w:p>
    <w:bookmarkEnd w:id="9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6"/>
      <w:r w:rsidRPr="00021A93">
        <w:rPr>
          <w:rFonts w:ascii="Arial" w:hAnsi="Arial" w:cs="Arial"/>
          <w:sz w:val="20"/>
          <w:szCs w:val="20"/>
        </w:rPr>
        <w:t>5.6. Ударную вязкость определяют только для листов толщиной 11 мм и более по ГОСТ 9454-78 на образцах типа 1.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7"/>
      <w:bookmarkEnd w:id="99"/>
      <w:r w:rsidRPr="00021A93">
        <w:rPr>
          <w:rFonts w:ascii="Arial" w:hAnsi="Arial" w:cs="Arial"/>
          <w:sz w:val="20"/>
          <w:szCs w:val="20"/>
        </w:rPr>
        <w:t>5.7. Шероховатость поверхности определяют и соответствии с требованиями ГОСТ 2789-73 профилографом - профилометром по ГОСТ 19300-86 или сравнением с рабочими образцами.</w:t>
      </w:r>
    </w:p>
    <w:bookmarkEnd w:id="10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1" w:name="sub_212385988"/>
      <w:r w:rsidRPr="00021A93">
        <w:rPr>
          <w:rFonts w:ascii="Arial" w:hAnsi="Arial" w:cs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bookmarkEnd w:id="10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10"/>
      <w:r w:rsidRPr="00021A93">
        <w:rPr>
          <w:rFonts w:ascii="Arial" w:hAnsi="Arial" w:cs="Arial"/>
          <w:sz w:val="20"/>
          <w:szCs w:val="20"/>
        </w:rPr>
        <w:t>5.10. Испытание стали на склонность к межкристаллитной коррозии проводят по ГОСТ 6032-75.</w:t>
      </w:r>
    </w:p>
    <w:bookmarkEnd w:id="102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Листы без термической обработки на склонность к межкристаллитной коррозии не проверяют.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При получении неудовлетворительных результатов испытаний по методам АМУ и ВУ по согласованию изготовителя с потребителем допускается проводить повторные испытания соответственно по методам AM и В;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lastRenderedPageBreak/>
        <w:t xml:space="preserve">Испытание стали марок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 и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на склонность к межкристаллитной коррозии проводят по методу ДУ ГОСТ 6032-84.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 xml:space="preserve">Листы из стали марки </w:t>
      </w:r>
      <w:hyperlink w:anchor="sub_39514" w:history="1">
        <w:r w:rsidRPr="00021A93">
          <w:rPr>
            <w:rFonts w:ascii="Arial" w:hAnsi="Arial" w:cs="Arial"/>
            <w:sz w:val="20"/>
            <w:szCs w:val="20"/>
            <w:u w:val="single"/>
          </w:rPr>
          <w:t>03Х22Н6М2</w:t>
        </w:r>
      </w:hyperlink>
      <w:r w:rsidRPr="00021A93">
        <w:rPr>
          <w:rFonts w:ascii="Arial" w:hAnsi="Arial" w:cs="Arial"/>
          <w:sz w:val="20"/>
          <w:szCs w:val="20"/>
        </w:rPr>
        <w:t xml:space="preserve"> контролируются в закаленном состоянии, а из стали марки </w:t>
      </w:r>
      <w:hyperlink w:anchor="sub_39511" w:history="1">
        <w:r w:rsidRPr="00021A93">
          <w:rPr>
            <w:rFonts w:ascii="Arial" w:hAnsi="Arial" w:cs="Arial"/>
            <w:sz w:val="20"/>
            <w:szCs w:val="20"/>
            <w:u w:val="single"/>
          </w:rPr>
          <w:t>03Х23Н6</w:t>
        </w:r>
      </w:hyperlink>
      <w:r w:rsidRPr="00021A93">
        <w:rPr>
          <w:rFonts w:ascii="Arial" w:hAnsi="Arial" w:cs="Arial"/>
          <w:sz w:val="20"/>
          <w:szCs w:val="20"/>
        </w:rPr>
        <w:t xml:space="preserve"> - в состоянии закалки и последующего отпуска при 550°С в течение 1 ч.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11"/>
      <w:r w:rsidRPr="00021A93">
        <w:rPr>
          <w:rFonts w:ascii="Arial" w:hAnsi="Arial" w:cs="Arial"/>
          <w:sz w:val="20"/>
          <w:szCs w:val="20"/>
        </w:rPr>
        <w:t xml:space="preserve">5.11. Отсутствие в листах внутренних дефектов, указанных, в </w:t>
      </w:r>
      <w:hyperlink w:anchor="sub_33" w:history="1">
        <w:r w:rsidRPr="00021A93">
          <w:rPr>
            <w:rFonts w:ascii="Arial" w:hAnsi="Arial" w:cs="Arial"/>
            <w:sz w:val="20"/>
            <w:szCs w:val="20"/>
            <w:u w:val="single"/>
          </w:rPr>
          <w:t>п.3.3</w:t>
        </w:r>
      </w:hyperlink>
      <w:r w:rsidRPr="00021A93">
        <w:rPr>
          <w:rFonts w:ascii="Arial" w:hAnsi="Arial" w:cs="Arial"/>
          <w:sz w:val="20"/>
          <w:szCs w:val="20"/>
        </w:rPr>
        <w:t>, обеспечивается технологией производства стали и листов</w:t>
      </w:r>
    </w:p>
    <w:bookmarkEnd w:id="103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Контроль осуществляется визуально на кромках листов.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Ультразвуковой контроль внутренних дефектов проводят по требованию потребителя по нормативно-технической документации.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2"/>
      <w:r w:rsidRPr="00021A93">
        <w:rPr>
          <w:rFonts w:ascii="Arial" w:hAnsi="Arial" w:cs="Arial"/>
          <w:sz w:val="20"/>
          <w:szCs w:val="20"/>
        </w:rPr>
        <w:t>5.12. Для испытания механических свойств и отсутствия склонности к межкристаллитной коррозии допускается применять статистические методы контроля, утвержденные в установленном порядке.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3"/>
      <w:bookmarkEnd w:id="104"/>
      <w:r w:rsidRPr="00021A93">
        <w:rPr>
          <w:rFonts w:ascii="Arial" w:hAnsi="Arial" w:cs="Arial"/>
          <w:sz w:val="20"/>
          <w:szCs w:val="20"/>
        </w:rPr>
        <w:t>5.13. Определение твердости проводят по ГОСТ 9012-59 на заготовках для изготовления образцов на растяжение.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14"/>
      <w:bookmarkEnd w:id="105"/>
      <w:r w:rsidRPr="00021A93">
        <w:rPr>
          <w:rFonts w:ascii="Arial" w:hAnsi="Arial" w:cs="Arial"/>
          <w:sz w:val="20"/>
          <w:szCs w:val="20"/>
        </w:rPr>
        <w:t>5.14. Испытание на изгиб проводят по ГОСТ 14019-80.</w:t>
      </w:r>
    </w:p>
    <w:bookmarkEnd w:id="106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fldChar w:fldCharType="begin"/>
      </w:r>
      <w:r w:rsidRPr="00021A93">
        <w:rPr>
          <w:rFonts w:ascii="Arial" w:hAnsi="Arial" w:cs="Arial"/>
          <w:sz w:val="20"/>
          <w:szCs w:val="20"/>
        </w:rPr>
        <w:instrText>HYPERLINK \l "sub_513"</w:instrText>
      </w:r>
      <w:r w:rsidRPr="00021A93">
        <w:rPr>
          <w:rFonts w:ascii="Arial" w:hAnsi="Arial" w:cs="Arial"/>
          <w:sz w:val="20"/>
          <w:szCs w:val="20"/>
        </w:rPr>
      </w:r>
      <w:r w:rsidRPr="00021A93">
        <w:rPr>
          <w:rFonts w:ascii="Arial" w:hAnsi="Arial" w:cs="Arial"/>
          <w:sz w:val="20"/>
          <w:szCs w:val="20"/>
        </w:rPr>
        <w:fldChar w:fldCharType="separate"/>
      </w:r>
      <w:r w:rsidRPr="00021A93">
        <w:rPr>
          <w:rFonts w:ascii="Arial" w:hAnsi="Arial" w:cs="Arial"/>
          <w:sz w:val="20"/>
          <w:szCs w:val="20"/>
          <w:u w:val="single"/>
        </w:rPr>
        <w:t>5.13</w:t>
      </w:r>
      <w:r w:rsidRPr="00021A93">
        <w:rPr>
          <w:rFonts w:ascii="Arial" w:hAnsi="Arial" w:cs="Arial"/>
          <w:sz w:val="20"/>
          <w:szCs w:val="20"/>
        </w:rPr>
        <w:fldChar w:fldCharType="end"/>
      </w:r>
      <w:r w:rsidRPr="00021A93">
        <w:rPr>
          <w:rFonts w:ascii="Arial" w:hAnsi="Arial" w:cs="Arial"/>
          <w:sz w:val="20"/>
          <w:szCs w:val="20"/>
        </w:rPr>
        <w:t xml:space="preserve">; </w:t>
      </w:r>
      <w:hyperlink w:anchor="sub_514" w:history="1">
        <w:r w:rsidRPr="00021A93">
          <w:rPr>
            <w:rFonts w:ascii="Arial" w:hAnsi="Arial" w:cs="Arial"/>
            <w:sz w:val="20"/>
            <w:szCs w:val="20"/>
            <w:u w:val="single"/>
          </w:rPr>
          <w:t>5.14</w:t>
        </w:r>
      </w:hyperlink>
      <w:r w:rsidRPr="00021A93">
        <w:rPr>
          <w:rFonts w:ascii="Arial" w:hAnsi="Arial" w:cs="Arial"/>
          <w:sz w:val="20"/>
          <w:szCs w:val="20"/>
        </w:rPr>
        <w:t>. (Введен дополнительно,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7" w:name="sub_6"/>
      <w:r w:rsidRPr="00021A93">
        <w:rPr>
          <w:rFonts w:ascii="Arial" w:hAnsi="Arial" w:cs="Arial"/>
          <w:b/>
          <w:bCs/>
          <w:sz w:val="20"/>
          <w:szCs w:val="20"/>
        </w:rPr>
        <w:t>6. Упаковка, маркировка, транспортирование и хранение</w:t>
      </w:r>
    </w:p>
    <w:bookmarkEnd w:id="107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r w:rsidRPr="00021A93">
        <w:rPr>
          <w:rFonts w:ascii="Arial" w:hAnsi="Arial" w:cs="Arial"/>
          <w:sz w:val="20"/>
          <w:szCs w:val="20"/>
        </w:rPr>
        <w:t>6.1. Упаковка, маркировка, транспортирование и хранение - по ГОСТ 7566-81.</w:t>
      </w:r>
    </w:p>
    <w:bookmarkEnd w:id="108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1A93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2"/>
      <w:r w:rsidRPr="00021A93">
        <w:rPr>
          <w:rFonts w:ascii="Arial" w:hAnsi="Arial" w:cs="Arial"/>
          <w:sz w:val="20"/>
          <w:szCs w:val="20"/>
        </w:rPr>
        <w:t>6.2. (Исключен, Изм. N 2).</w:t>
      </w: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3"/>
      <w:bookmarkEnd w:id="109"/>
      <w:r w:rsidRPr="00021A93">
        <w:rPr>
          <w:rFonts w:ascii="Arial" w:hAnsi="Arial" w:cs="Arial"/>
          <w:sz w:val="20"/>
          <w:szCs w:val="20"/>
        </w:rPr>
        <w:t>6.3. При упаковке листов в пачки каждая пачка должка состоять из листов одной партии. Допускается упаковывать в одну пачку листы разных партий, изготовленных из одной плавки. В этом случае партии должны разделяться прокладками. Допускается обвязка пачек горячекатаных нетравленых листов поперечными обвязками в количестве, равном сумме продольных и поперечных обвязок, предусмотренных ГОСТ 7566-81. При этом не должно быть смещения листов в пачки при транспортировании. Вместо маркировки верхнего листа пачки допускается наносить маркировку на металлическую карту размером не менее 200X290 мм, прочно прикрепляемую не менее чем в двух местах к упаковочной ленте на верх пачки.</w:t>
      </w:r>
    </w:p>
    <w:bookmarkEnd w:id="110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31"/>
      <w:r w:rsidRPr="00021A93">
        <w:rPr>
          <w:rFonts w:ascii="Arial" w:hAnsi="Arial" w:cs="Arial"/>
          <w:b/>
          <w:bCs/>
          <w:sz w:val="20"/>
          <w:szCs w:val="20"/>
        </w:rPr>
        <w:t>Приложение.</w:t>
      </w:r>
      <w:r w:rsidRPr="00021A93">
        <w:rPr>
          <w:rFonts w:ascii="Arial" w:hAnsi="Arial" w:cs="Arial"/>
          <w:sz w:val="20"/>
          <w:szCs w:val="20"/>
        </w:rPr>
        <w:t xml:space="preserve"> (Исключено, Изм. N 1).</w:t>
      </w:r>
    </w:p>
    <w:bookmarkEnd w:id="111"/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A93" w:rsidRPr="00021A93" w:rsidRDefault="00021A93" w:rsidP="00021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60843" w:rsidRPr="00021A93" w:rsidRDefault="00560843"/>
    <w:sectPr w:rsidR="00560843" w:rsidRPr="00021A93" w:rsidSect="00C3367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A93"/>
    <w:rsid w:val="00021A93"/>
    <w:rsid w:val="0056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1A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021A9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A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A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A93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21A93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21A93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21A9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21A9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21A93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021A93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021A93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021A93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021A93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021A93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021A93"/>
  </w:style>
  <w:style w:type="paragraph" w:customStyle="1" w:styleId="af1">
    <w:name w:val="Словарная статья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021A9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021A93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6753</Words>
  <Characters>38493</Characters>
  <Application>Microsoft Office Word</Application>
  <DocSecurity>0</DocSecurity>
  <Lines>320</Lines>
  <Paragraphs>90</Paragraphs>
  <ScaleCrop>false</ScaleCrop>
  <Company>АССТРОЛ</Company>
  <LinksUpToDate>false</LinksUpToDate>
  <CharactersWithSpaces>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2007-05-22T12:47:00Z</dcterms:created>
  <dcterms:modified xsi:type="dcterms:W3CDTF">2007-05-22T12:47:00Z</dcterms:modified>
</cp:coreProperties>
</file>