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8D" w:rsidRPr="0044058D" w:rsidRDefault="0044058D" w:rsidP="004405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4058D">
        <w:rPr>
          <w:rFonts w:ascii="Arial" w:hAnsi="Arial" w:cs="Arial"/>
          <w:b/>
          <w:bCs/>
          <w:sz w:val="20"/>
          <w:szCs w:val="20"/>
        </w:rPr>
        <w:t>Межгосударственный стандарт ГОСТ 5781-82</w:t>
      </w:r>
      <w:r w:rsidRPr="0044058D">
        <w:rPr>
          <w:rFonts w:ascii="Arial" w:hAnsi="Arial" w:cs="Arial"/>
          <w:b/>
          <w:bCs/>
          <w:sz w:val="20"/>
          <w:szCs w:val="20"/>
        </w:rPr>
        <w:br/>
        <w:t>"Сталь горячекатаная для армирования железобетонных конструкций. Технические условия"</w:t>
      </w:r>
      <w:r w:rsidRPr="0044058D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17 декабря 1982 г. N 4800)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4058D">
        <w:rPr>
          <w:rFonts w:ascii="Arial" w:hAnsi="Arial" w:cs="Arial"/>
          <w:b/>
          <w:bCs/>
          <w:sz w:val="20"/>
          <w:szCs w:val="20"/>
          <w:lang w:val="en-US"/>
        </w:rPr>
        <w:t xml:space="preserve">Hot-rolled steel for reinforcement of ferroconcrete structures. </w:t>
      </w:r>
      <w:r w:rsidRPr="0044058D">
        <w:rPr>
          <w:rFonts w:ascii="Arial" w:hAnsi="Arial" w:cs="Arial"/>
          <w:b/>
          <w:bCs/>
          <w:sz w:val="20"/>
          <w:szCs w:val="20"/>
        </w:rPr>
        <w:t>Specifications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Дата введения 1 июля 1983 г.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Взамен ГОСТ 5.1459-72, ГОСТ 5781-75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Настоящий стандарт распространяется на горячекатаную круглую сталь гладкого и периодического профиля, предназначенную для армирования обычных и предварительно напряженных железобетонных конструкций (арматурная сталь).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В части норм химического состава низколегированных сталей стандарт распространяется также на слитки, блюмсы и заготовки.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(Измененная редакция, Изм. N 4).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44058D">
        <w:rPr>
          <w:rFonts w:ascii="Arial" w:hAnsi="Arial" w:cs="Arial"/>
          <w:b/>
          <w:bCs/>
          <w:sz w:val="20"/>
          <w:szCs w:val="20"/>
        </w:rPr>
        <w:t>1. Классификация и сортамент</w:t>
      </w:r>
    </w:p>
    <w:bookmarkEnd w:id="0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01"/>
      <w:r w:rsidRPr="0044058D">
        <w:rPr>
          <w:rFonts w:ascii="Arial" w:hAnsi="Arial" w:cs="Arial"/>
          <w:sz w:val="20"/>
          <w:szCs w:val="20"/>
        </w:rPr>
        <w:t>1.1. В зависимости от механических свойств арматурную сталь подразделяют на классы A-I (А240), А-II (А300), А-III (А400); A-IV (A600), A-V (A800), А-VI (А1000).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02"/>
      <w:bookmarkEnd w:id="1"/>
      <w:r w:rsidRPr="0044058D">
        <w:rPr>
          <w:rFonts w:ascii="Arial" w:hAnsi="Arial" w:cs="Arial"/>
          <w:sz w:val="20"/>
          <w:szCs w:val="20"/>
        </w:rPr>
        <w:t>1.2. Арматурную сталь изготовляют в стержнях или мотках. Арматурную сталь класса A-I (A240) изготовляют гладкой, классов А-II (А300), А-III (А400), A-IV (A600), A-V (A800) и А-VI (А1000) - периодического профиля.</w:t>
      </w:r>
    </w:p>
    <w:bookmarkEnd w:id="2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По требованию потребителя сталь классов А-II (А300), А-III (А400), А-IV (А600) и A-V (А800) изготовляют гладкой.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1.1, 1.2. (Измененная редакция, Изм. N 5).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3"/>
      <w:r w:rsidRPr="0044058D">
        <w:rPr>
          <w:rFonts w:ascii="Arial" w:hAnsi="Arial" w:cs="Arial"/>
          <w:sz w:val="20"/>
          <w:szCs w:val="20"/>
        </w:rPr>
        <w:t>1.3. Номера профилей, площади поперечного сечения, масса 1 м длины арматурной стали гладкого и периодического профиля, а также предельные отклонения по массе для периодических профилей должны соответствовать указанным в табл. 1.</w:t>
      </w:r>
    </w:p>
    <w:bookmarkEnd w:id="3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1"/>
      <w:r w:rsidRPr="0044058D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4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┌───────┬─────────┬───────────────┬──────────┬─────────┬────────────────┐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Номер │ Площадь │   Масса 1 м   │  Номер   │ Площадь │   Масса 1 м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│профиля│попереч- │    профиля    │ профиля  │попереч- │    профиля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│(номи- │  ного   ├───────┬───────┤(номиналь-│  ного   ├───────┬────────┤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│нальный│ сечения │Теоре- │ Пред. │   ный    │ сечения │Теоре- │ Пред.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│диаметр│стержня, │тичес- │откл., │ диаметр  │стержня, │тичес- │откл., %│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│стержня│   см2   │кая, кг│   %   │ стержня  │   см2   │кая, кг│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d_н)  │         │       │       │   d_н)   │         │       │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├───────┼─────────┼───────┼───────┼──────────┼─────────┼───────┼────────┤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6   │  0,283  │ 0,222 │ + 9,0 │    32    │  8,040  │ 6,310 │ + 3,0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│         │       │       │          │         │       │  -4,0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├───────┼─────────┼───────┼───────┼──────────┼─────────┼───────┤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8   │  0,503  │ 0,395 │ -7,0  │    36    │ 10,180  │ 7,990 │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├───────┼─────────┼───────┼───────┼──────────┼─────────┼───────┤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10   │  0,785  │ 0,617 │ + 5,0 │    40    │ 12,570  │ 9,870 │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│         │       │ -6,0  │          │         │       │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├───────┼─────────┼───────┤       ├──────────┼─────────┼───────┤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12   │  1,131  │ 0,888 │       │    45    │ 15,000  │12,480 │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├───────┼─────────┼───────┤       ├──────────┼─────────┼───────┼────────┤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14   │  1,540  │ 1,210 │       │    50    │ 19,630  │15,410 │ + 2,0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│         │       │       │          │         │       │  -4,0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├───────┼─────────┼───────┼───────┼──────────┼─────────┼───────┤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16   │  2,010  │ 1,580 │ + 3,0 │    55    │ 23,760  │18,650 │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│         │       │ -5,0  │          │         │       │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├───────┼─────────┼───────┤       ├──────────┼─────────┼───────┤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18   │  2,540  │ 2,000 │       │    60    │ 28,270  │22,190 │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├───────┼─────────┼───────┤       ├──────────┼─────────┼───────┤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lastRenderedPageBreak/>
        <w:t>│  20   │  3,140  │ 2,470 │       │    70    │ 38,480  │30,210 │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├───────┼─────────┼───────┤       ├──────────┼─────────┼───────┤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22   │  3,800  │ 2,980 │       │    80    │ 50,270  │39,460 │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├───────┼─────────┼───────┤       ├──────────┼─────────┼───────┼────────┤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25   │  4,910  │ 3,850 │       │          │         │       │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├───────┼─────────┼───────┤       │          │         │       │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28   │  6,160  │ 4,830 │       │          │         │       │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└───────┴─────────┴───────┴───────┴──────────┴─────────┴───────┴────────┘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(Измененная редакция, Изм. N 3).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04"/>
      <w:r w:rsidRPr="0044058D">
        <w:rPr>
          <w:rFonts w:ascii="Arial" w:hAnsi="Arial" w:cs="Arial"/>
          <w:sz w:val="20"/>
          <w:szCs w:val="20"/>
        </w:rPr>
        <w:t>1.4. Номинальные диаметры периодических профилей должны соответствовать номинальным диаметрам равновеликих по площади поперечного сечения гладких профилей.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5"/>
      <w:bookmarkEnd w:id="5"/>
      <w:r w:rsidRPr="0044058D">
        <w:rPr>
          <w:rFonts w:ascii="Arial" w:hAnsi="Arial" w:cs="Arial"/>
          <w:sz w:val="20"/>
          <w:szCs w:val="20"/>
        </w:rPr>
        <w:t>1.5. Масса 1 м профиля вычислена по номинальным размерам при плотности стали, равной 7,85 х 10(3) кг/м3. Вероятность обеспечения массы 1 м должна быть не менее 0,9.</w:t>
      </w:r>
    </w:p>
    <w:bookmarkEnd w:id="6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(Измененная редакция, Изм. N 3).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06"/>
      <w:r w:rsidRPr="0044058D">
        <w:rPr>
          <w:rFonts w:ascii="Arial" w:hAnsi="Arial" w:cs="Arial"/>
          <w:sz w:val="20"/>
          <w:szCs w:val="20"/>
        </w:rPr>
        <w:t>1.6. Предельные отклонения диаметра гладких профилей должны соответствовать ГОСТ 2590 для обычной точности прокатки.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07"/>
      <w:bookmarkEnd w:id="7"/>
      <w:r w:rsidRPr="0044058D">
        <w:rPr>
          <w:rFonts w:ascii="Arial" w:hAnsi="Arial" w:cs="Arial"/>
          <w:sz w:val="20"/>
          <w:szCs w:val="20"/>
        </w:rPr>
        <w:t>1.7. Арматурная сталь периодического профиля представляет собой круглые профили с двумя продольными ребрами и поперечными выступами, идущими по трехзаходной винтовой линии. Для профилей диаметром 6 мм допускаются выступы, идущие по однозаходной винтовой линии, диаметром 8 мм - по двухзаходной винтовой линии.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8"/>
      <w:bookmarkEnd w:id="8"/>
      <w:r w:rsidRPr="0044058D">
        <w:rPr>
          <w:rFonts w:ascii="Arial" w:hAnsi="Arial" w:cs="Arial"/>
          <w:sz w:val="20"/>
          <w:szCs w:val="20"/>
        </w:rPr>
        <w:t xml:space="preserve">1.8. Арматурная сталь класса А-II (A300), изготовленная в обычном исполнении, профилем, приведенным на </w:t>
      </w:r>
      <w:hyperlink w:anchor="sub_1081" w:history="1">
        <w:r w:rsidRPr="0044058D">
          <w:rPr>
            <w:rFonts w:ascii="Arial" w:hAnsi="Arial" w:cs="Arial"/>
            <w:sz w:val="20"/>
            <w:szCs w:val="20"/>
            <w:u w:val="single"/>
          </w:rPr>
          <w:t>черт. 1а</w:t>
        </w:r>
      </w:hyperlink>
      <w:r w:rsidRPr="0044058D">
        <w:rPr>
          <w:rFonts w:ascii="Arial" w:hAnsi="Arial" w:cs="Arial"/>
          <w:sz w:val="20"/>
          <w:szCs w:val="20"/>
        </w:rPr>
        <w:t xml:space="preserve">, и специального назначения Ас-II (Ас300) профилем, приведенным на </w:t>
      </w:r>
      <w:hyperlink w:anchor="sub_1082" w:history="1">
        <w:r w:rsidRPr="0044058D">
          <w:rPr>
            <w:rFonts w:ascii="Arial" w:hAnsi="Arial" w:cs="Arial"/>
            <w:sz w:val="20"/>
            <w:szCs w:val="20"/>
            <w:u w:val="single"/>
          </w:rPr>
          <w:t>черт. 2а</w:t>
        </w:r>
      </w:hyperlink>
      <w:r w:rsidRPr="0044058D">
        <w:rPr>
          <w:rFonts w:ascii="Arial" w:hAnsi="Arial" w:cs="Arial"/>
          <w:sz w:val="20"/>
          <w:szCs w:val="20"/>
        </w:rPr>
        <w:t>, должна иметь выступы, идущие по винтовым линиям с одинаковым заходом на обеих сторонах профиля.</w:t>
      </w:r>
    </w:p>
    <w:bookmarkEnd w:id="9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86150" cy="3400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0" w:name="sub_1081"/>
      <w:r w:rsidRPr="0044058D">
        <w:rPr>
          <w:rFonts w:ascii="Arial" w:hAnsi="Arial" w:cs="Arial"/>
          <w:sz w:val="20"/>
          <w:szCs w:val="20"/>
        </w:rPr>
        <w:t>"Черт. 1"</w:t>
      </w:r>
    </w:p>
    <w:bookmarkEnd w:id="10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143250" cy="3400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" w:name="sub_1082"/>
      <w:r w:rsidRPr="0044058D">
        <w:rPr>
          <w:rFonts w:ascii="Arial" w:hAnsi="Arial" w:cs="Arial"/>
          <w:sz w:val="20"/>
          <w:szCs w:val="20"/>
        </w:rPr>
        <w:t>"Черт. 2"</w:t>
      </w:r>
    </w:p>
    <w:bookmarkEnd w:id="11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 xml:space="preserve">Сталь класса A-III (А400), изготовляемая профилем, приведенным на </w:t>
      </w:r>
      <w:hyperlink w:anchor="sub_1081" w:history="1">
        <w:r w:rsidRPr="0044058D">
          <w:rPr>
            <w:rFonts w:ascii="Arial" w:hAnsi="Arial" w:cs="Arial"/>
            <w:sz w:val="20"/>
            <w:szCs w:val="20"/>
            <w:u w:val="single"/>
          </w:rPr>
          <w:t>черт. 1б</w:t>
        </w:r>
      </w:hyperlink>
      <w:r w:rsidRPr="0044058D">
        <w:rPr>
          <w:rFonts w:ascii="Arial" w:hAnsi="Arial" w:cs="Arial"/>
          <w:sz w:val="20"/>
          <w:szCs w:val="20"/>
        </w:rPr>
        <w:t xml:space="preserve">, и классов A-IV (A600), A-V (A800), А-VI (А1000) профилем, приведенным на </w:t>
      </w:r>
      <w:hyperlink w:anchor="sub_1081" w:history="1">
        <w:r w:rsidRPr="0044058D">
          <w:rPr>
            <w:rFonts w:ascii="Arial" w:hAnsi="Arial" w:cs="Arial"/>
            <w:sz w:val="20"/>
            <w:szCs w:val="20"/>
            <w:u w:val="single"/>
          </w:rPr>
          <w:t>черт. 1б</w:t>
        </w:r>
      </w:hyperlink>
      <w:r w:rsidRPr="0044058D">
        <w:rPr>
          <w:rFonts w:ascii="Arial" w:hAnsi="Arial" w:cs="Arial"/>
          <w:sz w:val="20"/>
          <w:szCs w:val="20"/>
        </w:rPr>
        <w:t xml:space="preserve">, </w:t>
      </w:r>
      <w:hyperlink w:anchor="sub_1082" w:history="1">
        <w:r w:rsidRPr="0044058D">
          <w:rPr>
            <w:rFonts w:ascii="Arial" w:hAnsi="Arial" w:cs="Arial"/>
            <w:sz w:val="20"/>
            <w:szCs w:val="20"/>
            <w:u w:val="single"/>
          </w:rPr>
          <w:t>2б</w:t>
        </w:r>
      </w:hyperlink>
      <w:r w:rsidRPr="0044058D">
        <w:rPr>
          <w:rFonts w:ascii="Arial" w:hAnsi="Arial" w:cs="Arial"/>
          <w:sz w:val="20"/>
          <w:szCs w:val="20"/>
        </w:rPr>
        <w:t>, должна иметь выступы по винтовым линиям, имеющим с одной стороны профиля правый, а с другой - левый заходы.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 xml:space="preserve">Арматурную сталь специального назначения класса Ас-II (Ас300) изготовляют профилями, приведенными на </w:t>
      </w:r>
      <w:hyperlink w:anchor="sub_1081" w:history="1">
        <w:r w:rsidRPr="0044058D">
          <w:rPr>
            <w:rFonts w:ascii="Arial" w:hAnsi="Arial" w:cs="Arial"/>
            <w:sz w:val="20"/>
            <w:szCs w:val="20"/>
            <w:u w:val="single"/>
          </w:rPr>
          <w:t>черт. 1a</w:t>
        </w:r>
      </w:hyperlink>
      <w:r w:rsidRPr="0044058D">
        <w:rPr>
          <w:rFonts w:ascii="Arial" w:hAnsi="Arial" w:cs="Arial"/>
          <w:sz w:val="20"/>
          <w:szCs w:val="20"/>
        </w:rPr>
        <w:t xml:space="preserve"> или </w:t>
      </w:r>
      <w:hyperlink w:anchor="sub_1082" w:history="1">
        <w:r w:rsidRPr="0044058D">
          <w:rPr>
            <w:rFonts w:ascii="Arial" w:hAnsi="Arial" w:cs="Arial"/>
            <w:sz w:val="20"/>
            <w:szCs w:val="20"/>
            <w:u w:val="single"/>
          </w:rPr>
          <w:t>2а</w:t>
        </w:r>
      </w:hyperlink>
      <w:r w:rsidRPr="0044058D">
        <w:rPr>
          <w:rFonts w:ascii="Arial" w:hAnsi="Arial" w:cs="Arial"/>
          <w:sz w:val="20"/>
          <w:szCs w:val="20"/>
        </w:rPr>
        <w:t>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 xml:space="preserve">Профиль, приведенный на </w:t>
      </w:r>
      <w:hyperlink w:anchor="sub_1082" w:history="1">
        <w:r w:rsidRPr="0044058D">
          <w:rPr>
            <w:rFonts w:ascii="Arial" w:hAnsi="Arial" w:cs="Arial"/>
            <w:sz w:val="20"/>
            <w:szCs w:val="20"/>
            <w:u w:val="single"/>
          </w:rPr>
          <w:t>черт. 2а</w:t>
        </w:r>
      </w:hyperlink>
      <w:r w:rsidRPr="0044058D">
        <w:rPr>
          <w:rFonts w:ascii="Arial" w:hAnsi="Arial" w:cs="Arial"/>
          <w:sz w:val="20"/>
          <w:szCs w:val="20"/>
        </w:rPr>
        <w:t xml:space="preserve">, специального назначения изготовляют по согласованию изготовителя с потребителем. Форма и размеры профилей, приведенных на </w:t>
      </w:r>
      <w:hyperlink w:anchor="sub_1082" w:history="1">
        <w:r w:rsidRPr="0044058D">
          <w:rPr>
            <w:rFonts w:ascii="Arial" w:hAnsi="Arial" w:cs="Arial"/>
            <w:sz w:val="20"/>
            <w:szCs w:val="20"/>
            <w:u w:val="single"/>
          </w:rPr>
          <w:t>черт. 2а</w:t>
        </w:r>
      </w:hyperlink>
      <w:r w:rsidRPr="0044058D">
        <w:rPr>
          <w:rFonts w:ascii="Arial" w:hAnsi="Arial" w:cs="Arial"/>
          <w:sz w:val="20"/>
          <w:szCs w:val="20"/>
        </w:rPr>
        <w:t xml:space="preserve">, </w:t>
      </w:r>
      <w:hyperlink w:anchor="sub_1082" w:history="1">
        <w:r w:rsidRPr="0044058D">
          <w:rPr>
            <w:rFonts w:ascii="Arial" w:hAnsi="Arial" w:cs="Arial"/>
            <w:sz w:val="20"/>
            <w:szCs w:val="20"/>
            <w:u w:val="single"/>
          </w:rPr>
          <w:t>б</w:t>
        </w:r>
      </w:hyperlink>
      <w:r w:rsidRPr="0044058D">
        <w:rPr>
          <w:rFonts w:ascii="Arial" w:hAnsi="Arial" w:cs="Arial"/>
          <w:sz w:val="20"/>
          <w:szCs w:val="20"/>
        </w:rPr>
        <w:t>, могут уточняться.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9"/>
      <w:r w:rsidRPr="0044058D">
        <w:rPr>
          <w:rFonts w:ascii="Arial" w:hAnsi="Arial" w:cs="Arial"/>
          <w:sz w:val="20"/>
          <w:szCs w:val="20"/>
        </w:rPr>
        <w:t xml:space="preserve">1.9. Размеры и предельные отклонения размеров арматурной стали периодического профиля, изготовляемого по </w:t>
      </w:r>
      <w:hyperlink w:anchor="sub_1081" w:history="1">
        <w:r w:rsidRPr="0044058D">
          <w:rPr>
            <w:rFonts w:ascii="Arial" w:hAnsi="Arial" w:cs="Arial"/>
            <w:sz w:val="20"/>
            <w:szCs w:val="20"/>
            <w:u w:val="single"/>
          </w:rPr>
          <w:t>черт. 1а</w:t>
        </w:r>
      </w:hyperlink>
      <w:r w:rsidRPr="0044058D">
        <w:rPr>
          <w:rFonts w:ascii="Arial" w:hAnsi="Arial" w:cs="Arial"/>
          <w:sz w:val="20"/>
          <w:szCs w:val="20"/>
        </w:rPr>
        <w:t xml:space="preserve">, </w:t>
      </w:r>
      <w:hyperlink w:anchor="sub_1081" w:history="1">
        <w:r w:rsidRPr="0044058D">
          <w:rPr>
            <w:rFonts w:ascii="Arial" w:hAnsi="Arial" w:cs="Arial"/>
            <w:sz w:val="20"/>
            <w:szCs w:val="20"/>
            <w:u w:val="single"/>
          </w:rPr>
          <w:t>б</w:t>
        </w:r>
      </w:hyperlink>
      <w:r w:rsidRPr="0044058D">
        <w:rPr>
          <w:rFonts w:ascii="Arial" w:hAnsi="Arial" w:cs="Arial"/>
          <w:sz w:val="20"/>
          <w:szCs w:val="20"/>
        </w:rPr>
        <w:t xml:space="preserve">, должны соответствовать приведенным в </w:t>
      </w:r>
      <w:hyperlink w:anchor="sub_2" w:history="1">
        <w:r w:rsidRPr="0044058D">
          <w:rPr>
            <w:rFonts w:ascii="Arial" w:hAnsi="Arial" w:cs="Arial"/>
            <w:sz w:val="20"/>
            <w:szCs w:val="20"/>
            <w:u w:val="single"/>
          </w:rPr>
          <w:t>табл. 2</w:t>
        </w:r>
      </w:hyperlink>
      <w:r w:rsidRPr="0044058D">
        <w:rPr>
          <w:rFonts w:ascii="Arial" w:hAnsi="Arial" w:cs="Arial"/>
          <w:sz w:val="20"/>
          <w:szCs w:val="20"/>
        </w:rPr>
        <w:t xml:space="preserve">, а по </w:t>
      </w:r>
      <w:hyperlink w:anchor="sub_1082" w:history="1">
        <w:r w:rsidRPr="0044058D">
          <w:rPr>
            <w:rFonts w:ascii="Arial" w:hAnsi="Arial" w:cs="Arial"/>
            <w:sz w:val="20"/>
            <w:szCs w:val="20"/>
            <w:u w:val="single"/>
          </w:rPr>
          <w:t>черт. 2а</w:t>
        </w:r>
      </w:hyperlink>
      <w:r w:rsidRPr="0044058D">
        <w:rPr>
          <w:rFonts w:ascii="Arial" w:hAnsi="Arial" w:cs="Arial"/>
          <w:sz w:val="20"/>
          <w:szCs w:val="20"/>
        </w:rPr>
        <w:t xml:space="preserve">, </w:t>
      </w:r>
      <w:hyperlink w:anchor="sub_1082" w:history="1">
        <w:r w:rsidRPr="0044058D">
          <w:rPr>
            <w:rFonts w:ascii="Arial" w:hAnsi="Arial" w:cs="Arial"/>
            <w:sz w:val="20"/>
            <w:szCs w:val="20"/>
            <w:u w:val="single"/>
          </w:rPr>
          <w:t>б</w:t>
        </w:r>
      </w:hyperlink>
      <w:r w:rsidRPr="0044058D">
        <w:rPr>
          <w:rFonts w:ascii="Arial" w:hAnsi="Arial" w:cs="Arial"/>
          <w:sz w:val="20"/>
          <w:szCs w:val="20"/>
        </w:rPr>
        <w:t xml:space="preserve"> - приведенным в </w:t>
      </w:r>
      <w:hyperlink w:anchor="sub_3" w:history="1">
        <w:r w:rsidRPr="0044058D">
          <w:rPr>
            <w:rFonts w:ascii="Arial" w:hAnsi="Arial" w:cs="Arial"/>
            <w:sz w:val="20"/>
            <w:szCs w:val="20"/>
            <w:u w:val="single"/>
          </w:rPr>
          <w:t>табл. 3</w:t>
        </w:r>
      </w:hyperlink>
      <w:r w:rsidRPr="0044058D">
        <w:rPr>
          <w:rFonts w:ascii="Arial" w:hAnsi="Arial" w:cs="Arial"/>
          <w:sz w:val="20"/>
          <w:szCs w:val="20"/>
        </w:rPr>
        <w:t>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0"/>
      <w:bookmarkEnd w:id="12"/>
      <w:r w:rsidRPr="0044058D">
        <w:rPr>
          <w:rFonts w:ascii="Arial" w:hAnsi="Arial" w:cs="Arial"/>
          <w:sz w:val="20"/>
          <w:szCs w:val="20"/>
        </w:rPr>
        <w:t>1.10. Относительные смещения винтовых выступов по сторонам профиля, разделяемых продольными ребрами, не нормируют.</w:t>
      </w:r>
    </w:p>
    <w:bookmarkEnd w:id="13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Размеры, на которые не установлены предельные отклонения, приведены для построения калибра, и на готовом профиле не проверяют.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1"/>
      <w:r w:rsidRPr="0044058D">
        <w:rPr>
          <w:rFonts w:ascii="Arial" w:hAnsi="Arial" w:cs="Arial"/>
          <w:sz w:val="20"/>
          <w:szCs w:val="20"/>
        </w:rPr>
        <w:t>1.11. Овальность гладких профилей (разность наибольшего и наименьшего диаметров в одном сечении) не должна превышать суммы плюсового и минусового предельных отклонений по диаметру.</w:t>
      </w:r>
    </w:p>
    <w:bookmarkEnd w:id="14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1.9. - 1.11. (Измененная редакция, Изм. N 3).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2"/>
      <w:r w:rsidRPr="0044058D">
        <w:rPr>
          <w:rFonts w:ascii="Arial" w:hAnsi="Arial" w:cs="Arial"/>
          <w:sz w:val="20"/>
          <w:szCs w:val="20"/>
        </w:rPr>
        <w:t>1.12. Арматурную сталь классов А-I (А240) и А-II (А300) диаметром до 12 мм и класса A-III (A400) диаметром до 10 мм включ. изготовляют в мотках или стержнях, больших диаметров - в стержнях. Арматурную сталь классов А-IV (А600), A-V (A800) и A-VI (A1000) всех размеров изготовляют в стержнях, диаметром 6 и 8 мм - по согласованию изготовителя с потребителем в мотках.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13"/>
      <w:bookmarkEnd w:id="15"/>
      <w:r w:rsidRPr="0044058D">
        <w:rPr>
          <w:rFonts w:ascii="Arial" w:hAnsi="Arial" w:cs="Arial"/>
          <w:sz w:val="20"/>
          <w:szCs w:val="20"/>
        </w:rPr>
        <w:t>1.13. Стержни изготовляют длиной от 6 до 12 м:</w:t>
      </w:r>
    </w:p>
    <w:bookmarkEnd w:id="16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- мерной длины;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- мерной длины с немерными отрезками длиной не менее 2 м не более 15% от массы партии;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- немерной длины.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В партии стержней немерной длины допускается наличие стержней длиной от 3 до 6 м не более 7% от массы партии.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2"/>
      <w:r w:rsidRPr="0044058D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7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Размеры в мм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┌─────────┬─────────────────┬────────────────┬───────┬───────┬────┬───────┬───────┬──────┐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lastRenderedPageBreak/>
        <w:t>│  Номер  │        d        │       h        │  d_1  │  h_1  │ l  │   b   │  b_1  │  r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профиля ├────────┬────────┼───────┬────────┤       │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│(номина- │ Номин. │ Пред.  │Номин. │ Пред.  │       │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льный  │        │ откл.  │       │ откл.  │       │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диаметр │        │        │       │        │       │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d_н)   │        │        │       │        │       │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├─────────┼────────┼────────┼───────┼────────┼───────┼───────┼────┼───────┼───────┼──────┤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6    │  5,75  │  +0,3  │  0,5  │ +-0,25 │ 6,75  │  0,5  │ 5  │  0,5  │  1,0  │ 0,75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│        │  -0,5  │       │        │       │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├─────────┼────────┤        ├───────┤        ├───────┼───────┤    ├───────┼───────┼──────┤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8    │  7,5   │        │ 0,75  │        │  9,0  │ 0,75  │    │ 0,75  │ 1,25  │ 1,1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├─────────┼────────┤        ├───────┼────────┼───────┼───────┼────┼───────┼───────┼──────┤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10    │  9,3   │        │  1,0  │ +-0,5  │ 11,3  │  1,0  │ 7  │  1,0  │  1,5  │ 1,5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├─────────┼────────┤        ├───────┤        ├───────┼───────┤    │       ├───────┼──────┤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12    │  11,0  │        │ 1,25  │        │ 13,5  │ 1,25  │    │       │  2,0  │ 1,9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├─────────┼────────┤        │       │        ├───────┤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14    │  13,0  │        │       │        │ 15,5  │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├─────────┼────────┤        ├───────┤        ├───────┼───────┼────┼───────┤       ├──────┤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16    │  15,0  │        │  1,5  │        │ 18,0  │  1,5  │ 8  │  1,5  │       │ 2,2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├─────────┼────────┤        │       │        ├───────┤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18    │  17,0  │        │       │        │ 20,0  │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├─────────┼────────┤        │       │        ├───────┤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20    │  19,0  │        │       │        │ 22,0  │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├─────────┼────────┼────────┤       │        ├───────┤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22    │  21,0  │  +0,4  │       │        │ 24,0  │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├─────────┼────────┤        │       │        ├───────┤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25    │  24,0  │  -0,5  │       │        │ 27,0  │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├─────────┼────────┼────────┼───────┼────────┼───────┼───────┼────┤       ├───────┼──────┤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28    │  26,5  │  +0,4  │  2,0  │ +-0,7  │ 30,5  │  2,0  │ 9  │       │  2,5  │ 3,0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│        │  -0,7  │       │        │       │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├─────────┼────────┤        │       │        ├───────┤       ├────┼───────┼───────┤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32    │  30,5  │        │       │        │ 34,5  │       │ 10 │  2,0  │  3,0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├─────────┼────────┤        ├───────┤        ├───────┼───────┼────┤       │       ├──────┤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36    │  34,5  │        │  2,5  │        │ 39,5  │  2,5  │ 12 │       │       │ 3,5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├─────────┼────────┤        │       │        ├───────┤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40    │  38,5  │        │       │        │ 43,5  │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├─────────┼────────┤        ├───────┤        ├───────┼───────┼────┼───────┼───────┼──────┤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45    │  43,0  │        │  3,0  │        │ 49,0  │  3,0  │ 15 │  2,5  │  3,5  │ 4,5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├─────────┼────────┤        │       │        ├───────┤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50    │  48,0  │        │       │        │ 54,0  │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├─────────┼────────┼────────┤       ├────────┼───────┤       │    │       ├───────┤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55    │  53,0  │  +0,4  │       │ +-1,0  │ 59,0  │       │    │       │  4,0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│        │  -1,0  │       │        │       │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├─────────┼────────┤        │       │        ├───────┤       │    │       │       ├──────┤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60    │  58,0  │        │       │        │ 64,0  │       │    │       │       │ 5,0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├─────────┼────────┼────────┤       │        ├───────┤       │    │       ├───────┼──────┤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70    │  68,0  │  +0,5  │       │        │ 74,0  │       │    │       │  4,5  │ 5,5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│        │  -1,1  │       │        │       │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├─────────┼────────┤        │       │        ├───────┤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80    │  77,5  │        │       │        │ 83,5  │       │    │       │ 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├─────────┴────────┴────────┴───────┴────────┴───────┴───────┴────┴───────┴───────┴──────┤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</w:t>
      </w:r>
      <w:r w:rsidRPr="0044058D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44058D">
        <w:rPr>
          <w:rFonts w:ascii="Courier New" w:hAnsi="Courier New" w:cs="Courier New"/>
          <w:noProof/>
          <w:sz w:val="20"/>
          <w:szCs w:val="20"/>
        </w:rPr>
        <w:t>. По требованию  потребителя  предельные  отклонения  размера  d_1  не  должны│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│превышать предельных отклонений d плюс удвоенные предельные отклонения h.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По согласованию изготовителя с потребителем допускается изготовление стержней длиной от 5 до 25 м.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14"/>
      <w:r w:rsidRPr="0044058D">
        <w:rPr>
          <w:rFonts w:ascii="Arial" w:hAnsi="Arial" w:cs="Arial"/>
          <w:sz w:val="20"/>
          <w:szCs w:val="20"/>
        </w:rPr>
        <w:t xml:space="preserve">1.14. Предельные отклонения по длине мерных стержней должны соответствовать приведенным в </w:t>
      </w:r>
      <w:hyperlink w:anchor="sub_4" w:history="1">
        <w:r w:rsidRPr="0044058D">
          <w:rPr>
            <w:rFonts w:ascii="Arial" w:hAnsi="Arial" w:cs="Arial"/>
            <w:sz w:val="20"/>
            <w:szCs w:val="20"/>
            <w:u w:val="single"/>
          </w:rPr>
          <w:t>табл. 4</w:t>
        </w:r>
      </w:hyperlink>
      <w:r w:rsidRPr="0044058D">
        <w:rPr>
          <w:rFonts w:ascii="Arial" w:hAnsi="Arial" w:cs="Arial"/>
          <w:sz w:val="20"/>
          <w:szCs w:val="20"/>
        </w:rPr>
        <w:t>.</w:t>
      </w:r>
    </w:p>
    <w:bookmarkEnd w:id="18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9" w:name="sub_3"/>
      <w:r w:rsidRPr="0044058D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9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Размеры в мм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┬──────────────┬───────┬──────┬───────┬──────┬─────┬──────┬───────┬──────┬───────┐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lastRenderedPageBreak/>
        <w:t>│  Номер   │       d        │      h       │  d_1  │ h_1  │  h_r  │ h_в  │  t  │  b   │  b_1  │ r_1  │ альфа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профиля  ├───────┬────────┼───────┬──────┤       │      │       │      │     │      │       │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│(номиналь-│Номин. │ Пред.  │Номин. │Пред. │       │      │       │      │     │      │       │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ный    │       │ откл.  │       │откл. │       │      │       │      │     │      │       │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диаметр  │       │        │       │      │       │      │       │      │     │      │       │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d_н)   │       │        │       │      │       │      │       │      │     │      │       │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─┼───────┼──────┼───────┼──────┼───────┼──────┼─────┼──────┼───────┼──────┼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10    │  8,7  │  +0,3  │  1,6  │+-0,5 │ 11,9  │ 1,6  │  0,6  │ 1,0  │ 10  │ 0,7  │  1,5  │  11  │  50°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      │  -0,5  │       │      │       │      │       │      │     │      │       │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├──────────┼───────┤        │       │      ├───────┤      │       │      │     │      ├───────┤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12    │ 10,6  │        │       │      │ 13,8  │      │       │      │     │      │  2,0  │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├──────────┼───────┤        ├───────┼──────┼───────┼──────┼───────┼──────┼─────┼──────┼───────┼──────┤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14    │ 12,5  │        │  2,0  │+0,65 │ 16,5  │ 2,0  │  0,8  │ 1,2  │ 12  │ 1,0  │  2,0  │  12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      │        │       │-0,85 │       │      │       │      │     │      │       │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├──────────┼───────┤        ├───────┤      ├───────┼──────┼───────┼──────┤     │      │       │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16    │ 14,2  │        │  2,5  │      │ 19,2  │ 2,5  │  1,0  │ 1,5  │     │      │       │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├──────────┼───────┤        │       │      ├───────┤      │       │      │     │      │       │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18    │ 16,2  │        │       │      │ 21,2  │      │       │      │     │      │       │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├──────────┼───────┤        │       │      ├───────┤      │       │      │     │      │       │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20    │ 18,2  │        │       │      │ 23,2  │      │       │      │     │      │       │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├──────────┼───────┼────────┤       │      ├───────┤      │       │      │     │      │       │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22    │ 20,3  │  +0,4  │       │      │ 25,3  │      │       │      │     │      │       │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├──────────┼───────┤        │       │      ├───────┤      │       │      ├─────┼──────┤       ├──────┤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25    │ 23,3  │  -0,5  │       │      │ 28,3  │      │       │      │ 14  │ 1,2  │       │  14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─┼───────┼──────┼───────┼──────┼───────┼──────┼─────┼──────┼───────┼──────┼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28    │ 25,9  │  +0,4  │  3,0  │ +1,0 │ 31,9  │ 3,0  │  1,2  │ 1,8  │ 14  │ 1,2  │  2,5  │  14  │  50°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      │  -0,7  │       │ -1,2 │       │      │       │      │     │      │       │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├──────────┼───────┤        ├───────┤      ├───────┼──────┤       │      ├─────┼──────┼───────┼──────┤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32    │ 29,8  │        │  3,2  │      │ 36,2  │ 3,2  │       │      │ 16  │ 1,5  │  3,0  │  19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├──────────┼───────┤        ├───────┤      ├───────┼──────┼───────┼──────┼─────┤      │       │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lastRenderedPageBreak/>
        <w:t>│    36    │ 33,7  │        │  3,5  │      │ 40,7  │ 3,5  │  1,5  │ 2,0  │ 18  │      │       │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├──────────┼───────┤        │       │      ├───────┤      │       │      │     │      │       │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40    │ 37,6  │        │       │      │ 44,6  │      │       │      │     │      │       │      │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└──────────┴───────┴────────┴───────┴──────┴───────┴──────┴───────┴──────┴─────┴──────┴───────┴──────┴───────┘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0" w:name="sub_4"/>
      <w:r w:rsidRPr="0044058D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20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Длина стержней, м   │ Пред. откл. по длине при точности порезки, мм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         ├────────────────────────┬───────────────────────┤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         │        обычной         │      повышенной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│До 6 включ.           │          + 50          │         + 25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│Св. 6                 │          + 70          │         + 35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Стержни повышенной точности изготовляют по требованию потребителя.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15"/>
      <w:r w:rsidRPr="0044058D">
        <w:rPr>
          <w:rFonts w:ascii="Arial" w:hAnsi="Arial" w:cs="Arial"/>
          <w:sz w:val="20"/>
          <w:szCs w:val="20"/>
        </w:rPr>
        <w:t>1.15. Кривизна стержней не должна превышать 0,6% измеряемой длины.</w:t>
      </w:r>
    </w:p>
    <w:bookmarkEnd w:id="21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Примеры условных обозначений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Арматурная сталь диаметром 20 мм, класса А-II (Ас300):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 20-A-II ГОСТ 5781-82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То же, диаметром 18 мм, класса A-I (A240):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   18-A-I ГОСТ 5781-82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В обозначение стержней класса А-II (А300) специального назначения добавляют индекс "с": Ас-II (Ас300).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(Измененная редакция, Изм. N 4).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2" w:name="sub_200"/>
      <w:r w:rsidRPr="0044058D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22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01"/>
      <w:r w:rsidRPr="0044058D">
        <w:rPr>
          <w:rFonts w:ascii="Arial" w:hAnsi="Arial" w:cs="Arial"/>
          <w:sz w:val="20"/>
          <w:szCs w:val="20"/>
        </w:rPr>
        <w:t>2.1. Арматурную сталь изготовляют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02"/>
      <w:bookmarkEnd w:id="23"/>
      <w:r w:rsidRPr="0044058D">
        <w:rPr>
          <w:rFonts w:ascii="Arial" w:hAnsi="Arial" w:cs="Arial"/>
          <w:sz w:val="20"/>
          <w:szCs w:val="20"/>
        </w:rPr>
        <w:t>2.2. Арматурную сталь изготовляют из углеродистой и низколегированной стали марок, указанных в табл. 5. Марку стали указывает потребитель в заказе. При отсутствии указания марку стали устанавливает предприятие-изготовитель. Для стержней класса A-IV (A600) марки стали устанавливают по согласованию изготовителя с потребителем.</w:t>
      </w:r>
    </w:p>
    <w:bookmarkEnd w:id="24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5" w:name="sub_5"/>
      <w:r w:rsidRPr="0044058D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25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┌──────────┬─────────┬───────────────┬────────┬──────────┬──────────────┐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Класс   │ Диаметр │  Марка стали  │ Класс  │ Диаметр  │ Марка стали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│арматурной│профиля, │               │арматур-│ профиля, │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стали   │   мм    │               │  ной   │    мм    │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        │               │ стали  │          │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├──────────┼─────────┼───────────────┼────────┼──────────┼──────────────┤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│A-I (A240)│  6-40   │ Ст3кп, СтЗпс, │  А-IV  │  10-18   │     80С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        │     СтЗсп     │ (А600) │  (6-8)   │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        │               │        │  10-32   │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        │               │        │ (36-40)  │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├──────────┼─────────┼───────────────┤        │          │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А-II   │  10-40  │ Ст5сп, Ст5пс  │        │          │    20ХГ2Ц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lastRenderedPageBreak/>
        <w:t>│  (А300)  │  40-80  │     18Г2С     │        │          │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├──────────┼─────────┼───────────────┤        │          │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Ас-II   │  10-32  │     10ГТ      │        │          │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(Ас300)  │         │               │        │          │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        │               ├────────┼──────────┼──────────────┤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(36-40) │               │  A-V   │  (6-8)   │   23Х2Г2Т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        │               │ (A800) │          │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├──────────┼─────────┼───────────────┤        │          │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А-III   │  6-40   │  35ГС, 25Г2С  │        │  10-32   │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(А400)  │  6-22   │    32Г2Рпс    │        │ (36-40)  │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        │               ├────────┼──────────┼──────────────┤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        │               │  А-VI  │  10-22   │  22Х2Г2АЮ,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        │               │(А1000) │          │   22Х2Г2Р,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        │               │        │          │   20Х2Г2СР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├──────────┴─────────┴───────────────┴────────┴──────────┴──────────────┤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</w:t>
      </w:r>
      <w:r w:rsidRPr="0044058D">
        <w:rPr>
          <w:rFonts w:ascii="Courier New" w:hAnsi="Courier New" w:cs="Courier New"/>
          <w:b/>
          <w:bCs/>
          <w:noProof/>
          <w:sz w:val="20"/>
          <w:szCs w:val="20"/>
        </w:rPr>
        <w:t>Примечания:</w:t>
      </w: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│1. Допускается изготовление арматурной стали класса A-V (A800) из стали│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│марок 22Х2Г2АЮ, 22Х2Г2Р и 20Х2Г2СР.   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│2.  Размеры,  указанные  в   скобках,   изготовляют   по   согласованию│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│изготовителя с потребителем.          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(Измененная редакция, Изм. N 3, 4).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03"/>
      <w:r w:rsidRPr="0044058D">
        <w:rPr>
          <w:rFonts w:ascii="Arial" w:hAnsi="Arial" w:cs="Arial"/>
          <w:sz w:val="20"/>
          <w:szCs w:val="20"/>
        </w:rPr>
        <w:t>2.3. Химический состав арматурной углеродистой стали должен соответствовать ГОСТ 380, низколегированной стали - нормам, приведенным в табл. 6.</w:t>
      </w:r>
    </w:p>
    <w:bookmarkEnd w:id="26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7" w:name="sub_6"/>
      <w:r w:rsidRPr="0044058D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27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44058D" w:rsidRPr="0044058D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Марка   │                                            Массовая доля элементов, %           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стали   │                                                                                 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├───────────┬────────────┬───────────┬───────────┬────────────┬──────────┬─────────────┬──────┬──────┬──────┬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 Углерод  │  Марганец  │  Кремний  │   Хром    │   Титан    │ Цирконий │  Алюминий   │Никель│ Сера │Фосфор│ Медь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          │            │           │           │            │          │             ├──────┴──────┴──────┴──────┤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          │            │           │           │            │          │             │         не более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┼───────────┼───────────┼────────────┼──────────┼─────────────┼──────┬──────┬──────┬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│10ГТ      │ Не более  │1,00 - 1,40 │0,45 - 0,65│ Не более  │  0,015 -   │    -     │ 0,02 - 0,05 │  -   │0,040 │0,030 │ 0,30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  0,13    │            │           │   0,30    │   0,035    │          │             │      │      │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          │            │           │           │     -      │          │             │      │      │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├──────────┼───────────┼────────────┼───────────┤           │            │          ├─────────────┼──────┼──────┼──────┤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│18Г2С     │0,14 - 0,23│1,20 - 1,60 │0,60 - 0,90│           │            │          │      -      │ 0,30 │0,045 │0,040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├──────────┼───────────┼────────────┼───────────┤           │            │          ├─────────────┤      ├──────┼──────┤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│32Г2Рпс   │0,28 - 0,37│1,30 - 1,75 │ Не более  │           │            │          │0,001 - 0,015│      │0,050 │0,045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          │            │   0,17    │           │            │          │             │      │      │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├──────────┼───────────┼────────────┼───────────┤           │            │          ├─────────────┤      ├──────┼──────┤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│35ГС      │0,30 - 0,37│0,80 - 1,20 │0,60 - 0,90│           │            │          │      -      │      │0,045 │0,040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├──────────┼───────────┼────────────┤           │           │            │          │             │      │      │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│25Г2С     │0,20 - 0,29│1,20 - 1,60 │           │           │            │          │             │      │      │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├──────────┼───────────┼────────────┼───────────┼───────────┤            ├──────────┤             │      │      ├──────┤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│20ХГ2Ц    │0,19 - 0,26│1,50 - 1,90 │0,40 - 0,70│0,90 - 1,20│            │  0,05 -  │             │      │      │0,045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├──────────┼───────────┼────────────┼───────────┼───────────┼────────────┤   0,14   │             │      │      ├──────┤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│80С       │0,74 - 0,82│0,50 - 0,90 │0,60 - 1,10│ Не более  │  0,015 -   │    -     │             │      │      │0,040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          │            │           │   0,30    │   0,040    │          │             │      │      │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├──────────┼───────────┼────────────┼───────────┼───────────┼────────────┤          ├─────────────┤      │      ├──────┤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│23Х2Г2Т   │0,19 - 0,26│1,40 - 1,70 │0,40 - 0,70│1,35 - 1,70│0,02 - 0,08 │          │0,015 - 0,050│      │      │0,045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├──────────┤           │            │           ├───────────┼────────────┤          ├─────────────┤      ├──────┼──────┤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│22Х2Г2АЮ  │           │            │           │1,50 - 2,10│  0,005 -   │          │ 0,02 - 0,07 │      │0,040 │0,040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│           │            │           │           │   0,030    │          │             │      │      │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├──────────┤           ├────────────┤           ├───────────┼────────────┤          ├─────────────┤      │      │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│22Х2Г2Р   │           │1,50 - 1,90 │           │1,50 - 1,90│0,02 - 0,08 │          │0,015 - 0,050│      │      │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├──────────┼───────────┼────────────┼───────────┼───────────┤            │          │             │      │      │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│20Х2Г2СР  │0,16 - 0,26│1,40 - 1,80 │0,75 - 1,55│1,40 - 1,80│            │          │             │      │      │      │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┴────────────┴───────────┴───────────┴────────────┴──────────┴─────────────┴──────┴──────┴──────┴──────┘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44058D" w:rsidRPr="0044058D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31"/>
      <w:r w:rsidRPr="0044058D">
        <w:rPr>
          <w:rFonts w:ascii="Arial" w:hAnsi="Arial" w:cs="Arial"/>
          <w:sz w:val="20"/>
          <w:szCs w:val="20"/>
        </w:rPr>
        <w:lastRenderedPageBreak/>
        <w:t>2.3.1. В стали марки 20ХГ2Ц допускается увеличение массовой доли хрома до 1,7% и замена циркония на 0,02 - 0,08% титана. В стали марки 23X2Г2Т допускается замена титана на 0,05 - 0,10% циркония. В этом случае в обозначении стали марки 20ХГ2Ц вместо буквы Ц ставят букву Т, стали марки 23Х2Г2Т вместо буквы Т ставят букву Ц.</w:t>
      </w:r>
    </w:p>
    <w:bookmarkEnd w:id="28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В стали марки 32Г2Рпс допускается замена алюминия титаном или цирконием в равных единицах.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32"/>
      <w:r w:rsidRPr="0044058D">
        <w:rPr>
          <w:rFonts w:ascii="Arial" w:hAnsi="Arial" w:cs="Arial"/>
          <w:sz w:val="20"/>
          <w:szCs w:val="20"/>
        </w:rPr>
        <w:t>2.3.2. Массовая доля азота в стали марки 22Х2Г2АЮ должна составлять 0,015 - 0,030%, массовая доля остаточного азота в стали марки 10ГТ - не более 0,008%.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33"/>
      <w:bookmarkEnd w:id="29"/>
      <w:r w:rsidRPr="0044058D">
        <w:rPr>
          <w:rFonts w:ascii="Arial" w:hAnsi="Arial" w:cs="Arial"/>
          <w:sz w:val="20"/>
          <w:szCs w:val="20"/>
        </w:rPr>
        <w:t>2.3.3. Массовая доля бора в стали марок 22Х2Г2Р, 20Х2Г2СР и 32Г2Рпс должна быть 0,001 - 0,007%. В стали марки 22Х2Г2АЮ допускается добавка бора 0,001 - 0,008%.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34"/>
      <w:bookmarkEnd w:id="30"/>
      <w:r w:rsidRPr="0044058D">
        <w:rPr>
          <w:rFonts w:ascii="Arial" w:hAnsi="Arial" w:cs="Arial"/>
          <w:sz w:val="20"/>
          <w:szCs w:val="20"/>
        </w:rPr>
        <w:t>2.3.4. Допускается добавка титана в сталь марок 18Г2С, 25Г2С, 35ГС из расчета его массовой доли в готовом прокате 0,01 - 0,03%, в сталь марки 35ГС из расчета его массовой доли в готовом прокате, изготовленном в мотках, 0,01 - 0,06%.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04"/>
      <w:bookmarkEnd w:id="31"/>
      <w:r w:rsidRPr="0044058D">
        <w:rPr>
          <w:rFonts w:ascii="Arial" w:hAnsi="Arial" w:cs="Arial"/>
          <w:sz w:val="20"/>
          <w:szCs w:val="20"/>
        </w:rPr>
        <w:t>2.4. Отклонения по химическому составу в готовом прокате из углеродистых сталей - по ГОСТ 380, из низколегированных сталей при соблюдении норм механических свойств - по табл. 7. Минусовые отклонения по содержанию элементов (кроме титана и циркония, а для марки стали 20Х2Г2СР - кремния) не ограничивают.</w:t>
      </w:r>
    </w:p>
    <w:bookmarkEnd w:id="32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3" w:name="sub_7"/>
      <w:r w:rsidRPr="0044058D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33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┌────────────────┬─────────────────┬──────────────────┬─────────────────┐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Элемент     │ Пред. откл., %  │     Элемент      │ Пред. откл., %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│Углерод         │     + 0,020     │       Сера       │     + 0,005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│Кремний         │     + 0,050     │      Фосфор      │     + 0,005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│Марганец        │     + 0,100     │     Цирконий     │     + 0,010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├────────────────┼─────────────────┤                  │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│Хром            │     + 0,050     │                  │     - 0,020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│Медь            │     + 0,050     │      Титан       │    +- 0,010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├────────────────┴─────────────────┴──────────────────┴─────────────────┤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</w:t>
      </w:r>
      <w:r w:rsidRPr="0044058D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44058D">
        <w:rPr>
          <w:rFonts w:ascii="Courier New" w:hAnsi="Courier New" w:cs="Courier New"/>
          <w:noProof/>
          <w:sz w:val="20"/>
          <w:szCs w:val="20"/>
        </w:rPr>
        <w:t>. По согласованию изготовителя  с  потребителем  сталь  может│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│изготовляться с другими отклонениями по  содержанию  хрома,   кремния и│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│марганца.                             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(Измененная редакция, Изм. N 3).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05"/>
      <w:r w:rsidRPr="0044058D">
        <w:rPr>
          <w:rFonts w:ascii="Arial" w:hAnsi="Arial" w:cs="Arial"/>
          <w:sz w:val="20"/>
          <w:szCs w:val="20"/>
        </w:rPr>
        <w:t>2.5. Арматурную сталь классов A-I (A240), А-II (А300), A-III (A400), А-IV (А600) изготовляют горячекатаной, класса A-V (A800) - с низкотемпературным отпуском, класса А-VI (А1000) - с низкотемпературным отпуском или термомеханической обработкой в потоке прокатного стана.</w:t>
      </w:r>
    </w:p>
    <w:bookmarkEnd w:id="34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Допускается не проводить низкотемпературный отпуск стали классов A-V (A800) и А-VI (А1000) при условии получения относительного удлинения не менее 9% и равномерного удлинения не менее 2% при испытании в течение 12 ч после прокатки.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06"/>
      <w:r w:rsidRPr="0044058D">
        <w:rPr>
          <w:rFonts w:ascii="Arial" w:hAnsi="Arial" w:cs="Arial"/>
          <w:sz w:val="20"/>
          <w:szCs w:val="20"/>
        </w:rPr>
        <w:t xml:space="preserve">2.6. Механические свойства арматурной стали должны соответствовать нормам, указанным в </w:t>
      </w:r>
      <w:hyperlink w:anchor="sub_8" w:history="1">
        <w:r w:rsidRPr="0044058D">
          <w:rPr>
            <w:rFonts w:ascii="Arial" w:hAnsi="Arial" w:cs="Arial"/>
            <w:sz w:val="20"/>
            <w:szCs w:val="20"/>
            <w:u w:val="single"/>
          </w:rPr>
          <w:t>табл. 8</w:t>
        </w:r>
      </w:hyperlink>
      <w:r w:rsidRPr="0044058D">
        <w:rPr>
          <w:rFonts w:ascii="Arial" w:hAnsi="Arial" w:cs="Arial"/>
          <w:sz w:val="20"/>
          <w:szCs w:val="20"/>
        </w:rPr>
        <w:t>.</w:t>
      </w:r>
    </w:p>
    <w:bookmarkEnd w:id="35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Для стали класса А-II (A300) диаметром св. 40 мм допускается снижение относительного удлинения на 0,25% на каждый миллиметр увеличения диаметра, но не более чем на 3%.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Для стали класса Ас-II (Ас300) допускается снижение временного сопротивления до 426 МПа (43,5 кгс/мм2) при относительном удлинении 85 30% и более.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Для стали марки 25Г2С класса А-III (А400) допускается снижение временного сопротивления до 560 МПа (57 кгс/мм2) при пределе текучести не менее 405 МПа (41 кгс/мм2), относительном удлинении дельта 5 не менее 20%.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6" w:name="sub_8"/>
      <w:r w:rsidRPr="0044058D">
        <w:rPr>
          <w:rFonts w:ascii="Arial" w:hAnsi="Arial" w:cs="Arial"/>
          <w:b/>
          <w:bCs/>
          <w:sz w:val="20"/>
          <w:szCs w:val="20"/>
        </w:rPr>
        <w:t>Таблица 8</w:t>
      </w:r>
    </w:p>
    <w:bookmarkEnd w:id="36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────┬───────────────┬───────────┬─────────┬───────────────────┬───────────────┐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Класс    │Предел текучести│   Временное   │Относитель-│Равномер-│ Ударная вязкость  │ Испытание на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арматурной  │    сигма_т     │ сопротивление │    ное    │   ное   │  при температуре  │    изгиб в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lastRenderedPageBreak/>
        <w:t>│    стали    │                │разрыву сигма_в│ удлинение │удлинение│    минус 60°С     │   холодном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│                │               │дельта_5, %│дельта_р,│                   │состоянии (с -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│                │               │           │    %    │                   │    толщина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│                │               │           │         │                   │ оправки, d -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│                │               │           │         │                   │    диаметр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│                │               │           │         │                   │   стержня)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├───────┬────────┼──────┬────────┤           │         ├────────┬──────────┤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│ Н/мм2 │кгс/мм2 │Н/мм2 │кгс/мм2 │           │         │ МДж/м2 │  кгс х   │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│       │        │      │        │           │         │        │  м/см2   │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├───────┴────────┴──────┴────────┴───────────┴─────────┴────────┴──────────┤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│                                 не менее                                 │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┬────────┬──────┬────────┬───────────┬─────────┬────────┬──────────┼──────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│А-I (А240)   │  235  │   24   │ 373  │   38   │    25     │    -    │   -    │    -     │  180°; с = d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├─────────────┼───────┼────────┼──────┼────────┼───────────┤         │        │          ├───────────────┤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│А-II (А300)  │   -   │   -    │ 490  │   50   │    19     │         │        │          │ 180°; с = 3d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├─────────────┤       │        ├──────┼────────┼───────────┤         ├────────┼──────────┼───────────────┤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│Ас-II (Ас300)│       │        │ 441  │   45   │    25     │         │  0,5   │    5     │  180°; с = d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├─────────────┼───────┼────────┼──────┼────────┼───────────┤         ├────────┼──────────┼───────────────┤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│А-III (А400) │  390  │   40   │ 590  │   60   │    14     │         │   -    │    -     │  90°; с = 3d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├─────────────┼───────┼────────┼──────┼────────┼───────────┼─────────┤        │          ├───────────────┤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│А-IV (А600)  │  590  │   60   │ 883  │   90   │     6     │    2    │        │          │  45°; с = 5d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├─────────────┼───────┼────────┼──────┼────────┼───────────┤         │        │          │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│A-V (A800)   │  785  │   80   │ 1030 │  105   │     7     │         │        │          │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├─────────────┼───────┼────────┼──────┼────────┼───────────┤         │        │          │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│A-VI (A1000) │  980  │  100   │ 1230 │  125   │     6     │         │        │          │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───┴───────┴────────┴──────┴────────┴───────────┴─────────┴────────┴──────────┴──────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│    </w:t>
      </w:r>
      <w:r w:rsidRPr="0044058D">
        <w:rPr>
          <w:rFonts w:ascii="Courier New" w:hAnsi="Courier New" w:cs="Courier New"/>
          <w:b/>
          <w:bCs/>
          <w:noProof/>
          <w:sz w:val="20"/>
          <w:szCs w:val="20"/>
        </w:rPr>
        <w:t>Примечания:</w:t>
      </w: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1. По согласованию изготовителя  с  потребителем  допускается  не  проводить  испытание  на  ударную│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│вязкость арматурной стали класса Ас-II.                                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2. (Исключен, Изм. N 3).                                           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lastRenderedPageBreak/>
        <w:t>│    3. Для арматурной стали класса А-IV диаметром 18 мм и  стали  марки  80С  норму  изгиба  в  холодном│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│состоянии устанавливают не менее 30°.                                  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4. Для арматурной стали класса A-I (A240) диаметром св. 20 мм при изгибе  в  холодном   состоянии на│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│180°, c = 2d, класса А-II (А300) диаметром св. 20 мм - c = 4d.         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5. В скобках указаны условные обозначения класса арматурной стали по пределу текучести.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(Измененная редакция, Изм. N 1, 3, 5).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07"/>
      <w:r w:rsidRPr="0044058D">
        <w:rPr>
          <w:rFonts w:ascii="Arial" w:hAnsi="Arial" w:cs="Arial"/>
          <w:sz w:val="20"/>
          <w:szCs w:val="20"/>
        </w:rPr>
        <w:t xml:space="preserve">2.7. Статистические показатели механических свойств стержней арматурной стали периодического профиля должны соответствовать </w:t>
      </w:r>
      <w:hyperlink w:anchor="sub_1000" w:history="1">
        <w:r w:rsidRPr="0044058D">
          <w:rPr>
            <w:rFonts w:ascii="Arial" w:hAnsi="Arial" w:cs="Arial"/>
            <w:sz w:val="20"/>
            <w:szCs w:val="20"/>
            <w:u w:val="single"/>
          </w:rPr>
          <w:t>приложению 1</w:t>
        </w:r>
      </w:hyperlink>
      <w:r w:rsidRPr="0044058D">
        <w:rPr>
          <w:rFonts w:ascii="Arial" w:hAnsi="Arial" w:cs="Arial"/>
          <w:sz w:val="20"/>
          <w:szCs w:val="20"/>
        </w:rPr>
        <w:t xml:space="preserve">, с повышенной однородностью механических свойств - </w:t>
      </w:r>
      <w:hyperlink w:anchor="sub_1000" w:history="1">
        <w:r w:rsidRPr="0044058D">
          <w:rPr>
            <w:rFonts w:ascii="Arial" w:hAnsi="Arial" w:cs="Arial"/>
            <w:sz w:val="20"/>
            <w:szCs w:val="20"/>
            <w:u w:val="single"/>
          </w:rPr>
          <w:t>приложению 1</w:t>
        </w:r>
      </w:hyperlink>
      <w:r w:rsidRPr="0044058D">
        <w:rPr>
          <w:rFonts w:ascii="Arial" w:hAnsi="Arial" w:cs="Arial"/>
          <w:sz w:val="20"/>
          <w:szCs w:val="20"/>
        </w:rPr>
        <w:t xml:space="preserve"> и </w:t>
      </w:r>
      <w:hyperlink w:anchor="sub_9" w:history="1">
        <w:r w:rsidRPr="0044058D">
          <w:rPr>
            <w:rFonts w:ascii="Arial" w:hAnsi="Arial" w:cs="Arial"/>
            <w:sz w:val="20"/>
            <w:szCs w:val="20"/>
            <w:u w:val="single"/>
          </w:rPr>
          <w:t>табл. 9</w:t>
        </w:r>
      </w:hyperlink>
      <w:r w:rsidRPr="0044058D">
        <w:rPr>
          <w:rFonts w:ascii="Arial" w:hAnsi="Arial" w:cs="Arial"/>
          <w:sz w:val="20"/>
          <w:szCs w:val="20"/>
        </w:rPr>
        <w:t>.</w:t>
      </w:r>
    </w:p>
    <w:bookmarkEnd w:id="37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 xml:space="preserve">Вероятность обеспечения механических свойств, указанных в </w:t>
      </w:r>
      <w:hyperlink w:anchor="sub_8" w:history="1">
        <w:r w:rsidRPr="0044058D">
          <w:rPr>
            <w:rFonts w:ascii="Arial" w:hAnsi="Arial" w:cs="Arial"/>
            <w:sz w:val="20"/>
            <w:szCs w:val="20"/>
            <w:u w:val="single"/>
          </w:rPr>
          <w:t>табл. 8</w:t>
        </w:r>
      </w:hyperlink>
      <w:r w:rsidRPr="0044058D">
        <w:rPr>
          <w:rFonts w:ascii="Arial" w:hAnsi="Arial" w:cs="Arial"/>
          <w:sz w:val="20"/>
          <w:szCs w:val="20"/>
        </w:rPr>
        <w:t>, должна быть не менее 0,95.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(Измененная редакция, Изм. N 3).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08"/>
      <w:r w:rsidRPr="0044058D">
        <w:rPr>
          <w:rFonts w:ascii="Arial" w:hAnsi="Arial" w:cs="Arial"/>
          <w:sz w:val="20"/>
          <w:szCs w:val="20"/>
        </w:rPr>
        <w:t>2.8. На поверхности профиля, включая поверхность ребер и выступов, не должно быть раскатанных трещин, трещин напряжения, рванин, прокатных плен и закатов.</w:t>
      </w:r>
    </w:p>
    <w:bookmarkEnd w:id="38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Допускаются мелкие повреждения ребер и выступов, в количестве не более трех на 1 м длины, а также незначительная ржавчина, отдельные раскатанные загрязнения, отпечатки, наплывы, следы раскатанных пузырей, рябизна и чешуйчатость в пределах допускаемых отклонений по размерам.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(Измененная редакция, Изм. N 2).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09"/>
      <w:r w:rsidRPr="0044058D">
        <w:rPr>
          <w:rFonts w:ascii="Arial" w:hAnsi="Arial" w:cs="Arial"/>
          <w:sz w:val="20"/>
          <w:szCs w:val="20"/>
        </w:rPr>
        <w:t>2.9. Свариваемость арматурной стали всех марок, кроме 80С, обеспечивается химическим составом и технологией изготовления.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10"/>
      <w:bookmarkEnd w:id="39"/>
      <w:r w:rsidRPr="0044058D">
        <w:rPr>
          <w:rFonts w:ascii="Arial" w:hAnsi="Arial" w:cs="Arial"/>
          <w:sz w:val="20"/>
          <w:szCs w:val="20"/>
        </w:rPr>
        <w:t>2.10. Углеродный эквивалент С_экв &lt;= С + Mn/6 + Si/10 - для свариваемой стержневой арматуры из низколегированной стали класса А-III (А400) должен быть не более 0,62.</w:t>
      </w:r>
    </w:p>
    <w:bookmarkEnd w:id="40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(Введен дополнительно, Изм. N 5).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1" w:name="sub_9"/>
      <w:r w:rsidRPr="0044058D">
        <w:rPr>
          <w:rFonts w:ascii="Arial" w:hAnsi="Arial" w:cs="Arial"/>
          <w:b/>
          <w:bCs/>
          <w:sz w:val="20"/>
          <w:szCs w:val="20"/>
        </w:rPr>
        <w:t>Таблица 9</w:t>
      </w:r>
    </w:p>
    <w:bookmarkEnd w:id="41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┬────────────────────┬──────────────────────┬─────────────────────┬─────────────────────┐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Класс    │  Номер  │         S          │          S           │            _        │           ~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арматурной  │ профиля │                    │           0          │          S/X        │        S /X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стали    │         │                    │                      │                     │         0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│         ├───────────┬────────┼───────────┬──────────┼───────────┬─────────┼───────────┬─────────┤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│         │Для сигма  │  Для   │Для сигма  │Для сигма │Для сигма  │   Для   │Для сигма  │   Для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│         │         т │ сигма  │         т │         в│         т │ сигма   │         т │ сигма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│         │(сигма   ) │      в │(сигма   ) │          │(сигма   ) │      в  │(сигма   ) │      в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│         │      0,2  │        │      0,2  │          │      0,2  │         │      0,2  │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│         ├───────────┴────────┼───────────┴──────────┤           │         │           │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│         │   МПа (кгс/мм2)    │    МПа (кгс/мм2)     │           │         │           │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│         ├────────────────────┴──────────────────────┴───────────┴─────────┴───────────┴─────────┤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│         │                                       не более       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┼─────────┼───────────┬────────┬───────────┬──────────┬───────────┬─────────┬───────────┬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A-II (A300) │ 10 - 40 │  29 (3)   │ 29 (3) │ 15 (1,5)  │ 15 (1,5) │   0,08    │  0,06   │   0,05    │  0,03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├─────────────┼─────────┼───────────┼────────┼───────────┼──────────┤           ├─────────┤           │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│А-III (А400) │ 6 - 40  │  39 (4)   │ 39 (4) │ 20 (2,0)  │ 20 (2,0) │           │  0,07   │           │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├─────────────┼─────────┼───────────┼────────┼───────────┼──────────┼───────────┤         ├───────────┼─────────┤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A-IV (A600) │ 10 - 32 │  69 (7)   │ 69 (7) │ 39 (4,0)  │ 39 (4,0) │   0,09    │         │   0,06    │  0,05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├─────────────┤         ├───────────┼────────┼───────────┼──────────┤           │         │           │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A-V (A800)  │         │  78 (8)   │ 78 (8) │ 49 (5,0)  │ 49 (5,0) │           │         │           │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├─────────────┤         ├───────────┼────────┤           │          ├───────────┤         ├───────────┼─────────┤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│A-VI (A1000) │         │  88 (9)   │ 88 (9) │           │          │   0,08    │         │   0,05    │  0,04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├─────────────┴─────────┴───────────┴────────┴───────────┴──────────┴───────────┴─────────┴───────────┴─────────┤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</w:t>
      </w:r>
      <w:r w:rsidRPr="0044058D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44058D">
        <w:rPr>
          <w:rFonts w:ascii="Courier New" w:hAnsi="Courier New" w:cs="Courier New"/>
          <w:noProof/>
          <w:sz w:val="20"/>
          <w:szCs w:val="20"/>
        </w:rPr>
        <w:t>:                                                                   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│1. S - среднее квадратическое отклонение в генеральной совокупности испытаний;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│S  - среднее квадратическое отклонение в партии-плавке;                       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0                                                                            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│_                                                                             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│X - среднее значение в генеральной совокупности испытаний;                    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│~                                                                             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│X - минимальное среднее значение в партии-плавке.                             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│2. Для арматурной стали в мотках диаметром 6 и 8 мм допускается повышение норм по S и S  на 4,9 МПа (0,5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0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│кгс/мм2).                                                                     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│3. (Исключен, Изм. N 5).                                                                                       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2" w:name="sub_300"/>
      <w:r w:rsidRPr="0044058D">
        <w:rPr>
          <w:rFonts w:ascii="Arial" w:hAnsi="Arial" w:cs="Arial"/>
          <w:b/>
          <w:bCs/>
          <w:sz w:val="20"/>
          <w:szCs w:val="20"/>
        </w:rPr>
        <w:t>3. Правила приемки</w:t>
      </w:r>
    </w:p>
    <w:bookmarkEnd w:id="42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01"/>
      <w:r w:rsidRPr="0044058D">
        <w:rPr>
          <w:rFonts w:ascii="Arial" w:hAnsi="Arial" w:cs="Arial"/>
          <w:sz w:val="20"/>
          <w:szCs w:val="20"/>
        </w:rPr>
        <w:t>3.1. Арматурную сталь принимают партиями, состоящими из профилей одного диаметра, одного класса, одной плавки-ковша и оформленными одним документом о качестве.</w:t>
      </w:r>
    </w:p>
    <w:bookmarkEnd w:id="43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Масса партии должна быть до 70 т.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Допускается увеличивать массу партии до массы плавки-ковша.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02"/>
      <w:r w:rsidRPr="0044058D">
        <w:rPr>
          <w:rFonts w:ascii="Arial" w:hAnsi="Arial" w:cs="Arial"/>
          <w:sz w:val="20"/>
          <w:szCs w:val="20"/>
        </w:rPr>
        <w:t>3.2. Каждую партию сопровождают документом о качестве по ГОСТ 7566 с дополнительными данными:</w:t>
      </w:r>
    </w:p>
    <w:bookmarkEnd w:id="44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- номер профиля;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- класс;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           ~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минимальное среднее значение Х и средние квадратические   отклонения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S_0 в партии величин сигма_т (сигма_0,2) и сигма_в;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- результаты испытаний на изгиб в холодном состоянии;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- значения равномерного удлинения для стали классов А-IV (А600), A-V (800), А-VI (А1000).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03"/>
      <w:r w:rsidRPr="0044058D">
        <w:rPr>
          <w:rFonts w:ascii="Arial" w:hAnsi="Arial" w:cs="Arial"/>
          <w:sz w:val="20"/>
          <w:szCs w:val="20"/>
        </w:rPr>
        <w:t>3.3. Для проверки размеров и качества поверхности отбирают:</w:t>
      </w:r>
    </w:p>
    <w:bookmarkEnd w:id="45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- при изготовлении арматурной стали в стержнях - не менее 5% от партии;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- при изготовлении в мотках - два мотка от каждой партии.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(Измененная редакция, Изм. N 3).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04"/>
      <w:r w:rsidRPr="0044058D">
        <w:rPr>
          <w:rFonts w:ascii="Arial" w:hAnsi="Arial" w:cs="Arial"/>
          <w:sz w:val="20"/>
          <w:szCs w:val="20"/>
        </w:rPr>
        <w:t>3.4. Для проверки химического состава пробы отбирают по ГОСТ 7565.</w:t>
      </w:r>
    </w:p>
    <w:bookmarkEnd w:id="46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Массовую долю алюминия изготовитель определяет периодически, но не реже одного раза в квартал.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05"/>
      <w:r w:rsidRPr="0044058D">
        <w:rPr>
          <w:rFonts w:ascii="Arial" w:hAnsi="Arial" w:cs="Arial"/>
          <w:sz w:val="20"/>
          <w:szCs w:val="20"/>
        </w:rPr>
        <w:t>3.5. Для проверки на растяжение, изгиб и ударную вязкость от партии отбирают два стержня.</w:t>
      </w:r>
    </w:p>
    <w:bookmarkEnd w:id="47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Для предприятия-изготовителя интервал отбора стержней должен быть не менее половины времени, затраченного на прокатку одного размера профиля одной партии.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(Измененная редакция, Изм. N 3).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06"/>
      <w:r w:rsidRPr="0044058D">
        <w:rPr>
          <w:rFonts w:ascii="Arial" w:hAnsi="Arial" w:cs="Arial"/>
          <w:sz w:val="20"/>
          <w:szCs w:val="20"/>
        </w:rPr>
        <w:t>3.6. При получении неудовлетворительных результатов испытаний хотя бы по одному из показателей, повторные испытания проводят по ГОСТ 7566.</w:t>
      </w:r>
    </w:p>
    <w:bookmarkEnd w:id="48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9" w:name="sub_400"/>
      <w:r w:rsidRPr="0044058D">
        <w:rPr>
          <w:rFonts w:ascii="Arial" w:hAnsi="Arial" w:cs="Arial"/>
          <w:b/>
          <w:bCs/>
          <w:sz w:val="20"/>
          <w:szCs w:val="20"/>
        </w:rPr>
        <w:t>4. Методы испытаний</w:t>
      </w:r>
    </w:p>
    <w:bookmarkEnd w:id="49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01"/>
      <w:r w:rsidRPr="0044058D">
        <w:rPr>
          <w:rFonts w:ascii="Arial" w:hAnsi="Arial" w:cs="Arial"/>
          <w:sz w:val="20"/>
          <w:szCs w:val="20"/>
        </w:rPr>
        <w:t>4.1. Химический анализ стали проводят по ГОСТ 12344, ГОСТ 12348, ГОСТ 12350, ГОСТ 12352, ГОСТ 12355, ГОСТ 12356, ГОСТ 18895 или другим методам, обеспечивающим требуемую точность.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02"/>
      <w:bookmarkEnd w:id="50"/>
      <w:r w:rsidRPr="0044058D">
        <w:rPr>
          <w:rFonts w:ascii="Arial" w:hAnsi="Arial" w:cs="Arial"/>
          <w:sz w:val="20"/>
          <w:szCs w:val="20"/>
        </w:rPr>
        <w:t>4.2. Диаметр и овальность профилей измеряют на расстоянии не менее 150 мм от конца стержня или на расстоянии не менее 1500 мм от конца мотка при массе мотка до 250 кг и не менее 3000 мм при массе мотка более 250 кг.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03"/>
      <w:bookmarkEnd w:id="51"/>
      <w:r w:rsidRPr="0044058D">
        <w:rPr>
          <w:rFonts w:ascii="Arial" w:hAnsi="Arial" w:cs="Arial"/>
          <w:sz w:val="20"/>
          <w:szCs w:val="20"/>
        </w:rPr>
        <w:t>4.3. Размеры проверяют измерительным инструментом необходимой точности.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04"/>
      <w:bookmarkEnd w:id="52"/>
      <w:r w:rsidRPr="0044058D">
        <w:rPr>
          <w:rFonts w:ascii="Arial" w:hAnsi="Arial" w:cs="Arial"/>
          <w:sz w:val="20"/>
          <w:szCs w:val="20"/>
        </w:rPr>
        <w:t>4.4. От каждого отобранного стержня для испытания на растяжение, изгиб и ударную вязкость отрезают по одному образцу.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05"/>
      <w:bookmarkEnd w:id="53"/>
      <w:r w:rsidRPr="0044058D">
        <w:rPr>
          <w:rFonts w:ascii="Arial" w:hAnsi="Arial" w:cs="Arial"/>
          <w:sz w:val="20"/>
          <w:szCs w:val="20"/>
        </w:rPr>
        <w:t>4.5. Отбор проб для испытания на растяжение, изгиб и ударную вязкость проводят по ГОСТ 7564.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06"/>
      <w:bookmarkEnd w:id="54"/>
      <w:r w:rsidRPr="0044058D">
        <w:rPr>
          <w:rFonts w:ascii="Arial" w:hAnsi="Arial" w:cs="Arial"/>
          <w:sz w:val="20"/>
          <w:szCs w:val="20"/>
        </w:rPr>
        <w:t>4.6. Испытание на растяжение проводят по ГОСТ 12004.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07"/>
      <w:bookmarkEnd w:id="55"/>
      <w:r w:rsidRPr="0044058D">
        <w:rPr>
          <w:rFonts w:ascii="Arial" w:hAnsi="Arial" w:cs="Arial"/>
          <w:sz w:val="20"/>
          <w:szCs w:val="20"/>
        </w:rPr>
        <w:t>4.7. Испытание на изгиб проводят по ГОСТ 14019 на образцах сечением, равным сечению стержня.</w:t>
      </w:r>
    </w:p>
    <w:bookmarkEnd w:id="56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 xml:space="preserve">Для стержней диаметром св. 40 мм допускается испытание образцов, разрезанных вдоль оси стержня, на оправке диаметром, уменьшенным вдвое по сравнению с указанным в </w:t>
      </w:r>
      <w:hyperlink w:anchor="sub_4" w:history="1">
        <w:r w:rsidRPr="0044058D">
          <w:rPr>
            <w:rFonts w:ascii="Arial" w:hAnsi="Arial" w:cs="Arial"/>
            <w:sz w:val="20"/>
            <w:szCs w:val="20"/>
            <w:u w:val="single"/>
          </w:rPr>
          <w:t>табл. 4</w:t>
        </w:r>
      </w:hyperlink>
      <w:r w:rsidRPr="0044058D">
        <w:rPr>
          <w:rFonts w:ascii="Arial" w:hAnsi="Arial" w:cs="Arial"/>
          <w:sz w:val="20"/>
          <w:szCs w:val="20"/>
        </w:rPr>
        <w:t>, с приложением усилия изгиба со стороны разреза.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08"/>
      <w:r w:rsidRPr="0044058D">
        <w:rPr>
          <w:rFonts w:ascii="Arial" w:hAnsi="Arial" w:cs="Arial"/>
          <w:sz w:val="20"/>
          <w:szCs w:val="20"/>
        </w:rPr>
        <w:t>4.8. Определение ударной вязкости проводят по ГОСТ 9454 на образцах с концентратором вида U типа 3 для стержней диаметром 12 - 14 мм и образцах типа I для стержней диаметром 16 мм и более. Образцы изготовляют в соответствии с требованиями ГОСТ 9454.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09"/>
      <w:bookmarkEnd w:id="57"/>
      <w:r w:rsidRPr="0044058D">
        <w:rPr>
          <w:rFonts w:ascii="Arial" w:hAnsi="Arial" w:cs="Arial"/>
          <w:sz w:val="20"/>
          <w:szCs w:val="20"/>
        </w:rPr>
        <w:t>4.9. Допускается применять статистические и неразрушающие методы контроля механических свойств и массы профилей.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10"/>
      <w:bookmarkEnd w:id="58"/>
      <w:r w:rsidRPr="0044058D">
        <w:rPr>
          <w:rFonts w:ascii="Arial" w:hAnsi="Arial" w:cs="Arial"/>
          <w:sz w:val="20"/>
          <w:szCs w:val="20"/>
        </w:rPr>
        <w:t>4.10. Кривизна стержней измеряется на длине поставляемого профиля, но не короче 1 м.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11"/>
      <w:bookmarkEnd w:id="59"/>
      <w:r w:rsidRPr="0044058D">
        <w:rPr>
          <w:rFonts w:ascii="Arial" w:hAnsi="Arial" w:cs="Arial"/>
          <w:sz w:val="20"/>
          <w:szCs w:val="20"/>
        </w:rPr>
        <w:t xml:space="preserve">4.11. Определение статистических показателей механических свойств - в соответствии с </w:t>
      </w:r>
      <w:hyperlink w:anchor="sub_1000" w:history="1">
        <w:r w:rsidRPr="0044058D">
          <w:rPr>
            <w:rFonts w:ascii="Arial" w:hAnsi="Arial" w:cs="Arial"/>
            <w:sz w:val="20"/>
            <w:szCs w:val="20"/>
            <w:u w:val="single"/>
          </w:rPr>
          <w:t>приложением 2</w:t>
        </w:r>
      </w:hyperlink>
      <w:r w:rsidRPr="0044058D">
        <w:rPr>
          <w:rFonts w:ascii="Arial" w:hAnsi="Arial" w:cs="Arial"/>
          <w:sz w:val="20"/>
          <w:szCs w:val="20"/>
        </w:rPr>
        <w:t>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12"/>
      <w:bookmarkEnd w:id="60"/>
      <w:r w:rsidRPr="0044058D">
        <w:rPr>
          <w:rFonts w:ascii="Arial" w:hAnsi="Arial" w:cs="Arial"/>
          <w:sz w:val="20"/>
          <w:szCs w:val="20"/>
        </w:rPr>
        <w:t>4.12. Качество поверхности проверяют без применения увеличительных приборов.</w:t>
      </w:r>
    </w:p>
    <w:bookmarkEnd w:id="61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4.10 - 4.12. (Введены дополнительно, Изм. N 3).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13"/>
      <w:r w:rsidRPr="0044058D">
        <w:rPr>
          <w:rFonts w:ascii="Arial" w:hAnsi="Arial" w:cs="Arial"/>
          <w:sz w:val="20"/>
          <w:szCs w:val="20"/>
        </w:rPr>
        <w:t>4.13. Измерение высоты поперечных выступов периодического профиля следует проводить по вертикальной оси поперечного сечения арматурного проката.</w:t>
      </w:r>
    </w:p>
    <w:bookmarkEnd w:id="62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(Введен дополнительно, Изм. N 4).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3" w:name="sub_500"/>
      <w:r w:rsidRPr="0044058D">
        <w:rPr>
          <w:rFonts w:ascii="Arial" w:hAnsi="Arial" w:cs="Arial"/>
          <w:b/>
          <w:bCs/>
          <w:sz w:val="20"/>
          <w:szCs w:val="20"/>
        </w:rPr>
        <w:t>5. Упаковка, маркировка, транспортирование и хранение</w:t>
      </w:r>
    </w:p>
    <w:bookmarkEnd w:id="63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01"/>
      <w:r w:rsidRPr="0044058D">
        <w:rPr>
          <w:rFonts w:ascii="Arial" w:hAnsi="Arial" w:cs="Arial"/>
          <w:sz w:val="20"/>
          <w:szCs w:val="20"/>
        </w:rPr>
        <w:t>5.1. Упаковка, маркировка, транспортирование и хранение - по ГОСТ 7566 со следующими дополнениями:</w:t>
      </w:r>
    </w:p>
    <w:bookmarkEnd w:id="64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- концы стержней из низколегированных сталей класса A-IV (A600) должны быть окрашены красной краской, класса A-V - красной и зеленой, класса A-VI (А1000) - красной и синей. Допускается окраска связок на расстоянии 0,5 м от концов;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lastRenderedPageBreak/>
        <w:t>- стержни упаковывают в связки массой до 15 т, перевязанные проволокой или катанкой. По требованию потребителя стержни упаковывают в связки массой до 3 и 5 т.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На связки краску наносят полосами шириной не менее 20 мм на боковую поверхность по окружности (не менее 1/2 длины окружности) на расстоянии не более 500 мм от торца.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На мотки краску наносят полосами шириной не менее 20 мм поперек витков с наружной стороны мотка.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На неупакованную продукцию краску наносят на торец или на боковую поверхность на расстоянии не более 500 мм от торца.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На ярлык, прикрепленный к каждой связке стержней, наносят принятое обозначение класса арматурной стали (например, А-III) или условное обозначение класса по пределу текучести (А400).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(Измененная редакция, Изм. N 3, 5).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5" w:name="sub_1000"/>
      <w:r w:rsidRPr="0044058D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65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4058D">
        <w:rPr>
          <w:rFonts w:ascii="Arial" w:hAnsi="Arial" w:cs="Arial"/>
          <w:b/>
          <w:bCs/>
          <w:sz w:val="20"/>
          <w:szCs w:val="20"/>
        </w:rPr>
        <w:t>Требования к статистическим показателям механических свойств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6" w:name="sub_1001"/>
      <w:r w:rsidRPr="0044058D">
        <w:rPr>
          <w:rFonts w:ascii="Courier New" w:hAnsi="Courier New" w:cs="Courier New"/>
          <w:noProof/>
          <w:sz w:val="20"/>
          <w:szCs w:val="20"/>
        </w:rPr>
        <w:t xml:space="preserve">     1. Предприятие-изготовитель гарантирует потребителю средние значения</w:t>
      </w:r>
    </w:p>
    <w:bookmarkEnd w:id="66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временного сопротивления сигма   и предела текучести (физического  сигма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    в                         ~               т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и   условного  сигма   ) в генеральной   совокупности - X  и  минимальные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0,2                                  i            ~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средние   значения   этих   же   показателей в каждой партии-плавке - X ;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i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значения которых устанавливают из условий: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 _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 X &gt;= X     + t x S;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  </w:t>
      </w: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 xml:space="preserve">i    i </w:t>
      </w:r>
      <w:r w:rsidRPr="0044058D">
        <w:rPr>
          <w:rFonts w:ascii="Courier New" w:hAnsi="Courier New" w:cs="Courier New"/>
          <w:noProof/>
          <w:sz w:val="20"/>
          <w:szCs w:val="20"/>
        </w:rPr>
        <w:t>бр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~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X &gt; 0,9 X     + 3S ;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i       i </w:t>
      </w:r>
      <w:r w:rsidRPr="0044058D">
        <w:rPr>
          <w:rFonts w:ascii="Courier New" w:hAnsi="Courier New" w:cs="Courier New"/>
          <w:noProof/>
          <w:sz w:val="20"/>
          <w:szCs w:val="20"/>
        </w:rPr>
        <w:t>бр</w:t>
      </w: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 xml:space="preserve">     0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</w:t>
      </w:r>
      <w:r w:rsidRPr="0044058D">
        <w:rPr>
          <w:rFonts w:ascii="Courier New" w:hAnsi="Courier New" w:cs="Courier New"/>
          <w:noProof/>
          <w:sz w:val="20"/>
          <w:szCs w:val="20"/>
        </w:rPr>
        <w:t>~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 X &gt;= X    ,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  i    i бр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где X    - браковочные значения величин сигма_в, сигма_0,2, указанные  в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i бр  </w:t>
      </w:r>
      <w:hyperlink w:anchor="sub_8" w:history="1">
        <w:r w:rsidRPr="0044058D">
          <w:rPr>
            <w:rFonts w:ascii="Courier New" w:hAnsi="Courier New" w:cs="Courier New"/>
            <w:noProof/>
            <w:sz w:val="20"/>
            <w:szCs w:val="20"/>
            <w:u w:val="single"/>
          </w:rPr>
          <w:t>табл.8</w:t>
        </w:r>
      </w:hyperlink>
      <w:r w:rsidRPr="0044058D">
        <w:rPr>
          <w:rFonts w:ascii="Courier New" w:hAnsi="Courier New" w:cs="Courier New"/>
          <w:noProof/>
          <w:sz w:val="20"/>
          <w:szCs w:val="20"/>
        </w:rPr>
        <w:t xml:space="preserve"> настоящего стандарта;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t    - величина квантиля, принимаемая  равной  2  для  классов  А-II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(А300) и А-III (А400)  и  1,64 - для классов A-IV (A600), A-V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(A800) и A-VI (A1000).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002"/>
      <w:r w:rsidRPr="0044058D">
        <w:rPr>
          <w:rFonts w:ascii="Arial" w:hAnsi="Arial" w:cs="Arial"/>
          <w:sz w:val="20"/>
          <w:szCs w:val="20"/>
        </w:rPr>
        <w:t>2. Контроль качества показателей механических свойств продукции на предприятии-изготовителе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0021"/>
      <w:bookmarkEnd w:id="67"/>
      <w:r w:rsidRPr="0044058D">
        <w:rPr>
          <w:rFonts w:ascii="Arial" w:hAnsi="Arial" w:cs="Arial"/>
          <w:sz w:val="20"/>
          <w:szCs w:val="20"/>
        </w:rPr>
        <w:t xml:space="preserve">2.1. Требуемые показатели качества профилей обеспечивают соблюдением технологии производства и контролируют испытанием согласно требованиям </w:t>
      </w:r>
      <w:hyperlink w:anchor="sub_305" w:history="1">
        <w:r w:rsidRPr="0044058D">
          <w:rPr>
            <w:rFonts w:ascii="Arial" w:hAnsi="Arial" w:cs="Arial"/>
            <w:sz w:val="20"/>
            <w:szCs w:val="20"/>
            <w:u w:val="single"/>
          </w:rPr>
          <w:t>пп. 3.5</w:t>
        </w:r>
      </w:hyperlink>
      <w:r w:rsidRPr="0044058D">
        <w:rPr>
          <w:rFonts w:ascii="Arial" w:hAnsi="Arial" w:cs="Arial"/>
          <w:sz w:val="20"/>
          <w:szCs w:val="20"/>
        </w:rPr>
        <w:t xml:space="preserve">, </w:t>
      </w:r>
      <w:hyperlink w:anchor="sub_404" w:history="1">
        <w:r w:rsidRPr="0044058D">
          <w:rPr>
            <w:rFonts w:ascii="Arial" w:hAnsi="Arial" w:cs="Arial"/>
            <w:sz w:val="20"/>
            <w:szCs w:val="20"/>
            <w:u w:val="single"/>
          </w:rPr>
          <w:t>4.4 - 4.8</w:t>
        </w:r>
      </w:hyperlink>
      <w:r w:rsidRPr="0044058D">
        <w:rPr>
          <w:rFonts w:ascii="Arial" w:hAnsi="Arial" w:cs="Arial"/>
          <w:sz w:val="20"/>
          <w:szCs w:val="20"/>
        </w:rPr>
        <w:t>.</w:t>
      </w:r>
    </w:p>
    <w:bookmarkEnd w:id="68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9" w:name="sub_10022"/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_     ~</w:t>
      </w:r>
    </w:p>
    <w:bookmarkEnd w:id="69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2.2. Величины   X ,   Х ,  S и   S  устанавливают в  соответствии  с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i     i          0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результатами испытаний и положений </w:t>
      </w:r>
      <w:hyperlink w:anchor="sub_2000" w:history="1">
        <w:r w:rsidRPr="0044058D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приложения 2</w:t>
        </w:r>
      </w:hyperlink>
      <w:r w:rsidRPr="0044058D">
        <w:rPr>
          <w:rFonts w:ascii="Courier New" w:hAnsi="Courier New" w:cs="Courier New"/>
          <w:noProof/>
          <w:sz w:val="20"/>
          <w:szCs w:val="20"/>
        </w:rPr>
        <w:t>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1003"/>
      <w:r w:rsidRPr="0044058D">
        <w:rPr>
          <w:rFonts w:ascii="Arial" w:hAnsi="Arial" w:cs="Arial"/>
          <w:sz w:val="20"/>
          <w:szCs w:val="20"/>
        </w:rPr>
        <w:t>3. Контроль качества показателей механических свойств продукции на предприятии-потребителе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10031"/>
      <w:bookmarkEnd w:id="70"/>
      <w:r w:rsidRPr="0044058D">
        <w:rPr>
          <w:rFonts w:ascii="Arial" w:hAnsi="Arial" w:cs="Arial"/>
          <w:sz w:val="20"/>
          <w:szCs w:val="20"/>
        </w:rPr>
        <w:t>3.1. Потребитель при наличии документа о качестве на продукцию высшей категории качества может не проводить испытания механических свойств.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0032"/>
      <w:bookmarkEnd w:id="71"/>
      <w:r w:rsidRPr="0044058D">
        <w:rPr>
          <w:rFonts w:ascii="Arial" w:hAnsi="Arial" w:cs="Arial"/>
          <w:sz w:val="20"/>
          <w:szCs w:val="20"/>
        </w:rPr>
        <w:t>3.2. При необходимости проверки механических свойств от каждой партии проводят испытание шести образцов, взятых из разных пакетов или мотков и от разных профилей, и по результатам проверяют выполнение условий:</w:t>
      </w:r>
    </w:p>
    <w:bookmarkEnd w:id="72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         </w:t>
      </w: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>~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X   &gt;= X - 1,64S ;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min    i       0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_    ~    ~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X &gt;= X &gt;= X  ,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</w:t>
      </w:r>
      <w:r w:rsidRPr="0044058D">
        <w:rPr>
          <w:rFonts w:ascii="Courier New" w:hAnsi="Courier New" w:cs="Courier New"/>
          <w:noProof/>
          <w:sz w:val="20"/>
          <w:szCs w:val="20"/>
        </w:rPr>
        <w:t>6    i    iбр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_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где Х   - среднее значение механических свойств по результатам испытаний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6    шести образцов;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Х   - минимальное значение результатов испытаний шести образцом.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min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0033"/>
      <w:r w:rsidRPr="0044058D">
        <w:rPr>
          <w:rFonts w:ascii="Arial" w:hAnsi="Arial" w:cs="Arial"/>
          <w:sz w:val="20"/>
          <w:szCs w:val="20"/>
        </w:rPr>
        <w:t xml:space="preserve">3.3. Минимальные значения относительного удлинения дельта_5 и равномерного удлинения дельта_р должны быть не менее значений, приведенных в </w:t>
      </w:r>
      <w:hyperlink w:anchor="sub_8" w:history="1">
        <w:r w:rsidRPr="0044058D">
          <w:rPr>
            <w:rFonts w:ascii="Arial" w:hAnsi="Arial" w:cs="Arial"/>
            <w:sz w:val="20"/>
            <w:szCs w:val="20"/>
            <w:u w:val="single"/>
          </w:rPr>
          <w:t>табл. 8</w:t>
        </w:r>
      </w:hyperlink>
      <w:r w:rsidRPr="0044058D">
        <w:rPr>
          <w:rFonts w:ascii="Arial" w:hAnsi="Arial" w:cs="Arial"/>
          <w:sz w:val="20"/>
          <w:szCs w:val="20"/>
        </w:rPr>
        <w:t>.</w:t>
      </w:r>
    </w:p>
    <w:bookmarkEnd w:id="73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(Измененная редакция, Изм. N 3, 5).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4" w:name="sub_2000"/>
      <w:r w:rsidRPr="0044058D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74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4058D">
        <w:rPr>
          <w:rFonts w:ascii="Arial" w:hAnsi="Arial" w:cs="Arial"/>
          <w:b/>
          <w:bCs/>
          <w:sz w:val="20"/>
          <w:szCs w:val="20"/>
        </w:rPr>
        <w:t>Методика</w:t>
      </w:r>
      <w:r w:rsidRPr="0044058D">
        <w:rPr>
          <w:rFonts w:ascii="Arial" w:hAnsi="Arial" w:cs="Arial"/>
          <w:b/>
          <w:bCs/>
          <w:sz w:val="20"/>
          <w:szCs w:val="20"/>
        </w:rPr>
        <w:br/>
        <w:t>определения статистических показателей прочностных характеристик механических свойств горячекатаного проката для армирования железобетонных конструкций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Настоящая методика распространяется на горячекатаный, ускоренно-охлажденный, термомеханически и термически упрочненный прокат периодического профиля, изготовленного в мотках или стержнях.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Методику применяют при оценке надежности механических свойств в каждой партии-плавке и стали в целом, контроля стабильности технологического процесса.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001"/>
      <w:r w:rsidRPr="0044058D">
        <w:rPr>
          <w:rFonts w:ascii="Arial" w:hAnsi="Arial" w:cs="Arial"/>
          <w:sz w:val="20"/>
          <w:szCs w:val="20"/>
        </w:rPr>
        <w:t>1. Для определения статистических показателей механических свойств (предела текучести физического сигма_т или условного сигма_0,2, временного сопротивления разрыву сигма_в) используют контрольные результаты испытаний, называемые генеральными совокупностями.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002"/>
      <w:bookmarkEnd w:id="75"/>
      <w:r w:rsidRPr="0044058D">
        <w:rPr>
          <w:rFonts w:ascii="Arial" w:hAnsi="Arial" w:cs="Arial"/>
          <w:sz w:val="20"/>
          <w:szCs w:val="20"/>
        </w:rPr>
        <w:t>2. Соответствие механических свойств проката требованиям нормативно-технической документации определяют на основании статистической обработки результатов испытаний, образующих выборку из генеральной совокупности. Все выводы, результаты и заключения, сделанные на основании выборки, относят ко всей генеральной совокупности.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2003"/>
      <w:bookmarkEnd w:id="76"/>
      <w:r w:rsidRPr="0044058D">
        <w:rPr>
          <w:rFonts w:ascii="Arial" w:hAnsi="Arial" w:cs="Arial"/>
          <w:sz w:val="20"/>
          <w:szCs w:val="20"/>
        </w:rPr>
        <w:t>3. Выборка - совокупность результатов контрольных испытаний, образующих информационный массив, подлежащий обработке.</w:t>
      </w:r>
    </w:p>
    <w:bookmarkEnd w:id="77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В выборку входят результаты сдаточных испытаний проката одного класса, одной марки и способа выплавки, прокатанного на один или группы близких профилеразмеров.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004"/>
      <w:r w:rsidRPr="0044058D">
        <w:rPr>
          <w:rFonts w:ascii="Arial" w:hAnsi="Arial" w:cs="Arial"/>
          <w:sz w:val="20"/>
          <w:szCs w:val="20"/>
        </w:rPr>
        <w:t>4. Выборка, на основании которой производят расчет статистических показателей, должна быть представительной и охватывать достаточно длительный промежуток времени, но не менее 3 мес, в течение которого технологический процесс не изменяют. При необходимости промежуток времени для выборки можно увеличить. Проверка однородности выборки - по нормативно-технической документации.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005"/>
      <w:bookmarkEnd w:id="78"/>
      <w:r w:rsidRPr="0044058D">
        <w:rPr>
          <w:rFonts w:ascii="Arial" w:hAnsi="Arial" w:cs="Arial"/>
          <w:sz w:val="20"/>
          <w:szCs w:val="20"/>
        </w:rPr>
        <w:t>5. Количество партий-плавок в каждой выборке должно быть не менее 50.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006"/>
      <w:bookmarkEnd w:id="79"/>
      <w:r w:rsidRPr="0044058D">
        <w:rPr>
          <w:rFonts w:ascii="Arial" w:hAnsi="Arial" w:cs="Arial"/>
          <w:sz w:val="20"/>
          <w:szCs w:val="20"/>
        </w:rPr>
        <w:t>6. При формировании выборки должно соблюдаться условие случайного отбора проб от партии-плавки. Оценку анормальности результатов испытаний проводят по нормативно-технической документации.</w:t>
      </w:r>
    </w:p>
    <w:bookmarkEnd w:id="80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1" w:name="sub_2007"/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_</w:t>
      </w:r>
    </w:p>
    <w:bookmarkEnd w:id="81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7. При   статистической   обработке определяют среднее  значение  X,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среднее    квадратическое  отклонение  S  каждой   выборки   (генеральной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совокупности), среднее   квадратическое   отклонение внутри партии-плавки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S , a   также   среднее  квадратическое  отклонение плавочных средних S 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0                                                                     1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Величину S , определяют по формуле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1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</w:t>
      </w: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>2   2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S = </w:t>
      </w:r>
      <w:r w:rsidRPr="0044058D">
        <w:rPr>
          <w:rFonts w:ascii="Courier New" w:hAnsi="Courier New" w:cs="Courier New"/>
          <w:noProof/>
          <w:sz w:val="20"/>
          <w:szCs w:val="20"/>
        </w:rPr>
        <w:t>кв</w:t>
      </w: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>.</w:t>
      </w:r>
      <w:r w:rsidRPr="0044058D">
        <w:rPr>
          <w:rFonts w:ascii="Courier New" w:hAnsi="Courier New" w:cs="Courier New"/>
          <w:noProof/>
          <w:sz w:val="20"/>
          <w:szCs w:val="20"/>
        </w:rPr>
        <w:t>корень</w:t>
      </w: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>(S - S 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                    </w:t>
      </w:r>
      <w:r w:rsidRPr="0044058D">
        <w:rPr>
          <w:rFonts w:ascii="Courier New" w:hAnsi="Courier New" w:cs="Courier New"/>
          <w:noProof/>
          <w:sz w:val="20"/>
          <w:szCs w:val="20"/>
        </w:rPr>
        <w:t>1                 0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_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Величины X, S определяют по нормативно-технической документации.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2" w:name="sub_2008"/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_</w:t>
      </w:r>
    </w:p>
    <w:bookmarkEnd w:id="82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8. Проверку стабильности характеристик X и S проводят в соответствии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с ОСТ 14-34.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2009"/>
      <w:r w:rsidRPr="0044058D">
        <w:rPr>
          <w:rFonts w:ascii="Arial" w:hAnsi="Arial" w:cs="Arial"/>
          <w:sz w:val="20"/>
          <w:szCs w:val="20"/>
        </w:rPr>
        <w:t>9. Величину S_0 определяют для ускоренно-охлажденной, термомеханически и термически упрочненной арматурной стали только экспериментальным методом, для горячекатаной - экспериментальным методом и методом размаха по формуле</w:t>
      </w:r>
    </w:p>
    <w:bookmarkEnd w:id="83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  _____2    2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  омега  + S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2              омега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S  = ───────────────,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0          2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_____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где омега и S      - соответственно    среднее   значение    и   среднее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омега   квадратическое отклонение распределения размаха  по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двум испытаниям от партии.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Минимальное значение S_0 равно 1.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010"/>
      <w:r w:rsidRPr="0044058D">
        <w:rPr>
          <w:rFonts w:ascii="Arial" w:hAnsi="Arial" w:cs="Arial"/>
          <w:sz w:val="20"/>
          <w:szCs w:val="20"/>
        </w:rPr>
        <w:t>10. Определение величины S_0 экспериментальным методом проводят не менее чем на двух плавках для каждой марки стали, класса и профилеразмера проката путем случайного отбора не менее 100 проб от каждой плавки.</w:t>
      </w:r>
    </w:p>
    <w:bookmarkEnd w:id="84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5" w:name="sub_2011"/>
      <w:r w:rsidRPr="0044058D">
        <w:rPr>
          <w:rFonts w:ascii="Courier New" w:hAnsi="Courier New" w:cs="Courier New"/>
          <w:noProof/>
          <w:sz w:val="20"/>
          <w:szCs w:val="20"/>
        </w:rPr>
        <w:t xml:space="preserve">     11. Величину   минимального     среднего    значения     прочностных</w:t>
      </w:r>
    </w:p>
    <w:bookmarkEnd w:id="85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~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характеристик   (сигма (сигма   ), сигма ),  в  каждой  партии-плавке  Х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т      0,2        в)                              2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~    _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определяют  из  условия Х  = X - tS ,  где t - величина квантиля 1,64 для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1         1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вероятности 0,95.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2012"/>
      <w:r w:rsidRPr="0044058D">
        <w:rPr>
          <w:rFonts w:ascii="Arial" w:hAnsi="Arial" w:cs="Arial"/>
          <w:sz w:val="20"/>
          <w:szCs w:val="20"/>
        </w:rPr>
        <w:t>12. Минимальное значение результатов испытаний на растяжение двух образцов (n = 2) каждой партии, подвергаемой контролю, должно быть не менее X_min, определяемого по формуле</w:t>
      </w:r>
    </w:p>
    <w:bookmarkEnd w:id="86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       ~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X   &gt;= X - 1,64 S 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 min    i        0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013"/>
      <w:r w:rsidRPr="0044058D">
        <w:rPr>
          <w:rFonts w:ascii="Arial" w:hAnsi="Arial" w:cs="Arial"/>
          <w:sz w:val="20"/>
          <w:szCs w:val="20"/>
        </w:rPr>
        <w:t>13. Для обеспечения гарантии потребителю механических свойств должны удовлетворяться следующие условия:</w:t>
      </w:r>
    </w:p>
    <w:bookmarkEnd w:id="87"/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</w:t>
      </w: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>_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X &gt;= X    + 1,64 S;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i    i </w:t>
      </w:r>
      <w:r w:rsidRPr="0044058D">
        <w:rPr>
          <w:rFonts w:ascii="Courier New" w:hAnsi="Courier New" w:cs="Courier New"/>
          <w:noProof/>
          <w:sz w:val="20"/>
          <w:szCs w:val="20"/>
        </w:rPr>
        <w:t>бр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~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X &gt;= X   ;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i    i </w:t>
      </w:r>
      <w:r w:rsidRPr="0044058D">
        <w:rPr>
          <w:rFonts w:ascii="Courier New" w:hAnsi="Courier New" w:cs="Courier New"/>
          <w:noProof/>
          <w:sz w:val="20"/>
          <w:szCs w:val="20"/>
        </w:rPr>
        <w:t>бр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</w:t>
      </w:r>
      <w:r w:rsidRPr="0044058D">
        <w:rPr>
          <w:rFonts w:ascii="Courier New" w:hAnsi="Courier New" w:cs="Courier New"/>
          <w:noProof/>
          <w:sz w:val="20"/>
          <w:szCs w:val="20"/>
        </w:rPr>
        <w:t>~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X &gt;= 0,9 X    + 3 S ;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 xml:space="preserve">                           i        i бр     0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t>где X     - браковочное значение сигма_т(сигма_0,2) и сигма_в, указанное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058D">
        <w:rPr>
          <w:rFonts w:ascii="Courier New" w:hAnsi="Courier New" w:cs="Courier New"/>
          <w:noProof/>
          <w:sz w:val="20"/>
          <w:szCs w:val="20"/>
        </w:rPr>
        <w:lastRenderedPageBreak/>
        <w:t xml:space="preserve">     i бр   в соответствующей нормативно-технической документации.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058D">
        <w:rPr>
          <w:rFonts w:ascii="Arial" w:hAnsi="Arial" w:cs="Arial"/>
          <w:sz w:val="20"/>
          <w:szCs w:val="20"/>
        </w:rPr>
        <w:t>Приложение 2. (Введено дополнительно, Изм. N 3).</w:t>
      </w: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58D" w:rsidRPr="0044058D" w:rsidRDefault="0044058D" w:rsidP="00440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0C4778" w:rsidRPr="0044058D" w:rsidRDefault="000C4778"/>
    <w:sectPr w:rsidR="000C4778" w:rsidRPr="0044058D" w:rsidSect="005615A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058D"/>
    <w:rsid w:val="000C4778"/>
    <w:rsid w:val="0044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05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58D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44058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4058D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44058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4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7705</Words>
  <Characters>43925</Characters>
  <Application>Microsoft Office Word</Application>
  <DocSecurity>0</DocSecurity>
  <Lines>366</Lines>
  <Paragraphs>103</Paragraphs>
  <ScaleCrop>false</ScaleCrop>
  <Company>АССТРОЛ</Company>
  <LinksUpToDate>false</LinksUpToDate>
  <CharactersWithSpaces>51527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2007-05-22T12:44:00Z</dcterms:created>
  <dcterms:modified xsi:type="dcterms:W3CDTF">2007-05-22T12:44:00Z</dcterms:modified>
</cp:coreProperties>
</file>