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5090-86</w:t>
        <w:br/>
        <w:t>"Изделия скобяные запирающие для деревянных окон и дверей.</w:t>
        <w:br/>
        <w:t>Типы и основные размеры"</w:t>
        <w:br/>
        <w:t>(утв. постановлением Госстроя СССР от 25 июля 1986 г. N 102)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Locking fittings for wooden windows and doors.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Types and basic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5090-79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запирающие изделия для деревянных окон и дверей, применяемых в строительстве жилых и общественных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Обозначение, наименование и рекомендуемая область применения запирающих изделий приведены в таблице.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Основные размеры запирающих изделий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черт.1 - 13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размеры соединителей, ограничителей, ручек и накладок, предназначаемых для комплектования фрамужных приборов или врезных заверток, должны соответствовать указанным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установки фрамужных приборов, соединителя для фрамуг с тройным остеклением и врезной завертки типа ЗР1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Технические требования, комплектность, правила приемки, методы контроля, маркировка, упаковка, транспортирование, хранение и гарантийный срок эксплуатации запирающих изделий должны соответствовать ГОСТ 538-88 и дополнительным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Завертки-стяжки типа ЗР1 допускается изготавливать до 01.01.90.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951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┌────────────┬─────────────────┬─────────────────────────────┬──────────┐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│  Наименование   │    Рекомендуемая область    │  Номер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              │         применения          │ чертежа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│                 │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ПФ1         │Прибор фрамужный │Для    фрамуг    общественных│    </w:t>
      </w:r>
      <w:hyperlink w:anchor="sub_7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со   спаренными   или│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раздельными       переплетами│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до 1300 мм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ПФ2         │Прибор фрамужный │Для    фрамуг    общественных│    </w:t>
      </w:r>
      <w:hyperlink w:anchor="sub_7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со   спаренными   или│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раздельными       переплетами│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до 830 мм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ШН1         │Шпингалет        │Для  створок   окон   высотой│    </w:t>
      </w:r>
      <w:hyperlink w:anchor="sub_7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накладной        │более  1100  мм  и  балконных│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со   спаренными   или│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раздельными     переплетами 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ШН2         │Шпингалет        │Для    створок        окон со│    </w:t>
      </w:r>
      <w:hyperlink w:anchor="sub_7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накладной        │спаренными  или   раздельными│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 высотой  до  1100│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включительно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ШВ          │Шпингалет врезной│Для двухпольных дверей       │    </w:t>
      </w:r>
      <w:hyperlink w:anchor="sub_77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ЗР1         │Завертка-стяжка  │Для окон и  балконных  дверей│    </w:t>
      </w:r>
      <w:hyperlink w:anchor="sub_77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врезная          │со спаренными  переплетами  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ЗР2         │Завертка врезная │Для створок окон и балконных │   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ЗРЗ         │Завертка врезная │То же                        │    </w:t>
      </w:r>
      <w:hyperlink w:anchor="sub_77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ЗР4         │Завертка врезная │"                            │    </w:t>
      </w:r>
      <w:hyperlink w:anchor="sub_77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ЗФ1         │Завертка         │Для дверей санузлов          │    </w:t>
      </w:r>
      <w:hyperlink w:anchor="sub_7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накладная        │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ЗФ2         │Завертка         │Для   форточек   окон   жилых│    </w:t>
      </w:r>
      <w:hyperlink w:anchor="sub_77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накладная        │зданий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ЗТ          │Задвижка         │Для створок окон и  балконных│    </w:t>
      </w:r>
      <w:hyperlink w:anchor="sub_77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накладная        │дверей жилых  и  общественных│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          │Стяжка           │Для окон и  балконных  дверей│    </w:t>
      </w:r>
      <w:hyperlink w:anchor="sub_77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спаренными  переплетами  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полотнами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7771"/>
      <w:bookmarkEnd w:id="8"/>
      <w:r>
        <w:rPr>
          <w:rFonts w:cs="Arial" w:ascii="Arial" w:hAnsi="Arial"/>
          <w:sz w:val="20"/>
          <w:szCs w:val="20"/>
        </w:rPr>
        <w:t>"Чертеж 1. Прибор фрамужный типа ПФ1"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7771"/>
      <w:bookmarkStart w:id="10" w:name="sub_777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 L = В + 13 мм, где В - ширина фрамуги с учетом наплава.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по ГОСТ 1145-80 или по ГОСТ 1146-80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фрамужного прибора для спаренных фрамуг: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ПФ1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раздельных фрамуг с соединителем исполнения 1 и расстоянием между фрамугами, равным 53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Пф 1-1-53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528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7772"/>
      <w:bookmarkEnd w:id="11"/>
      <w:r>
        <w:rPr>
          <w:rFonts w:cs="Arial" w:ascii="Arial" w:hAnsi="Arial"/>
          <w:sz w:val="20"/>
          <w:szCs w:val="20"/>
        </w:rPr>
        <w:t>"Чертеж 2. Прибор фрамужный типа ПФ2"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772"/>
      <w:bookmarkStart w:id="13" w:name="sub_777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по ГОСТ 1145-80 (12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фрамужного прибора для спаренных фрамуг с ограничителем: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ПФ2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раздельных фрамуг с соединителем исполнения 1 и расстоянием между фрамугами, равным 53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ПФ2-1-53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851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73"/>
      <w:bookmarkEnd w:id="14"/>
      <w:r>
        <w:rPr>
          <w:rFonts w:cs="Arial" w:ascii="Arial" w:hAnsi="Arial"/>
          <w:sz w:val="20"/>
          <w:szCs w:val="20"/>
        </w:rPr>
        <w:t>"Чертеж 3. Шпингалет накладной типа ШН1"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773"/>
      <w:bookmarkStart w:id="16" w:name="sub_7773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 L = H + 30 мм, где H - высота створки или дверного полотна с учетом наплава.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(16 шт.) - для крепления корпуса и запорных планок и 1-4x18 (12 шт.) по ГОСТ 1145-80 или ГОСТ 1146-80 - для крепления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шпингалета: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ШН1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520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7774"/>
      <w:bookmarkEnd w:id="17"/>
      <w:r>
        <w:rPr>
          <w:rFonts w:cs="Arial" w:ascii="Arial" w:hAnsi="Arial"/>
          <w:sz w:val="20"/>
          <w:szCs w:val="20"/>
        </w:rPr>
        <w:t>"Чертеж 4. Шпингалет накладной типа ШН2"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774"/>
      <w:bookmarkStart w:id="19" w:name="sub_7774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 L = Н + 30 мм, где H - высота створки с учетом наплава.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(8 шт.) - для крепления корпуса и запорных планок и 1-4x18 (8 шт.) по ГОСТ 1145-80 или ГОСТ 1146-80 - для крепления направляющих.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шпингалета: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ШН2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8887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7775"/>
      <w:bookmarkEnd w:id="20"/>
      <w:r>
        <w:rPr>
          <w:rFonts w:cs="Arial" w:ascii="Arial" w:hAnsi="Arial"/>
          <w:sz w:val="20"/>
          <w:szCs w:val="20"/>
        </w:rPr>
        <w:t>"Чертеж 5. Шпингалет врезной типа ШВ"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7775"/>
      <w:bookmarkStart w:id="22" w:name="sub_7775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по ГОСТ 1145-80 (5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врезного шпингалета: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ШВ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8394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7776"/>
      <w:bookmarkEnd w:id="23"/>
      <w:r>
        <w:rPr>
          <w:rFonts w:cs="Arial" w:ascii="Arial" w:hAnsi="Arial"/>
          <w:sz w:val="20"/>
          <w:szCs w:val="20"/>
        </w:rPr>
        <w:t>"Чертеж 6. Завертка-стяжка врезная типа ЗР1"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7776"/>
      <w:bookmarkStart w:id="25" w:name="sub_7776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1-3x25 по ГОСТ 1145-80 (2 шт.) и штифты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завертки-стяжки с ручкой типа Р1: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ЗР1-1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73888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7777"/>
      <w:bookmarkEnd w:id="26"/>
      <w:r>
        <w:rPr>
          <w:rFonts w:cs="Arial" w:ascii="Arial" w:hAnsi="Arial"/>
          <w:sz w:val="20"/>
          <w:szCs w:val="20"/>
        </w:rPr>
        <w:t>"Чертеж 7. Завертка врезная типа ЗР2"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77"/>
      <w:bookmarkStart w:id="28" w:name="sub_7777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1-3x25 по ГОСТ 1145-80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 с ручкой типа Р1: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ЗР2-1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ручкой типа Р2 и накладкой: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ЗР2-2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6786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7778"/>
      <w:bookmarkEnd w:id="29"/>
      <w:r>
        <w:rPr>
          <w:rFonts w:cs="Arial" w:ascii="Arial" w:hAnsi="Arial"/>
          <w:sz w:val="20"/>
          <w:szCs w:val="20"/>
        </w:rPr>
        <w:t>"Чертеж 8. Завертка врезная типа ЗР3"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778"/>
      <w:bookmarkStart w:id="31" w:name="sub_7778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1-3x25 по ГОСТ 1145-80 (2 шт.) и винты BM4-6gx35.36 ГОСТ 17474-80 (2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 исполнения 1 правого исполнения с ручкой типа Р1: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ЗР3-1-П-1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2 левого исполнения с ручкой типа Р2 и накладкой: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ЗР3-2-Л-2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5473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7779"/>
      <w:bookmarkEnd w:id="32"/>
      <w:r>
        <w:rPr>
          <w:rFonts w:cs="Arial" w:ascii="Arial" w:hAnsi="Arial"/>
          <w:sz w:val="20"/>
          <w:szCs w:val="20"/>
        </w:rPr>
        <w:t>"Чертеж 9. Завертка врезная типа ЗР4"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779"/>
      <w:bookmarkStart w:id="34" w:name="sub_7779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Форма и размеры засова могут быть аналогичными засову заверток типов ЗР2, ЗР3.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1-3x25 по ГОСТ 1145-80 (2 шт.) и штифты (2 шт.).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Отверстия диаметром 4,3 мм следует располагать на оси симметрии корпуса завертки.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 с ручкой типа Р1: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ЗР4-1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967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77710"/>
      <w:bookmarkEnd w:id="35"/>
      <w:r>
        <w:rPr>
          <w:rFonts w:cs="Arial" w:ascii="Arial" w:hAnsi="Arial"/>
          <w:sz w:val="20"/>
          <w:szCs w:val="20"/>
        </w:rPr>
        <w:t>"Чертеж 10. Завертка накладная типа ЗФ1"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7710"/>
      <w:bookmarkStart w:id="37" w:name="sub_77710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по ГОСТ 1145-80 или ГОСТ 1146-80 (4 шт.).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располагать шурупы на корпусе завертки в пределах 45° от вертикальной оси.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 с запорной планкой исполнения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ЗФ1-1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1488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77711"/>
      <w:bookmarkEnd w:id="38"/>
      <w:r>
        <w:rPr>
          <w:rFonts w:cs="Arial" w:ascii="Arial" w:hAnsi="Arial"/>
          <w:sz w:val="20"/>
          <w:szCs w:val="20"/>
        </w:rPr>
        <w:t>"Чертеж 11. Завертка накладная типа ЗФ2"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7711"/>
      <w:bookmarkStart w:id="40" w:name="sub_77711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1-3x20 по ГОСТ 1145-80 или ГОСТ 1146-80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завертки правого исполнения: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ЗФ2 П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ЗФ2 П-2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0949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77712"/>
      <w:bookmarkEnd w:id="41"/>
      <w:r>
        <w:rPr>
          <w:rFonts w:cs="Arial" w:ascii="Arial" w:hAnsi="Arial"/>
          <w:sz w:val="20"/>
          <w:szCs w:val="20"/>
        </w:rPr>
        <w:t>"Чертеж 12. Задвижка накладная типа ЗТ"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77712"/>
      <w:bookmarkStart w:id="43" w:name="sub_7771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1-3x25 или 1-4x25 по ГОСТ 1145-80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задвижки для створок с наплавом: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3T(h + 15)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без наплава: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ЗТ (h) ГОСТ 5090-86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4416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77713"/>
      <w:bookmarkEnd w:id="44"/>
      <w:r>
        <w:rPr>
          <w:rFonts w:cs="Arial" w:ascii="Arial" w:hAnsi="Arial"/>
          <w:sz w:val="20"/>
          <w:szCs w:val="20"/>
        </w:rPr>
        <w:t>"Чертеж 13. Стяжка типа СТ"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77713"/>
      <w:bookmarkStart w:id="46" w:name="sub_77713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Винт BM6-6gx55.36 по ГОСТ 17473-80, ГОСТ 17474-80 или ГОСТ 17475-80.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1-3x25 по ГОСТ 1145-80 (2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стяжки: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 ГОСТ 5090-86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"/>
      <w:bookmarkEnd w:id="47"/>
      <w:r>
        <w:rPr>
          <w:rFonts w:cs="Arial" w:ascii="Arial" w:hAnsi="Arial"/>
          <w:sz w:val="20"/>
          <w:szCs w:val="20"/>
        </w:rPr>
        <w:t>5. Завертки типа ЗР4 предназначены для комплектования окон и балконных дверей, изготовляемых на автоматизированных линиях, установленных на деревообрабатывающих комбинатах до 01.01.86.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"/>
      <w:bookmarkStart w:id="49" w:name="sub_6"/>
      <w:bookmarkEnd w:id="48"/>
      <w:bookmarkEnd w:id="49"/>
      <w:r>
        <w:rPr>
          <w:rFonts w:cs="Arial" w:ascii="Arial" w:hAnsi="Arial"/>
          <w:sz w:val="20"/>
          <w:szCs w:val="20"/>
        </w:rPr>
        <w:t>6. Засовы врезных шпингалетов и заверток в открытом положении не должны выступать над лицевой поверхностью планок или западать внутрь корпуса более чем на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"/>
      <w:bookmarkStart w:id="51" w:name="sub_7"/>
      <w:bookmarkEnd w:id="50"/>
      <w:bookmarkEnd w:id="51"/>
      <w:r>
        <w:rPr>
          <w:rFonts w:cs="Arial" w:ascii="Arial" w:hAnsi="Arial"/>
          <w:sz w:val="20"/>
          <w:szCs w:val="20"/>
        </w:rPr>
        <w:t>7. Размеры засова и запорной планки шпингалетов типов ШН1, ШН2 и задвижки типа ЗТ должны обеспечивать при их соединении натяг не менее 3 мм. Толщина запорных планок указанных изделий не должна быть менее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"/>
      <w:bookmarkStart w:id="53" w:name="sub_8"/>
      <w:bookmarkEnd w:id="52"/>
      <w:bookmarkEnd w:id="53"/>
      <w:r>
        <w:rPr>
          <w:rFonts w:cs="Arial" w:ascii="Arial" w:hAnsi="Arial"/>
          <w:sz w:val="20"/>
          <w:szCs w:val="20"/>
        </w:rPr>
        <w:t>8. Шнур фрамужного прибора типа ПФ2 должен перемещаться по роликам свободно, без заеданий и не соскальзывать с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8"/>
      <w:bookmarkStart w:id="55" w:name="sub_9"/>
      <w:bookmarkEnd w:id="54"/>
      <w:bookmarkEnd w:id="55"/>
      <w:r>
        <w:rPr>
          <w:rFonts w:cs="Arial" w:ascii="Arial" w:hAnsi="Arial"/>
          <w:sz w:val="20"/>
          <w:szCs w:val="20"/>
        </w:rPr>
        <w:t>9. Завертки типов ЗР1, ЗР2, ЗР4 и ЗФ1 следует изготавливать двусторонними, типов ЗР3 и ЗФ2 - в правом и левом исполнениях.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9"/>
      <w:bookmarkStart w:id="57" w:name="sub_10"/>
      <w:bookmarkEnd w:id="56"/>
      <w:bookmarkEnd w:id="57"/>
      <w:r>
        <w:rPr>
          <w:rFonts w:cs="Arial" w:ascii="Arial" w:hAnsi="Arial"/>
          <w:sz w:val="20"/>
          <w:szCs w:val="20"/>
        </w:rPr>
        <w:t>10. Засов задвижки типа ЗТ должен быть выполнен из стального прутка.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"/>
      <w:bookmarkStart w:id="59" w:name="sub_11"/>
      <w:bookmarkEnd w:id="58"/>
      <w:bookmarkEnd w:id="59"/>
      <w:r>
        <w:rPr>
          <w:rFonts w:cs="Arial" w:ascii="Arial" w:hAnsi="Arial"/>
          <w:sz w:val="20"/>
          <w:szCs w:val="20"/>
        </w:rPr>
        <w:t>11. Форма ручек, накладок, сечения засовов накладных шпингалетов, а также заостренной части штифтов для заверток стандартом не устанавливаются.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"/>
      <w:bookmarkStart w:id="61" w:name="sub_12"/>
      <w:bookmarkEnd w:id="60"/>
      <w:bookmarkEnd w:id="61"/>
      <w:r>
        <w:rPr>
          <w:rFonts w:cs="Arial" w:ascii="Arial" w:hAnsi="Arial"/>
          <w:sz w:val="20"/>
          <w:szCs w:val="20"/>
        </w:rPr>
        <w:t>12. Запирающие изделия должны иметь защитное или защитно-декоративное покрытие по ГОСТ 538-88 для 2, 3 или 4 (С) групп условий эксплуатации ГОСТ 9.303-84.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2"/>
      <w:bookmarkStart w:id="63" w:name="sub_13"/>
      <w:bookmarkEnd w:id="62"/>
      <w:bookmarkEnd w:id="63"/>
      <w:r>
        <w:rPr>
          <w:rFonts w:cs="Arial" w:ascii="Arial" w:hAnsi="Arial"/>
          <w:sz w:val="20"/>
          <w:szCs w:val="20"/>
        </w:rPr>
        <w:t>13. Засовы-штанги накладных шпингалетов следует испытывать на прочность при приемочных и типовых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3"/>
      <w:bookmarkEnd w:id="64"/>
      <w:r>
        <w:rPr>
          <w:rFonts w:cs="Arial" w:ascii="Arial" w:hAnsi="Arial"/>
          <w:sz w:val="20"/>
          <w:szCs w:val="20"/>
        </w:rPr>
        <w:t>Испытания проводят на стенде путем приложения в течение 1 мин к закрепленному засову-штанге силы 800 Н (78,4 кгс) на расстоянии 5 мм от места крепления перпендикулярно к плоскости крепления шпингалета.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проведения испытаний засов-штанга не должен быть деформирован.</w:t>
      </w:r>
    </w:p>
    <w:p>
      <w:pPr>
        <w:pStyle w:val="Normal"/>
        <w:autoSpaceDE w:val="false"/>
        <w:ind w:firstLine="720"/>
        <w:jc w:val="both"/>
        <w:rPr/>
      </w:pPr>
      <w:bookmarkStart w:id="65" w:name="sub_14"/>
      <w:bookmarkEnd w:id="65"/>
      <w:r>
        <w:rPr>
          <w:rFonts w:cs="Arial" w:ascii="Arial" w:hAnsi="Arial"/>
          <w:sz w:val="20"/>
          <w:szCs w:val="20"/>
        </w:rPr>
        <w:t xml:space="preserve">14. Фрамужные приборы типов ПФ1, ПФ2 и завертки типов ЗР1, ЗР2, ЗР3, ЗР4 должны быть укомплектованы следующими деталями, указанными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bookmarkStart w:id="66" w:name="sub_14"/>
      <w:bookmarkEnd w:id="66"/>
      <w:r>
        <w:rPr>
          <w:rFonts w:cs="Arial" w:ascii="Arial" w:hAnsi="Arial"/>
          <w:sz w:val="20"/>
          <w:szCs w:val="20"/>
        </w:rPr>
        <w:t>- фрамужные приборы типов ПФ1, ПФ2, устанавливаемые на фрамуги с раздельными переплетами, - двумя соединителями исполнения 1, 2, 3, 4 или 5 (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фрамужные приборы типа ПФ2, устанавливаемые на фрамуги с одинарными или спаренными переплетами, - двумя ограничителями (</w:t>
      </w:r>
      <w:hyperlink w:anchor="sub_7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фрамужные приборы типа ПФ2, устанавливаемые на фрамуги с тройным остеклением, - двумя ограничителями и двумя соединителями (</w:t>
      </w:r>
      <w:hyperlink w:anchor="sub_77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завертки типа ЗР1 - ручками типа Р1 (</w:t>
      </w:r>
      <w:hyperlink w:anchor="sub_77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завертки типов ЗР2, ЗР3, ЗР4 - ручками типа Р1 или Р2 с накладками. Число ручек типа Р2 и накладок должно быть указано при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5"/>
      <w:bookmarkEnd w:id="67"/>
      <w:r>
        <w:rPr>
          <w:rFonts w:cs="Arial" w:ascii="Arial" w:hAnsi="Arial"/>
          <w:sz w:val="20"/>
          <w:szCs w:val="20"/>
        </w:rPr>
        <w:t>15. Значение L фрамужных приборов типа ПФ1 и шпингалетов типов ШН1 и ШН2 должно быть указано при заказе.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5"/>
      <w:bookmarkStart w:id="69" w:name="sub_1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Комплектующие изделия для фрамужных  приборов  и  врезных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заверток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Примеры установки запирающих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Комплектующие изделия для фрамужных приборов и врезных заверток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Соединители для фрамуг с раздельными и раздельно-спаренными переплетами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8610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1001"/>
      <w:bookmarkEnd w:id="72"/>
      <w:r>
        <w:rPr>
          <w:rFonts w:cs="Arial" w:ascii="Arial" w:hAnsi="Arial"/>
          <w:sz w:val="20"/>
          <w:szCs w:val="20"/>
        </w:rPr>
        <w:t>"Чертеж 1,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1001"/>
      <w:bookmarkEnd w:id="7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4190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1002"/>
      <w:bookmarkEnd w:id="74"/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1002"/>
      <w:bookmarkEnd w:id="7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4741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1003"/>
      <w:bookmarkEnd w:id="76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03"/>
      <w:bookmarkStart w:id="78" w:name="sub_1003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или 3-4x30 по ГОСТ 1145-80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6410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1005"/>
      <w:bookmarkEnd w:id="79"/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1005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9324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1006"/>
      <w:bookmarkEnd w:id="81"/>
      <w:r>
        <w:rPr>
          <w:rFonts w:cs="Arial" w:ascii="Arial" w:hAnsi="Arial"/>
          <w:sz w:val="20"/>
          <w:szCs w:val="20"/>
        </w:rPr>
        <w:t>"Чертеж 6. Соединитель для фрамуг с тройным остеклением"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6"/>
      <w:bookmarkStart w:id="83" w:name="sub_1006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или 3-4x30 (4 шт.) по ГОСТ 1145-80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17700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1007"/>
      <w:bookmarkEnd w:id="84"/>
      <w:r>
        <w:rPr>
          <w:rFonts w:cs="Arial" w:ascii="Arial" w:hAnsi="Arial"/>
          <w:sz w:val="20"/>
          <w:szCs w:val="20"/>
        </w:rPr>
        <w:t>"Чертеж 7. Ограничитель для фрамуг со спаренными переплетами и с тройным остеклением"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07"/>
      <w:bookmarkStart w:id="86" w:name="sub_1007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или 3-4x30 по ГОСТ 1145-80 (4 шт.).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34485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1008"/>
      <w:bookmarkEnd w:id="87"/>
      <w:r>
        <w:rPr>
          <w:rFonts w:cs="Arial" w:ascii="Arial" w:hAnsi="Arial"/>
          <w:sz w:val="20"/>
          <w:szCs w:val="20"/>
        </w:rPr>
        <w:t>"Чертеж 8. Ручки и накладки для врезных заверток"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8"/>
      <w:bookmarkStart w:id="89" w:name="sub_1008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3-4x25 по ГОСТ 1145-80 (2 шт.) для ручек, предназначаемых для комплектования заверток типов Р1, Р2, Р4.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Винты ВМ4-6gx35.36 по ГОСТ 17474-80 (2 шт.) для ручек, предназначаемых для комплектования заверток типа ЗР3.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375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1009"/>
      <w:bookmarkEnd w:id="90"/>
      <w:r>
        <w:rPr>
          <w:rFonts w:cs="Arial" w:ascii="Arial" w:hAnsi="Arial"/>
          <w:sz w:val="20"/>
          <w:szCs w:val="20"/>
        </w:rPr>
        <w:t>"Чертеж 9. Тип Р2"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1009"/>
      <w:bookmarkEnd w:id="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8229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1010"/>
      <w:bookmarkEnd w:id="92"/>
      <w:r>
        <w:rPr>
          <w:rFonts w:cs="Arial" w:ascii="Arial" w:hAnsi="Arial"/>
          <w:sz w:val="20"/>
          <w:szCs w:val="20"/>
        </w:rPr>
        <w:t>"Чертеж 10. Накладка для ручки типа Р2"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10"/>
      <w:bookmarkStart w:id="94" w:name="sub_101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1-4x25 или 3-4x25 по ГОСТ 1145-80 (2 шт.) - для накладки, предназначаемой для комплектования заверток типов ЗР2, ЗР4.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Винты BM4-6gx35.36 по ГОСТ 17474-80 или ГОСТ 17475-80 (2 шт.) для накладки, предназначаемой для комплектования завертки типа ЗР3.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изготовлении накладки из листовой стали толщина металла не должна быть менее 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0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установки запирающих изделий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1589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2001"/>
      <w:bookmarkEnd w:id="97"/>
      <w:r>
        <w:rPr>
          <w:rFonts w:cs="Arial" w:ascii="Arial" w:hAnsi="Arial"/>
          <w:sz w:val="20"/>
          <w:szCs w:val="20"/>
        </w:rPr>
        <w:t>"Чертеж 1. Прибор фрамужный типа ПФ1"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2001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2280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2002"/>
      <w:bookmarkEnd w:id="99"/>
      <w:r>
        <w:rPr>
          <w:rFonts w:cs="Arial" w:ascii="Arial" w:hAnsi="Arial"/>
          <w:sz w:val="20"/>
          <w:szCs w:val="20"/>
        </w:rPr>
        <w:t>"Чертеж 2. Прибор фрамужный типа ПФ2. Чертеж 3. Фрамужный соединитель типа СФ"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2002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525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2003"/>
      <w:bookmarkEnd w:id="101"/>
      <w:r>
        <w:rPr>
          <w:rFonts w:cs="Arial" w:ascii="Arial" w:hAnsi="Arial"/>
          <w:sz w:val="20"/>
          <w:szCs w:val="20"/>
        </w:rPr>
        <w:t>"Чертеж 4. Завертка врезная типа ЗР1"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03"/>
      <w:bookmarkStart w:id="103" w:name="sub_2003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2007-02-05T18:45:00Z</dcterms:created>
  <dc:creator>Виктор</dc:creator>
  <dc:description/>
  <dc:language>ru-RU</dc:language>
  <cp:lastModifiedBy>Виктор</cp:lastModifiedBy>
  <dcterms:modified xsi:type="dcterms:W3CDTF">2007-02-05T18:45:00Z</dcterms:modified>
  <cp:revision>2</cp:revision>
  <dc:subject/>
  <dc:title/>
</cp:coreProperties>
</file>