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EB" w:rsidRPr="004D66EB" w:rsidRDefault="004D66EB" w:rsidP="004D66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D66EB">
        <w:rPr>
          <w:rFonts w:ascii="Arial" w:hAnsi="Arial" w:cs="Arial"/>
          <w:b/>
          <w:bCs/>
          <w:sz w:val="20"/>
          <w:szCs w:val="20"/>
        </w:rPr>
        <w:t>Государственный стандарт СССР ГОСТ 4.220-82</w:t>
      </w:r>
      <w:r w:rsidRPr="004D66EB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продукций. Строительство.</w:t>
      </w:r>
      <w:r w:rsidRPr="004D66EB">
        <w:rPr>
          <w:rFonts w:ascii="Arial" w:hAnsi="Arial" w:cs="Arial"/>
          <w:b/>
          <w:bCs/>
          <w:sz w:val="20"/>
          <w:szCs w:val="20"/>
        </w:rPr>
        <w:br/>
        <w:t xml:space="preserve">Панели </w:t>
      </w:r>
      <w:proofErr w:type="gramStart"/>
      <w:r w:rsidRPr="004D66EB">
        <w:rPr>
          <w:rFonts w:ascii="Arial" w:hAnsi="Arial" w:cs="Arial"/>
          <w:b/>
          <w:bCs/>
          <w:sz w:val="20"/>
          <w:szCs w:val="20"/>
        </w:rPr>
        <w:t>легкие</w:t>
      </w:r>
      <w:proofErr w:type="gramEnd"/>
      <w:r w:rsidRPr="004D66EB">
        <w:rPr>
          <w:rFonts w:ascii="Arial" w:hAnsi="Arial" w:cs="Arial"/>
          <w:b/>
          <w:bCs/>
          <w:sz w:val="20"/>
          <w:szCs w:val="20"/>
        </w:rPr>
        <w:t xml:space="preserve"> ограждающие с утеплителем из пенопласта.</w:t>
      </w:r>
      <w:r w:rsidRPr="004D66EB">
        <w:rPr>
          <w:rFonts w:ascii="Arial" w:hAnsi="Arial" w:cs="Arial"/>
          <w:b/>
          <w:bCs/>
          <w:sz w:val="20"/>
          <w:szCs w:val="20"/>
        </w:rPr>
        <w:br/>
        <w:t>Номенклатура показателей"</w:t>
      </w:r>
      <w:r w:rsidRPr="004D66EB">
        <w:rPr>
          <w:rFonts w:ascii="Arial" w:hAnsi="Arial" w:cs="Arial"/>
          <w:b/>
          <w:bCs/>
          <w:sz w:val="20"/>
          <w:szCs w:val="20"/>
        </w:rPr>
        <w:br/>
        <w:t xml:space="preserve">(утв. </w:t>
      </w:r>
      <w:proofErr w:type="spellStart"/>
      <w:r w:rsidRPr="004D66EB">
        <w:rPr>
          <w:rFonts w:ascii="Arial" w:hAnsi="Arial" w:cs="Arial"/>
          <w:b/>
          <w:bCs/>
          <w:sz w:val="20"/>
          <w:szCs w:val="20"/>
        </w:rPr>
        <w:t>по</w:t>
      </w:r>
      <w:proofErr w:type="gramStart"/>
      <w:r w:rsidRPr="004D66EB">
        <w:rPr>
          <w:rFonts w:ascii="Arial" w:hAnsi="Arial" w:cs="Arial"/>
          <w:b/>
          <w:bCs/>
          <w:sz w:val="20"/>
          <w:szCs w:val="20"/>
        </w:rPr>
        <w:t>c</w:t>
      </w:r>
      <w:proofErr w:type="gramEnd"/>
      <w:r w:rsidRPr="004D66EB">
        <w:rPr>
          <w:rFonts w:ascii="Arial" w:hAnsi="Arial" w:cs="Arial"/>
          <w:b/>
          <w:bCs/>
          <w:sz w:val="20"/>
          <w:szCs w:val="20"/>
        </w:rPr>
        <w:t>тановлением</w:t>
      </w:r>
      <w:proofErr w:type="spellEnd"/>
      <w:r w:rsidRPr="004D66EB">
        <w:rPr>
          <w:rFonts w:ascii="Arial" w:hAnsi="Arial" w:cs="Arial"/>
          <w:b/>
          <w:bCs/>
          <w:sz w:val="20"/>
          <w:szCs w:val="20"/>
        </w:rPr>
        <w:t xml:space="preserve"> Госстроя СССР от 24 марта 1982 г. N 60)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66EB" w:rsidRPr="004D66EB" w:rsidRDefault="004D66EB" w:rsidP="004D66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4D66EB">
        <w:rPr>
          <w:rFonts w:ascii="Arial" w:hAnsi="Arial" w:cs="Arial"/>
          <w:b/>
          <w:bCs/>
          <w:sz w:val="20"/>
          <w:szCs w:val="20"/>
          <w:lang w:val="en-US"/>
        </w:rPr>
        <w:t>Quality rating system.</w:t>
      </w:r>
      <w:proofErr w:type="gramEnd"/>
      <w:r w:rsidRPr="004D66E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4D66EB">
        <w:rPr>
          <w:rFonts w:ascii="Arial" w:hAnsi="Arial" w:cs="Arial"/>
          <w:b/>
          <w:bCs/>
          <w:sz w:val="20"/>
          <w:szCs w:val="20"/>
          <w:lang w:val="en-US"/>
        </w:rPr>
        <w:t>Construction.</w:t>
      </w:r>
      <w:proofErr w:type="gramEnd"/>
      <w:r w:rsidRPr="004D66EB">
        <w:rPr>
          <w:rFonts w:ascii="Arial" w:hAnsi="Arial" w:cs="Arial"/>
          <w:b/>
          <w:bCs/>
          <w:sz w:val="20"/>
          <w:szCs w:val="20"/>
          <w:lang w:val="en-US"/>
        </w:rPr>
        <w:t xml:space="preserve"> Zightweight laminated </w:t>
      </w:r>
      <w:proofErr w:type="gramStart"/>
      <w:r w:rsidRPr="004D66EB">
        <w:rPr>
          <w:rFonts w:ascii="Arial" w:hAnsi="Arial" w:cs="Arial"/>
          <w:b/>
          <w:bCs/>
          <w:sz w:val="20"/>
          <w:szCs w:val="20"/>
          <w:lang w:val="en-US"/>
        </w:rPr>
        <w:t>panels</w:t>
      </w:r>
      <w:proofErr w:type="gramEnd"/>
      <w:r w:rsidRPr="004D66EB">
        <w:rPr>
          <w:rFonts w:ascii="Arial" w:hAnsi="Arial" w:cs="Arial"/>
          <w:b/>
          <w:bCs/>
          <w:sz w:val="20"/>
          <w:szCs w:val="20"/>
          <w:lang w:val="en-US"/>
        </w:rPr>
        <w:t xml:space="preserve"> withfoam thermal insulation. </w:t>
      </w:r>
      <w:proofErr w:type="spellStart"/>
      <w:r w:rsidRPr="004D66EB">
        <w:rPr>
          <w:rFonts w:ascii="Arial" w:hAnsi="Arial" w:cs="Arial"/>
          <w:b/>
          <w:bCs/>
          <w:sz w:val="20"/>
          <w:szCs w:val="20"/>
        </w:rPr>
        <w:t>Nomenclature</w:t>
      </w:r>
      <w:proofErr w:type="spellEnd"/>
      <w:r w:rsidRPr="004D66E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66EB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4D66E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66EB">
        <w:rPr>
          <w:rFonts w:ascii="Arial" w:hAnsi="Arial" w:cs="Arial"/>
          <w:b/>
          <w:bCs/>
          <w:sz w:val="20"/>
          <w:szCs w:val="20"/>
        </w:rPr>
        <w:t>characteristics</w:t>
      </w:r>
      <w:proofErr w:type="spellEnd"/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66EB">
        <w:rPr>
          <w:rFonts w:ascii="Arial" w:hAnsi="Arial" w:cs="Arial"/>
          <w:sz w:val="20"/>
          <w:szCs w:val="20"/>
        </w:rPr>
        <w:t>Срок введения установлен с 01.01.1983 г.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 xml:space="preserve">    </w:t>
      </w:r>
      <w:hyperlink w:anchor="sub_100" w:history="1">
        <w:r w:rsidRPr="004D66EB">
          <w:rPr>
            <w:rFonts w:ascii="Courier New" w:hAnsi="Courier New" w:cs="Courier New"/>
            <w:noProof/>
            <w:sz w:val="20"/>
            <w:szCs w:val="20"/>
            <w:u w:val="single"/>
          </w:rPr>
          <w:t>1. Номенклатура показателей качества</w:t>
        </w:r>
      </w:hyperlink>
      <w:r w:rsidRPr="004D66EB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 xml:space="preserve">    </w:t>
      </w:r>
      <w:hyperlink w:anchor="sub_200" w:history="1">
        <w:r w:rsidRPr="004D66EB">
          <w:rPr>
            <w:rFonts w:ascii="Courier New" w:hAnsi="Courier New" w:cs="Courier New"/>
            <w:noProof/>
            <w:sz w:val="20"/>
            <w:szCs w:val="20"/>
            <w:u w:val="single"/>
          </w:rPr>
          <w:t>2. Применяемость критериев и показателей качества</w:t>
        </w:r>
      </w:hyperlink>
      <w:r w:rsidRPr="004D66EB"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66EB">
        <w:rPr>
          <w:rFonts w:ascii="Arial" w:hAnsi="Arial" w:cs="Arial"/>
          <w:sz w:val="20"/>
          <w:szCs w:val="20"/>
        </w:rPr>
        <w:t xml:space="preserve">Настоящий стандарт распространяется на легкие панели с утеплителем из пенопласта, применяемые в ограждающих конструкциях стен, покрытий, перегородок и подвесных потолков производственных зданий, и устанавливает номенклатуру показателей качества панелей для применения </w:t>
      </w:r>
      <w:proofErr w:type="gramStart"/>
      <w:r w:rsidRPr="004D66EB">
        <w:rPr>
          <w:rFonts w:ascii="Arial" w:hAnsi="Arial" w:cs="Arial"/>
          <w:sz w:val="20"/>
          <w:szCs w:val="20"/>
        </w:rPr>
        <w:t>при</w:t>
      </w:r>
      <w:proofErr w:type="gramEnd"/>
      <w:r w:rsidRPr="004D66EB">
        <w:rPr>
          <w:rFonts w:ascii="Arial" w:hAnsi="Arial" w:cs="Arial"/>
          <w:sz w:val="20"/>
          <w:szCs w:val="20"/>
        </w:rPr>
        <w:t>: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66EB">
        <w:rPr>
          <w:rFonts w:ascii="Arial" w:hAnsi="Arial" w:cs="Arial"/>
          <w:sz w:val="20"/>
          <w:szCs w:val="20"/>
        </w:rPr>
        <w:t>разработке стандартов, технических условий и других нормативных документов;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D66EB">
        <w:rPr>
          <w:rFonts w:ascii="Arial" w:hAnsi="Arial" w:cs="Arial"/>
          <w:sz w:val="20"/>
          <w:szCs w:val="20"/>
        </w:rPr>
        <w:t>выборе</w:t>
      </w:r>
      <w:proofErr w:type="gramEnd"/>
      <w:r w:rsidRPr="004D66EB">
        <w:rPr>
          <w:rFonts w:ascii="Arial" w:hAnsi="Arial" w:cs="Arial"/>
          <w:sz w:val="20"/>
          <w:szCs w:val="20"/>
        </w:rPr>
        <w:t xml:space="preserve"> оптимального варианта новых панелей;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66EB">
        <w:rPr>
          <w:rFonts w:ascii="Arial" w:hAnsi="Arial" w:cs="Arial"/>
          <w:sz w:val="20"/>
          <w:szCs w:val="20"/>
        </w:rPr>
        <w:t>аттестации продукции, прогнозировании и планировании ее качества;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66EB">
        <w:rPr>
          <w:rFonts w:ascii="Arial" w:hAnsi="Arial" w:cs="Arial"/>
          <w:sz w:val="20"/>
          <w:szCs w:val="20"/>
        </w:rPr>
        <w:t>разработке систем управления качеством;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D66EB">
        <w:rPr>
          <w:rFonts w:ascii="Arial" w:hAnsi="Arial" w:cs="Arial"/>
          <w:sz w:val="20"/>
          <w:szCs w:val="20"/>
        </w:rPr>
        <w:t>составлении</w:t>
      </w:r>
      <w:proofErr w:type="gramEnd"/>
      <w:r w:rsidRPr="004D66EB">
        <w:rPr>
          <w:rFonts w:ascii="Arial" w:hAnsi="Arial" w:cs="Arial"/>
          <w:sz w:val="20"/>
          <w:szCs w:val="20"/>
        </w:rPr>
        <w:t xml:space="preserve"> отчетности и информации о качестве.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66EB">
        <w:rPr>
          <w:rFonts w:ascii="Arial" w:hAnsi="Arial" w:cs="Arial"/>
          <w:sz w:val="20"/>
          <w:szCs w:val="20"/>
        </w:rPr>
        <w:t>Нормы, требования и методы контроля показателей качества должны устанавливаться соответствующими стандартами или техническими условиями на конкретные виды панелей, а также методическими указаниями по оценке уровня качества, утвержденными в установленном порядке.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66EB">
        <w:rPr>
          <w:rFonts w:ascii="Arial" w:hAnsi="Arial" w:cs="Arial"/>
          <w:sz w:val="20"/>
          <w:szCs w:val="20"/>
        </w:rPr>
        <w:t xml:space="preserve">Настоящий стандарт разработан на основе и </w:t>
      </w:r>
      <w:proofErr w:type="gramStart"/>
      <w:r w:rsidRPr="004D66EB">
        <w:rPr>
          <w:rFonts w:ascii="Arial" w:hAnsi="Arial" w:cs="Arial"/>
          <w:sz w:val="20"/>
          <w:szCs w:val="20"/>
        </w:rPr>
        <w:t>в</w:t>
      </w:r>
      <w:proofErr w:type="gramEnd"/>
      <w:r w:rsidRPr="004D66EB">
        <w:rPr>
          <w:rFonts w:ascii="Arial" w:hAnsi="Arial" w:cs="Arial"/>
          <w:sz w:val="20"/>
          <w:szCs w:val="20"/>
        </w:rPr>
        <w:t xml:space="preserve"> соответствий с ГОСТ 4.200-78.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66EB" w:rsidRPr="004D66EB" w:rsidRDefault="004D66EB" w:rsidP="004D66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4D66EB">
        <w:rPr>
          <w:rFonts w:ascii="Arial" w:hAnsi="Arial" w:cs="Arial"/>
          <w:b/>
          <w:bCs/>
          <w:sz w:val="20"/>
          <w:szCs w:val="20"/>
        </w:rPr>
        <w:t>1. Номенклатура показателей качества</w:t>
      </w:r>
    </w:p>
    <w:bookmarkEnd w:id="0"/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" w:history="1">
        <w:r w:rsidRPr="004D66EB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Технический уровень</w:t>
        </w:r>
      </w:hyperlink>
      <w:r w:rsidRPr="004D66E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2" w:history="1">
        <w:r w:rsidRPr="004D66EB">
          <w:rPr>
            <w:rFonts w:ascii="Courier New" w:hAnsi="Courier New" w:cs="Courier New"/>
            <w:noProof/>
            <w:sz w:val="20"/>
            <w:szCs w:val="20"/>
            <w:u w:val="single"/>
          </w:rPr>
          <w:t>2. Стабильность показателей качества</w:t>
        </w:r>
      </w:hyperlink>
      <w:r w:rsidRPr="004D66EB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3" w:history="1">
        <w:r w:rsidRPr="004D66EB">
          <w:rPr>
            <w:rFonts w:ascii="Courier New" w:hAnsi="Courier New" w:cs="Courier New"/>
            <w:noProof/>
            <w:sz w:val="20"/>
            <w:szCs w:val="20"/>
            <w:u w:val="single"/>
          </w:rPr>
          <w:t>3. Экономическая эффективность</w:t>
        </w:r>
      </w:hyperlink>
      <w:r w:rsidRPr="004D66E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4" w:history="1">
        <w:r w:rsidRPr="004D66EB">
          <w:rPr>
            <w:rFonts w:ascii="Courier New" w:hAnsi="Courier New" w:cs="Courier New"/>
            <w:noProof/>
            <w:sz w:val="20"/>
            <w:szCs w:val="20"/>
            <w:u w:val="single"/>
          </w:rPr>
          <w:t>4. Конкурентоспособность на внешнем рынке</w:t>
        </w:r>
      </w:hyperlink>
      <w:r w:rsidRPr="004D66EB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66EB">
        <w:rPr>
          <w:rFonts w:ascii="Arial" w:hAnsi="Arial" w:cs="Arial"/>
          <w:sz w:val="20"/>
          <w:szCs w:val="20"/>
        </w:rPr>
        <w:t>1.1. Номенклатура показателей качества по критериям, единицы измерения и условные обозначения показателей качества приведены в таблице.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Наименование критерия показателя качества и │  Условное обозначение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единицы измерения              │   показателя качества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sub_101"/>
      <w:r w:rsidRPr="004D66EB">
        <w:rPr>
          <w:rFonts w:ascii="Courier New" w:hAnsi="Courier New" w:cs="Courier New"/>
          <w:noProof/>
          <w:sz w:val="20"/>
          <w:szCs w:val="20"/>
        </w:rPr>
        <w:t xml:space="preserve">│                         </w:t>
      </w:r>
      <w:r w:rsidRPr="004D66EB">
        <w:rPr>
          <w:rFonts w:ascii="Courier New" w:hAnsi="Courier New" w:cs="Courier New"/>
          <w:b/>
          <w:bCs/>
          <w:noProof/>
          <w:sz w:val="20"/>
          <w:szCs w:val="20"/>
        </w:rPr>
        <w:t>1. Технический уровень</w:t>
      </w:r>
      <w:r w:rsidRPr="004D66EB">
        <w:rPr>
          <w:rFonts w:ascii="Courier New" w:hAnsi="Courier New" w:cs="Courier New"/>
          <w:noProof/>
          <w:sz w:val="20"/>
          <w:szCs w:val="20"/>
        </w:rPr>
        <w:t xml:space="preserve">                        │</w:t>
      </w:r>
    </w:p>
    <w:bookmarkEnd w:id="1"/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│1.1. Показатели назначения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│1.1.1. Расчетная нагрузка, Н/м2 (кгс/м2)     │           F_d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112"/>
      <w:r w:rsidRPr="004D66EB">
        <w:rPr>
          <w:rFonts w:ascii="Courier New" w:hAnsi="Courier New" w:cs="Courier New"/>
          <w:noProof/>
          <w:sz w:val="20"/>
          <w:szCs w:val="20"/>
        </w:rPr>
        <w:t>│1.1.2. Разрушающая нагрузка, Н/м2 (кгс/м2)   │            F            │</w:t>
      </w:r>
    </w:p>
    <w:bookmarkEnd w:id="2"/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│1.1.3. Прогиб при контрольной нагрузке, мм   │            f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│1.1.4. Предел огнестойкости, ч               │         l_t,lim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│1.1.5. Предел распространения огня, см       │         t_t,lim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│1.1.6. Допускаемые температуры применения, °С│            T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│1.1.7. Допускаемая  относительная,  влажность│        ро_a d m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│воздуха в помещениях, %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│1.1.8.    Допускаемая  степень  агрессивности│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│среды (агрессивная, слабоагрессивная и т.д.)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│1.1.9. Термическое сопротивление, м2  х  К/Вт│            R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│(м2 х ч х °С/ккал)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 Показатели конструктивности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21"/>
      <w:r w:rsidRPr="004D66EB">
        <w:rPr>
          <w:rFonts w:ascii="Courier New" w:hAnsi="Courier New" w:cs="Courier New"/>
          <w:noProof/>
          <w:sz w:val="20"/>
          <w:szCs w:val="20"/>
        </w:rPr>
        <w:t>│1.2.1. Масса, кг/м2                          │            m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22"/>
      <w:bookmarkEnd w:id="3"/>
      <w:r w:rsidRPr="004D66EB">
        <w:rPr>
          <w:rFonts w:ascii="Courier New" w:hAnsi="Courier New" w:cs="Courier New"/>
          <w:noProof/>
          <w:sz w:val="20"/>
          <w:szCs w:val="20"/>
        </w:rPr>
        <w:t>│1.2.2. Номинальные размеры, мм               │         L, B, H         │</w:t>
      </w:r>
    </w:p>
    <w:bookmarkEnd w:id="4"/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│1.2.3. Отклонения от номинальных размеров, мм│   Дельта L, Дельта B,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Дельта H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D66EB">
        <w:rPr>
          <w:rFonts w:ascii="Courier New" w:hAnsi="Courier New" w:cs="Courier New"/>
          <w:noProof/>
          <w:sz w:val="20"/>
          <w:szCs w:val="20"/>
        </w:rPr>
        <w:t>│1.2.4.Непрямоугольность (неперпендикулярность│       дельта_перп       │</w:t>
      </w:r>
      <w:proofErr w:type="gramEnd"/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│сторон), мм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│1.2.5. Неплоскостность, мм                   │        дельта_пл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│1.2.6. Непрямолинейность  продольных  кромок,│        дельта_пр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│мм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│1.2.7. Смещение кромок листов, мм            │            с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28"/>
      <w:r w:rsidRPr="004D66EB">
        <w:rPr>
          <w:rFonts w:ascii="Courier New" w:hAnsi="Courier New" w:cs="Courier New"/>
          <w:noProof/>
          <w:sz w:val="20"/>
          <w:szCs w:val="20"/>
        </w:rPr>
        <w:t>│1.2.8. Плотность утеплителя, кг/м3           │           ро            │</w:t>
      </w:r>
    </w:p>
    <w:bookmarkEnd w:id="5"/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│1.2.9      Коэффициент       теплопроводности│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│утеплителя, Вт/м х К (ккал/м х ч х °C)       │         лямбда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│1.2.10. Влагопоглощение утеплителя, об.%     │           А_m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│1.2.11. Водопоглощение утеплителя, об. %     │           А_w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212"/>
      <w:r w:rsidRPr="004D66EB">
        <w:rPr>
          <w:rFonts w:ascii="Courier New" w:hAnsi="Courier New" w:cs="Courier New"/>
          <w:noProof/>
          <w:sz w:val="20"/>
          <w:szCs w:val="20"/>
        </w:rPr>
        <w:t>│1.2.12.  Прочность  сцепления    утеплителя с│      R_a,t; R_a,o       │</w:t>
      </w:r>
    </w:p>
    <w:bookmarkEnd w:id="6"/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│листами при равномерном отрыве и при  сдвиге,│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│Н/м2 (кгс/см2)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│1.2.13. Прочность утеплителя при  растяжении,│           R_t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│Н/м2 (кгс/см2)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│1.2.14. Прочность утеплителя при сжатии, Н/м2│           R_o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│(кгс/см2)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│1.2.15. Прочность утеплителя при сдвиге, Н/м2│           R_a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│(кгс/см2)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│1.2.16.  Модуль  упругости     утеплителя при│           E_t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│растяжении, Н/м2 (кгс/см2)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│1.2.17.  Модуль  упругости     утеплителя при│           Е_o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│сжатии, Н/м2 (кгс/см2)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│1.2.18.  Модуль  упругости     утеплителя при│            G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│сдвиге, Н/м2 (кгс/см2)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│1.2.19.  Содержание  пламягасящих   добавок в│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│утеплителе, вес %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│1.2.20.   Линейная   технологическая   усадка│            S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│утеплителя, %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│1.2.21. Кислотное число утеплителя, мг КОН/г 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│1.2.22.  Группа   горючести   (возгораемости)│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│утеплителя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│1.2.23. Способ защиты наружных  и  внутренних│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│листов от влажностных воздействий и коррозии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│1.2.24.  Способ  гидроизоляционной   защиты и│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│антисептирования  торцевых     поверхностей и│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│деревянных элементов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│1.3. Показатели надежности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│1.3.1. Срок эксплуатации, год                │            t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│1.3.2. Ремонтопригодность                    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│1.3.3. Вероятность безотказной работы        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│1.3.4. Гарантийный срок хранения, мес.       │           t_g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│1.4. Показатели технологичности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│1.4.1. Трудоемкость изготовления, чел.-ч/м2  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│1.4.2. Материалоемкость, %                   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│1.4.3. Энергоемкость изготовления, кВт х ч/м2│          Е_рг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│1.4.4. Степень механизации изготовления, %   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│1.4.5. Степень автоматизации изготовления, % 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lastRenderedPageBreak/>
        <w:t>│1.5. Показатели транспортабельности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│1.5.1.      Возможность      контейнеризации,│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│пакетирования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│1.5.2. Материалоемкость упаковки, %          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│1.5.3. Трудоемкость упаковки, чел.-ч         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│1.5.4.   Масса   брутто   единицы   заводской│          m_br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│упаковки пакетов (контейнеров), кг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│1.5.5. Габаритные размеры заводской  упаковки│      L_p, B_p, H_p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│пакетов (контейнеров), м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│1.5.6.  Трудоемкость  погрузки  и  разгрузки,│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│чел.-ч/м2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│1.6. Показатели эстетичности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│1.6.1. Цвет и отделка поверхностей           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│1.7. Эргономические показатели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│1.7.1. Выделение токсических веществ, мг/м3  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│1.7.2. Выделение пыли, мг/м3                 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02"/>
      <w:r w:rsidRPr="004D66EB">
        <w:rPr>
          <w:rFonts w:ascii="Courier New" w:hAnsi="Courier New" w:cs="Courier New"/>
          <w:noProof/>
          <w:sz w:val="20"/>
          <w:szCs w:val="20"/>
        </w:rPr>
        <w:t xml:space="preserve">│                    </w:t>
      </w:r>
      <w:r w:rsidRPr="004D66EB">
        <w:rPr>
          <w:rFonts w:ascii="Courier New" w:hAnsi="Courier New" w:cs="Courier New"/>
          <w:b/>
          <w:bCs/>
          <w:noProof/>
          <w:sz w:val="20"/>
          <w:szCs w:val="20"/>
        </w:rPr>
        <w:t>2. Стабильность показателей качества</w:t>
      </w:r>
      <w:r w:rsidRPr="004D66EB">
        <w:rPr>
          <w:rFonts w:ascii="Courier New" w:hAnsi="Courier New" w:cs="Courier New"/>
          <w:noProof/>
          <w:sz w:val="20"/>
          <w:szCs w:val="20"/>
        </w:rPr>
        <w:t xml:space="preserve">               │</w:t>
      </w:r>
    </w:p>
    <w:bookmarkEnd w:id="7"/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│2.1. Показатели однородности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│2.1.1. Коэффициенты вариация  показателей  по│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</w:t>
      </w:r>
      <w:hyperlink w:anchor="sub_112" w:history="1">
        <w:r w:rsidRPr="004D66EB">
          <w:rPr>
            <w:rFonts w:ascii="Courier New" w:hAnsi="Courier New" w:cs="Courier New"/>
            <w:noProof/>
            <w:sz w:val="20"/>
            <w:szCs w:val="20"/>
            <w:u w:val="single"/>
          </w:rPr>
          <w:t>пп. 1.1.2</w:t>
        </w:r>
      </w:hyperlink>
      <w:r w:rsidRPr="004D66EB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121" w:history="1">
        <w:r w:rsidRPr="004D66EB">
          <w:rPr>
            <w:rFonts w:ascii="Courier New" w:hAnsi="Courier New" w:cs="Courier New"/>
            <w:noProof/>
            <w:sz w:val="20"/>
            <w:szCs w:val="20"/>
            <w:u w:val="single"/>
          </w:rPr>
          <w:t>1.2.1</w:t>
        </w:r>
      </w:hyperlink>
      <w:r w:rsidRPr="004D66EB">
        <w:rPr>
          <w:rFonts w:ascii="Courier New" w:hAnsi="Courier New" w:cs="Courier New"/>
          <w:noProof/>
          <w:sz w:val="20"/>
          <w:szCs w:val="20"/>
        </w:rPr>
        <w:t xml:space="preserve">,  </w:t>
      </w:r>
      <w:hyperlink w:anchor="sub_122" w:history="1">
        <w:r w:rsidRPr="004D66EB">
          <w:rPr>
            <w:rFonts w:ascii="Courier New" w:hAnsi="Courier New" w:cs="Courier New"/>
            <w:noProof/>
            <w:sz w:val="20"/>
            <w:szCs w:val="20"/>
            <w:u w:val="single"/>
          </w:rPr>
          <w:t>1.2.2</w:t>
        </w:r>
      </w:hyperlink>
      <w:r w:rsidRPr="004D66EB">
        <w:rPr>
          <w:rFonts w:ascii="Courier New" w:hAnsi="Courier New" w:cs="Courier New"/>
          <w:noProof/>
          <w:sz w:val="20"/>
          <w:szCs w:val="20"/>
        </w:rPr>
        <w:t xml:space="preserve">,  </w:t>
      </w:r>
      <w:hyperlink w:anchor="sub_128" w:history="1">
        <w:r w:rsidRPr="004D66EB">
          <w:rPr>
            <w:rFonts w:ascii="Courier New" w:hAnsi="Courier New" w:cs="Courier New"/>
            <w:noProof/>
            <w:sz w:val="20"/>
            <w:szCs w:val="20"/>
            <w:u w:val="single"/>
          </w:rPr>
          <w:t>1.2.8</w:t>
        </w:r>
      </w:hyperlink>
      <w:r w:rsidRPr="004D66EB">
        <w:rPr>
          <w:rFonts w:ascii="Courier New" w:hAnsi="Courier New" w:cs="Courier New"/>
          <w:noProof/>
          <w:sz w:val="20"/>
          <w:szCs w:val="20"/>
        </w:rPr>
        <w:t xml:space="preserve">,    </w:t>
      </w:r>
      <w:hyperlink w:anchor="sub_1212" w:history="1">
        <w:r w:rsidRPr="004D66EB">
          <w:rPr>
            <w:rFonts w:ascii="Courier New" w:hAnsi="Courier New" w:cs="Courier New"/>
            <w:noProof/>
            <w:sz w:val="20"/>
            <w:szCs w:val="20"/>
            <w:u w:val="single"/>
          </w:rPr>
          <w:t>1.2.12 -</w:t>
        </w:r>
      </w:hyperlink>
      <w:r w:rsidRPr="004D66EB">
        <w:rPr>
          <w:rFonts w:ascii="Courier New" w:hAnsi="Courier New" w:cs="Courier New"/>
          <w:noProof/>
          <w:sz w:val="20"/>
          <w:szCs w:val="20"/>
        </w:rPr>
        <w:t>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</w:t>
      </w:r>
      <w:r w:rsidRPr="004D66EB">
        <w:rPr>
          <w:rFonts w:ascii="Courier New" w:hAnsi="Courier New" w:cs="Courier New"/>
          <w:noProof/>
          <w:sz w:val="20"/>
          <w:szCs w:val="20"/>
          <w:u w:val="single"/>
        </w:rPr>
        <w:t>1.2.15</w:t>
      </w:r>
      <w:r w:rsidRPr="004D66EB">
        <w:rPr>
          <w:rFonts w:ascii="Courier New" w:hAnsi="Courier New" w:cs="Courier New"/>
          <w:noProof/>
          <w:sz w:val="20"/>
          <w:szCs w:val="20"/>
        </w:rPr>
        <w:t>, %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│2.2. Показатели  соблюдения  стандартов,  ТУ,│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│строительных   норм   и   правил,   проектной│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│документации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│2.2.1. Количество рекламаций в  общем  объеме│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│поставок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│2.2.2. Процент брака в объеме выпуска        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03"/>
      <w:r w:rsidRPr="004D66EB">
        <w:rPr>
          <w:rFonts w:ascii="Courier New" w:hAnsi="Courier New" w:cs="Courier New"/>
          <w:noProof/>
          <w:sz w:val="20"/>
          <w:szCs w:val="20"/>
        </w:rPr>
        <w:t xml:space="preserve">│                         </w:t>
      </w:r>
      <w:r w:rsidRPr="004D66EB">
        <w:rPr>
          <w:rFonts w:ascii="Courier New" w:hAnsi="Courier New" w:cs="Courier New"/>
          <w:b/>
          <w:bCs/>
          <w:noProof/>
          <w:sz w:val="20"/>
          <w:szCs w:val="20"/>
        </w:rPr>
        <w:t>3. Экономическая эффективность</w:t>
      </w:r>
      <w:r w:rsidRPr="004D66EB">
        <w:rPr>
          <w:rFonts w:ascii="Courier New" w:hAnsi="Courier New" w:cs="Courier New"/>
          <w:noProof/>
          <w:sz w:val="20"/>
          <w:szCs w:val="20"/>
        </w:rPr>
        <w:t xml:space="preserve">                │</w:t>
      </w:r>
    </w:p>
    <w:bookmarkEnd w:id="8"/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│3.1. Себестоимость изготовления, руб./м3     │            С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│3.2. Рентабельность, %                       │            Р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│3.3.   Годовой   экономический        эффект,│            Э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│получаемый в народном хозяйстве, тыс.руб.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04"/>
      <w:r w:rsidRPr="004D66EB">
        <w:rPr>
          <w:rFonts w:ascii="Courier New" w:hAnsi="Courier New" w:cs="Courier New"/>
          <w:noProof/>
          <w:sz w:val="20"/>
          <w:szCs w:val="20"/>
        </w:rPr>
        <w:t xml:space="preserve">│                 </w:t>
      </w:r>
      <w:r w:rsidRPr="004D66EB">
        <w:rPr>
          <w:rFonts w:ascii="Courier New" w:hAnsi="Courier New" w:cs="Courier New"/>
          <w:b/>
          <w:bCs/>
          <w:noProof/>
          <w:sz w:val="20"/>
          <w:szCs w:val="20"/>
        </w:rPr>
        <w:t>4. Конкурентоспособность на внешнем рынке</w:t>
      </w:r>
      <w:r w:rsidRPr="004D66EB">
        <w:rPr>
          <w:rFonts w:ascii="Courier New" w:hAnsi="Courier New" w:cs="Courier New"/>
          <w:noProof/>
          <w:sz w:val="20"/>
          <w:szCs w:val="20"/>
        </w:rPr>
        <w:t xml:space="preserve">             │</w:t>
      </w:r>
    </w:p>
    <w:bookmarkEnd w:id="9"/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│4.1. Патентно-правовые показатели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                                             │             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│4.1.1. Наличие экспорта                      │            -            │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66E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└─────────────────────────────────────────────┴─────────────────────────┘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66EB" w:rsidRPr="004D66EB" w:rsidRDefault="004D66EB" w:rsidP="004D66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200"/>
      <w:r w:rsidRPr="004D66EB">
        <w:rPr>
          <w:rFonts w:ascii="Arial" w:hAnsi="Arial" w:cs="Arial"/>
          <w:b/>
          <w:bCs/>
          <w:sz w:val="20"/>
          <w:szCs w:val="20"/>
        </w:rPr>
        <w:t>2. Применяемость критериев и показателей качества</w:t>
      </w:r>
    </w:p>
    <w:bookmarkEnd w:id="10"/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66EB">
        <w:rPr>
          <w:rFonts w:ascii="Arial" w:hAnsi="Arial" w:cs="Arial"/>
          <w:sz w:val="20"/>
          <w:szCs w:val="20"/>
        </w:rPr>
        <w:t>2.1. Области применения критериев качества панелей в зависимости от вида решаемых задач должны приниматься в соответствии с ГОСТ 4.200-78.</w:t>
      </w:r>
    </w:p>
    <w:p w:rsidR="004D66EB" w:rsidRPr="004D66EB" w:rsidRDefault="004D66EB" w:rsidP="004D66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929" w:rsidRPr="004D66EB" w:rsidRDefault="00BE5929"/>
    <w:sectPr w:rsidR="00BE5929" w:rsidRPr="004D66EB" w:rsidSect="002F262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6EB"/>
    <w:rsid w:val="004D66EB"/>
    <w:rsid w:val="00BE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66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66E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D66E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D66EB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4D66E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4D66EB"/>
    <w:pPr>
      <w:ind w:left="140"/>
    </w:pPr>
  </w:style>
  <w:style w:type="character" w:customStyle="1" w:styleId="a7">
    <w:name w:val="Продолжение ссылки"/>
    <w:basedOn w:val="a4"/>
    <w:uiPriority w:val="99"/>
    <w:rsid w:val="004D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1793</Words>
  <Characters>10226</Characters>
  <Application>Microsoft Office Word</Application>
  <DocSecurity>0</DocSecurity>
  <Lines>85</Lines>
  <Paragraphs>23</Paragraphs>
  <ScaleCrop>false</ScaleCrop>
  <Company>АССТРОЛ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2007-08-03T09:16:00Z</dcterms:created>
  <dcterms:modified xsi:type="dcterms:W3CDTF">2007-08-03T09:17:00Z</dcterms:modified>
</cp:coreProperties>
</file>