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0" w:name="sub_681"/>
      <w:r w:rsidRPr="00961153">
        <w:rPr>
          <w:rFonts w:ascii="Arial" w:hAnsi="Arial" w:cs="Arial"/>
          <w:b/>
          <w:bCs/>
          <w:color w:val="000000" w:themeColor="text1"/>
          <w:sz w:val="20"/>
          <w:szCs w:val="20"/>
        </w:rPr>
        <w:t>Межгосударственный стандарт ГОСТ 30674-99</w:t>
      </w:r>
      <w:r w:rsidRPr="00961153">
        <w:rPr>
          <w:rFonts w:ascii="Arial" w:hAnsi="Arial" w:cs="Arial"/>
          <w:b/>
          <w:bCs/>
          <w:color w:val="000000" w:themeColor="text1"/>
          <w:sz w:val="20"/>
          <w:szCs w:val="20"/>
        </w:rPr>
        <w:br/>
        <w:t>"Блоки оконные из поливинилхлоридных профилей. Технические условия"</w:t>
      </w:r>
      <w:r w:rsidRPr="00961153">
        <w:rPr>
          <w:rFonts w:ascii="Arial" w:hAnsi="Arial" w:cs="Arial"/>
          <w:b/>
          <w:bCs/>
          <w:color w:val="000000" w:themeColor="text1"/>
          <w:sz w:val="20"/>
          <w:szCs w:val="20"/>
        </w:rPr>
        <w:br/>
        <w:t>(введен постановлением Госстроя РФ от 6 мая 2001 г. N 37)</w:t>
      </w:r>
    </w:p>
    <w:bookmarkEnd w:id="0"/>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961153">
        <w:rPr>
          <w:rFonts w:ascii="Arial" w:hAnsi="Arial" w:cs="Arial"/>
          <w:b/>
          <w:bCs/>
          <w:color w:val="000000" w:themeColor="text1"/>
          <w:sz w:val="20"/>
          <w:szCs w:val="20"/>
        </w:rPr>
        <w:t>Windows of polyvinylchloride profiles Specifications</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right"/>
        <w:rPr>
          <w:rFonts w:ascii="Arial" w:hAnsi="Arial" w:cs="Arial"/>
          <w:color w:val="000000" w:themeColor="text1"/>
          <w:sz w:val="20"/>
          <w:szCs w:val="20"/>
        </w:rPr>
      </w:pPr>
      <w:r w:rsidRPr="00961153">
        <w:rPr>
          <w:rFonts w:ascii="Arial" w:hAnsi="Arial" w:cs="Arial"/>
          <w:color w:val="000000" w:themeColor="text1"/>
          <w:sz w:val="20"/>
          <w:szCs w:val="20"/>
        </w:rPr>
        <w:t>Дата введения 1 января 2001</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1" w:name="sub_215605064"/>
      <w:r w:rsidRPr="00961153">
        <w:rPr>
          <w:rFonts w:ascii="Arial" w:hAnsi="Arial" w:cs="Arial"/>
          <w:i/>
          <w:iCs/>
          <w:color w:val="000000" w:themeColor="text1"/>
          <w:sz w:val="20"/>
          <w:szCs w:val="20"/>
        </w:rPr>
        <w:t>О сроке внедрения настоящего ГОСТа на предприятиях строительной индустрии см. письмо Госстроя РФ от 7 декабря 2000 г. N ЛБ-5635/9</w:t>
      </w:r>
    </w:p>
    <w:bookmarkEnd w:id="1"/>
    <w:p w:rsidR="00961153" w:rsidRPr="00961153" w:rsidRDefault="00961153" w:rsidP="00961153">
      <w:pPr>
        <w:autoSpaceDE w:val="0"/>
        <w:autoSpaceDN w:val="0"/>
        <w:adjustRightInd w:val="0"/>
        <w:spacing w:after="0" w:line="240" w:lineRule="auto"/>
        <w:jc w:val="both"/>
        <w:rPr>
          <w:rFonts w:ascii="Arial" w:hAnsi="Arial" w:cs="Arial"/>
          <w:i/>
          <w:iCs/>
          <w:color w:val="000000" w:themeColor="text1"/>
          <w:sz w:val="20"/>
          <w:szCs w:val="20"/>
        </w:rPr>
      </w:pP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1" w:history="1">
        <w:r w:rsidRPr="00961153">
          <w:rPr>
            <w:rFonts w:ascii="Courier New" w:hAnsi="Courier New" w:cs="Courier New"/>
            <w:noProof/>
            <w:color w:val="000000" w:themeColor="text1"/>
            <w:sz w:val="20"/>
            <w:szCs w:val="20"/>
            <w:u w:val="single"/>
          </w:rPr>
          <w:t>1. Область применения</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2" w:history="1">
        <w:r w:rsidRPr="00961153">
          <w:rPr>
            <w:rFonts w:ascii="Courier New" w:hAnsi="Courier New" w:cs="Courier New"/>
            <w:noProof/>
            <w:color w:val="000000" w:themeColor="text1"/>
            <w:sz w:val="20"/>
            <w:szCs w:val="20"/>
            <w:u w:val="single"/>
          </w:rPr>
          <w:t>2. Нормативные ссылки</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3" w:history="1">
        <w:r w:rsidRPr="00961153">
          <w:rPr>
            <w:rFonts w:ascii="Courier New" w:hAnsi="Courier New" w:cs="Courier New"/>
            <w:noProof/>
            <w:color w:val="000000" w:themeColor="text1"/>
            <w:sz w:val="20"/>
            <w:szCs w:val="20"/>
            <w:u w:val="single"/>
          </w:rPr>
          <w:t>3. Термины и определения</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4" w:history="1">
        <w:r w:rsidRPr="00961153">
          <w:rPr>
            <w:rFonts w:ascii="Courier New" w:hAnsi="Courier New" w:cs="Courier New"/>
            <w:noProof/>
            <w:color w:val="000000" w:themeColor="text1"/>
            <w:sz w:val="20"/>
            <w:szCs w:val="20"/>
            <w:u w:val="single"/>
          </w:rPr>
          <w:t>4. Классификация и условное обозначение</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5" w:history="1">
        <w:r w:rsidRPr="00961153">
          <w:rPr>
            <w:rFonts w:ascii="Courier New" w:hAnsi="Courier New" w:cs="Courier New"/>
            <w:noProof/>
            <w:color w:val="000000" w:themeColor="text1"/>
            <w:sz w:val="20"/>
            <w:szCs w:val="20"/>
            <w:u w:val="single"/>
          </w:rPr>
          <w:t>5. Технические требования</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6" w:history="1">
        <w:r w:rsidRPr="00961153">
          <w:rPr>
            <w:rFonts w:ascii="Courier New" w:hAnsi="Courier New" w:cs="Courier New"/>
            <w:noProof/>
            <w:color w:val="000000" w:themeColor="text1"/>
            <w:sz w:val="20"/>
            <w:szCs w:val="20"/>
            <w:u w:val="single"/>
          </w:rPr>
          <w:t>6. Правила приемки</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7" w:history="1">
        <w:r w:rsidRPr="00961153">
          <w:rPr>
            <w:rFonts w:ascii="Courier New" w:hAnsi="Courier New" w:cs="Courier New"/>
            <w:noProof/>
            <w:color w:val="000000" w:themeColor="text1"/>
            <w:sz w:val="20"/>
            <w:szCs w:val="20"/>
            <w:u w:val="single"/>
          </w:rPr>
          <w:t>7. Методы контроля</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8" w:history="1">
        <w:r w:rsidRPr="00961153">
          <w:rPr>
            <w:rFonts w:ascii="Courier New" w:hAnsi="Courier New" w:cs="Courier New"/>
            <w:noProof/>
            <w:color w:val="000000" w:themeColor="text1"/>
            <w:sz w:val="20"/>
            <w:szCs w:val="20"/>
            <w:u w:val="single"/>
          </w:rPr>
          <w:t>8. Упаковка, транспортирование и хранение</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9" w:history="1">
        <w:r w:rsidRPr="00961153">
          <w:rPr>
            <w:rFonts w:ascii="Courier New" w:hAnsi="Courier New" w:cs="Courier New"/>
            <w:noProof/>
            <w:color w:val="000000" w:themeColor="text1"/>
            <w:sz w:val="20"/>
            <w:szCs w:val="20"/>
            <w:u w:val="single"/>
          </w:rPr>
          <w:t>9. Гарантии изготовителя</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1000" w:history="1">
        <w:r w:rsidRPr="00961153">
          <w:rPr>
            <w:rFonts w:ascii="Courier New" w:hAnsi="Courier New" w:cs="Courier New"/>
            <w:noProof/>
            <w:color w:val="000000" w:themeColor="text1"/>
            <w:sz w:val="20"/>
            <w:szCs w:val="20"/>
            <w:u w:val="single"/>
          </w:rPr>
          <w:t>Приложение А. Термины и определения</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2000" w:history="1">
        <w:r w:rsidRPr="00961153">
          <w:rPr>
            <w:rFonts w:ascii="Courier New" w:hAnsi="Courier New" w:cs="Courier New"/>
            <w:noProof/>
            <w:color w:val="000000" w:themeColor="text1"/>
            <w:sz w:val="20"/>
            <w:szCs w:val="20"/>
            <w:u w:val="single"/>
          </w:rPr>
          <w:t>Приложение Б. Состав   рабочей  документации  на  оконные  и  балконные</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r w:rsidRPr="00961153">
        <w:rPr>
          <w:rFonts w:ascii="Courier New" w:hAnsi="Courier New" w:cs="Courier New"/>
          <w:noProof/>
          <w:color w:val="000000" w:themeColor="text1"/>
          <w:sz w:val="20"/>
          <w:szCs w:val="20"/>
          <w:u w:val="single"/>
        </w:rPr>
        <w:t>дверные блоки</w:t>
      </w:r>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4000" w:history="1">
        <w:r w:rsidRPr="00961153">
          <w:rPr>
            <w:rFonts w:ascii="Courier New" w:hAnsi="Courier New" w:cs="Courier New"/>
            <w:noProof/>
            <w:color w:val="000000" w:themeColor="text1"/>
            <w:sz w:val="20"/>
            <w:szCs w:val="20"/>
            <w:u w:val="single"/>
          </w:rPr>
          <w:t>Приложение Г. Общие требования к монтажу изделий</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hyperlink w:anchor="sub_5000" w:history="1">
        <w:r w:rsidRPr="00961153">
          <w:rPr>
            <w:rFonts w:ascii="Courier New" w:hAnsi="Courier New" w:cs="Courier New"/>
            <w:noProof/>
            <w:color w:val="000000" w:themeColor="text1"/>
            <w:sz w:val="20"/>
            <w:szCs w:val="20"/>
            <w:u w:val="single"/>
          </w:rPr>
          <w:t>Приложение Д. Сведения о разработчиках стандарта</w:t>
        </w:r>
      </w:hyperlink>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 w:name="sub_1"/>
      <w:r w:rsidRPr="00961153">
        <w:rPr>
          <w:rFonts w:ascii="Arial" w:hAnsi="Arial" w:cs="Arial"/>
          <w:b/>
          <w:bCs/>
          <w:color w:val="000000" w:themeColor="text1"/>
          <w:sz w:val="20"/>
          <w:szCs w:val="20"/>
        </w:rPr>
        <w:t>1. Область применения</w:t>
      </w:r>
    </w:p>
    <w:bookmarkEnd w:id="2"/>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Настоящий стандарт распространяется на оконные и балконные дверные блоки из поливинилхлоридных профилей по ГОСТ 30673 одинарной конструкции со стеклопакетами (далее - оконные блоки или изделия) для зданий и сооружений различного назначения.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Допускается распространение требований стандарта на изделия, остекленные листовым стеклом и предназначенные для применения в неотапливаемых помещениях.</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Стандарт не распространяется на мансардные оконные блоки, изделия с раздвижным открыванием створок, а также на оконные блоки специального назначения в части дополнительных требований к пожаробезопасности, защиты от взлома и т.д.</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Область применения конкретных марок изделий устанавливают в зависимости от условий эксплуатации, в соответствии с действующими строительными нормами и правилами, с учетом требований ГОСТ 23166 и настоящего стандарта.</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Требования настоящего стандарта являются обязательными (кроме оговоренных в тексте как рекомендуемые или справочные).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Стандарт может быть применен для сертификации изделий.</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 w:name="sub_2"/>
      <w:r w:rsidRPr="00961153">
        <w:rPr>
          <w:rFonts w:ascii="Arial" w:hAnsi="Arial" w:cs="Arial"/>
          <w:b/>
          <w:bCs/>
          <w:color w:val="000000" w:themeColor="text1"/>
          <w:sz w:val="20"/>
          <w:szCs w:val="20"/>
        </w:rPr>
        <w:t>2. Нормативные ссылки</w:t>
      </w:r>
    </w:p>
    <w:bookmarkEnd w:id="3"/>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 настоящем документе приведены ссылки на следующие стандарты: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9.303-84 ЕСЗКС. Покрытия металлические и неметаллические неорганические. Общие требования к выбору</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111-90 Стекло листовое. Технические условия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166-89 Штангенциркули. Технические условия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427-75 Линейки измерительные металлические. Технические условия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538-88 Изделия замочные и скобяные. Общие технические условия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7502-98 Рулетки измерительные металлические. Технические условия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8026-92 Линейки поверочные. Технические условия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9416-83 Уровни строительные. Технические условия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10354-82 Пленка полиэтиленовая. Технические условия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23166-99 Блоки оконные. Общие технические условия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lastRenderedPageBreak/>
        <w:t>ГОСТ 24033-80 Окна и балконные двери деревянные. Методы механических испытаний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24866-99 Стеклопакеты клееные строительного назначения. Технические условия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26433.0-85 Система обеспечения точности геометрических параметров в строительстве. Правила выполнения измерений. Общие положения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26602.1-99 Блоки оконные и дверные. Методы определения сопротивления теплопередаче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26602.2-99 Блоки оконные и дверные. Методы определения воздухои водопроницаемости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26602.3-99 Блоки оконные и дверные. Метод определения звукоизоляции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26602.4-99 Блоки оконные и дверные. Метод определения общего коэффициента пропускания света</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ГОСТ 30673-99 Профили поливинилхлоридные для оконных и дверных блоков. Технические условия</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 w:name="sub_3"/>
      <w:r w:rsidRPr="00961153">
        <w:rPr>
          <w:rFonts w:ascii="Arial" w:hAnsi="Arial" w:cs="Arial"/>
          <w:b/>
          <w:bCs/>
          <w:color w:val="000000" w:themeColor="text1"/>
          <w:sz w:val="20"/>
          <w:szCs w:val="20"/>
        </w:rPr>
        <w:t>3. Термины и определения</w:t>
      </w:r>
    </w:p>
    <w:bookmarkEnd w:id="4"/>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Термины и определения, применяемые в настоящем стандарте, приведены в ГОСТ 23166. Термины, отражающие специфику конструкции оконных блоков из поливинилхлоридных профилей (далее - ПВХ профили), а также определения их основных функциональных зон, деталей и размеров даны в </w:t>
      </w:r>
      <w:hyperlink w:anchor="sub_1000" w:history="1">
        <w:r w:rsidRPr="00961153">
          <w:rPr>
            <w:rFonts w:ascii="Arial" w:hAnsi="Arial" w:cs="Arial"/>
            <w:color w:val="000000" w:themeColor="text1"/>
            <w:sz w:val="20"/>
            <w:szCs w:val="20"/>
            <w:u w:val="single"/>
          </w:rPr>
          <w:t>приложении А</w:t>
        </w:r>
      </w:hyperlink>
      <w:r w:rsidRPr="00961153">
        <w:rPr>
          <w:rFonts w:ascii="Arial" w:hAnsi="Arial" w:cs="Arial"/>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5" w:name="sub_4"/>
      <w:r w:rsidRPr="00961153">
        <w:rPr>
          <w:rFonts w:ascii="Arial" w:hAnsi="Arial" w:cs="Arial"/>
          <w:b/>
          <w:bCs/>
          <w:color w:val="000000" w:themeColor="text1"/>
          <w:sz w:val="20"/>
          <w:szCs w:val="20"/>
        </w:rPr>
        <w:t>4. Классификация и условное обозначение</w:t>
      </w:r>
    </w:p>
    <w:bookmarkEnd w:id="5"/>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4.1 Изделия классифицируют по ГОСТ 23166, а также по вариантам конструктивного исполнения и виду отделки лицевых поверхностей ПВХ </w:t>
      </w:r>
      <w:hyperlink w:anchor="sub_1002" w:history="1">
        <w:r w:rsidRPr="00961153">
          <w:rPr>
            <w:rFonts w:ascii="Arial" w:hAnsi="Arial" w:cs="Arial"/>
            <w:color w:val="000000" w:themeColor="text1"/>
            <w:sz w:val="20"/>
            <w:szCs w:val="20"/>
            <w:u w:val="single"/>
          </w:rPr>
          <w:t>профилей.</w:t>
        </w:r>
      </w:hyperlink>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По вариантам конструктивного исполнения ПВХ профилей оконные блоки подразделяют на изделия с одно-, двух-, трех-, четырех и более камерными профилями.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По виду отделки лицевых поверхностей изделия подразделяют на:</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белого цвета, окрашенные в массе;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отделанные декоративной пленкой (ламинированные);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с коэкструдированным лицевым покрытием.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4.2 Условное обозначение изделий принимают по ГОСТ 23166 с указанием обозначения настоящего стандарта.</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4.3 Для изделий, выпускаемых по индивидуальным заказам, допускается принимать следующую структуру условного обозначения:</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Х   Х   Х  -   Х  (Х-Х)   Х</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   │   │     │    │     │       Вид изделия:</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 ОП - оконный блок из ПВХ профилей</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   │     │    │     │       БП - балконный  дверной  блок  из  ПВХ</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   │     │    │     │       профилей</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 Класс    изделия     по     показателю</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     │    │     │       приведенного             сопротивления</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     │    │     │       теплопередаче</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 Размер по высоте, мм</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 Размер по ширине, мм</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 Вариант конструкции стеклопакета*</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 Обозначение настоящего стандарта</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Рекомендуемая составляющая условного обозначения.</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Пример условного обозначения - ОП В2 1840-1220 (4М_1-16Ar-К4) ГОСТ 30674-99 - оконный блок из ПВХ профилей - ОП, класс изделия по показателю приведенного сопротивления теплопередаче - В2, высотой 1840 мм, шириной 1220 мм, с конструкцией стеклопакета: наружное стекло толщиной 4 мм марки М_1 по ГОСТ 111, межстекольное расстояние 16 мм, заполненное аргоном, внутреннее стекло толщиной 4 мм с твердым теплоотражающим покрытием, в соответствии с настоящим стандартом.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 случае применения изделий морозостойкого исполнения к обозначению вида изделия добавляют букву "М".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lastRenderedPageBreak/>
        <w:t>При оформлении заказа на изготовление (поставку) индивидуальных изделий рекомендуется указывать вариант конструктивного решения, включая описание конструкции профилей и стеклопакетов, чертеж с указанием схемы открывания, типа оконных приборов, требования к внешнему виду и другие требования по согласованию изготовителя с заказчиком.</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 w:name="sub_5"/>
      <w:r w:rsidRPr="00961153">
        <w:rPr>
          <w:rFonts w:ascii="Arial" w:hAnsi="Arial" w:cs="Arial"/>
          <w:b/>
          <w:bCs/>
          <w:color w:val="000000" w:themeColor="text1"/>
          <w:sz w:val="20"/>
          <w:szCs w:val="20"/>
        </w:rPr>
        <w:t>5. Технические требования</w:t>
      </w:r>
    </w:p>
    <w:bookmarkEnd w:id="6"/>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7" w:name="sub_51"/>
      <w:r w:rsidRPr="00961153">
        <w:rPr>
          <w:rFonts w:ascii="Arial" w:hAnsi="Arial" w:cs="Arial"/>
          <w:b/>
          <w:bCs/>
          <w:color w:val="000000" w:themeColor="text1"/>
          <w:sz w:val="20"/>
          <w:szCs w:val="20"/>
        </w:rPr>
        <w:t>5.1. Общие положения</w:t>
      </w:r>
    </w:p>
    <w:bookmarkEnd w:id="7"/>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5.1.1 Изделия должны соответствовать требованиям настоящего стандарта, ГОСТ 23166 и изготавливаться по конструкторской и технологической документации, утвержденной в установленном порядке.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Рекомендуемый состав документации на изготовление оконных блоков приведен в </w:t>
      </w:r>
      <w:hyperlink w:anchor="sub_2000" w:history="1">
        <w:r w:rsidRPr="00961153">
          <w:rPr>
            <w:rFonts w:ascii="Arial" w:hAnsi="Arial" w:cs="Arial"/>
            <w:color w:val="000000" w:themeColor="text1"/>
            <w:sz w:val="20"/>
            <w:szCs w:val="20"/>
            <w:u w:val="single"/>
          </w:rPr>
          <w:t>приложении Б.</w:t>
        </w:r>
      </w:hyperlink>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5.1.2 Изделия состоят из рамочных элементов, сваренных из ПВХ </w:t>
      </w:r>
      <w:hyperlink w:anchor="sub_1002" w:history="1">
        <w:r w:rsidRPr="00961153">
          <w:rPr>
            <w:rFonts w:ascii="Arial" w:hAnsi="Arial" w:cs="Arial"/>
            <w:color w:val="000000" w:themeColor="text1"/>
            <w:sz w:val="20"/>
            <w:szCs w:val="20"/>
            <w:u w:val="single"/>
          </w:rPr>
          <w:t>профилей</w:t>
        </w:r>
      </w:hyperlink>
      <w:r w:rsidRPr="00961153">
        <w:rPr>
          <w:rFonts w:ascii="Arial" w:hAnsi="Arial" w:cs="Arial"/>
          <w:color w:val="000000" w:themeColor="text1"/>
          <w:sz w:val="20"/>
          <w:szCs w:val="20"/>
        </w:rPr>
        <w:t>, усиленных стальными вкладышами.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Импосты закрепляют в рамочных элементах при помощи механических соединений или сварки.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Конструкция изделий (кроме предназначенных для неотапливаемых помещений) должна включать в себя не менее двух рядов уплотняющих прокладок в </w:t>
      </w:r>
      <w:hyperlink w:anchor="sub_1008" w:history="1">
        <w:r w:rsidRPr="00961153">
          <w:rPr>
            <w:rFonts w:ascii="Arial" w:hAnsi="Arial" w:cs="Arial"/>
            <w:color w:val="000000" w:themeColor="text1"/>
            <w:sz w:val="20"/>
            <w:szCs w:val="20"/>
            <w:u w:val="single"/>
          </w:rPr>
          <w:t>притворах</w:t>
        </w:r>
      </w:hyperlink>
      <w:r w:rsidRPr="00961153">
        <w:rPr>
          <w:rFonts w:ascii="Arial" w:hAnsi="Arial" w:cs="Arial"/>
          <w:color w:val="000000" w:themeColor="text1"/>
          <w:sz w:val="20"/>
          <w:szCs w:val="20"/>
        </w:rPr>
        <w:t>.</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Примеры конструктивных решений основных узлов соединений (притворов) створок и коробок различных оконных систем приведены на рисунках 1 - 3.</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noProof/>
          <w:color w:val="000000" w:themeColor="text1"/>
          <w:sz w:val="20"/>
          <w:szCs w:val="20"/>
        </w:rPr>
        <w:drawing>
          <wp:inline distT="0" distB="0" distL="0" distR="0">
            <wp:extent cx="275272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52725"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1 - Узлы основных притворов с внутренним и наружным уплотнениями"</w:t>
      </w: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noProof/>
          <w:color w:val="000000" w:themeColor="text1"/>
          <w:sz w:val="20"/>
          <w:szCs w:val="20"/>
        </w:rPr>
        <w:lastRenderedPageBreak/>
        <w:drawing>
          <wp:inline distT="0" distB="0" distL="0" distR="0">
            <wp:extent cx="2686050" cy="3581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86050"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2 - Узлы основных притворов с различными видами уплотнений"</w:t>
      </w: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noProof/>
          <w:color w:val="000000" w:themeColor="text1"/>
          <w:sz w:val="20"/>
          <w:szCs w:val="20"/>
        </w:rPr>
        <w:drawing>
          <wp:inline distT="0" distB="0" distL="0" distR="0">
            <wp:extent cx="452437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524375"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3 - Узлы импостного и штульпового притворов"</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5.1.3 Конструкция изделий для жилых помещений должна предусматривать проветривание помещений при помощи форточек, фрамуг, створок с поворотно-откидным (откидным) регулируемым открыванием или вентиляционных клапанов.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Для улучшения влажностного режима помещений рекомендуется применение в изделиях систем </w:t>
      </w:r>
      <w:hyperlink w:anchor="sub_1023" w:history="1">
        <w:r w:rsidRPr="00961153">
          <w:rPr>
            <w:rFonts w:ascii="Arial" w:hAnsi="Arial" w:cs="Arial"/>
            <w:color w:val="000000" w:themeColor="text1"/>
            <w:sz w:val="20"/>
            <w:szCs w:val="20"/>
            <w:u w:val="single"/>
          </w:rPr>
          <w:t>самовентиляции</w:t>
        </w:r>
      </w:hyperlink>
      <w:r w:rsidRPr="00961153">
        <w:rPr>
          <w:rFonts w:ascii="Arial" w:hAnsi="Arial" w:cs="Arial"/>
          <w:color w:val="000000" w:themeColor="text1"/>
          <w:sz w:val="20"/>
          <w:szCs w:val="20"/>
        </w:rPr>
        <w:t xml:space="preserve"> с помощью внутрипрофильных каналов, а также оконных блоков с встроенными </w:t>
      </w:r>
      <w:r w:rsidRPr="00961153">
        <w:rPr>
          <w:rFonts w:ascii="Arial" w:hAnsi="Arial" w:cs="Arial"/>
          <w:color w:val="000000" w:themeColor="text1"/>
          <w:sz w:val="20"/>
          <w:szCs w:val="20"/>
        </w:rPr>
        <w:lastRenderedPageBreak/>
        <w:t>регулируемыми и саморегулирующимися климатическими клапанами. Система внутрипрофильной канальной самовентиляции приведена в приложении 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Для повышения звукоизоляционных характеристик изделия в режиме проветривания в оконные блоки могут устанавливаться шумозащитные клапаны.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8" w:name="sub_514"/>
      <w:r w:rsidRPr="00961153">
        <w:rPr>
          <w:rFonts w:ascii="Arial" w:hAnsi="Arial" w:cs="Arial"/>
          <w:color w:val="000000" w:themeColor="text1"/>
          <w:sz w:val="20"/>
          <w:szCs w:val="20"/>
        </w:rPr>
        <w:t>5.1.4 Требования настоящего стандарта распространяются на оконные блоки с площадью, не превышающей 6 м2, при максимальной площади каждого открывающегося элемента 2,5 м2 для изделий белого цвета и 2,2 м2 - для изделий других цветов.</w:t>
      </w:r>
    </w:p>
    <w:bookmarkEnd w:id="8"/>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Расчетная масса створок (полотен) изделий белого цвета не должна превышать 80 кг, масса открывающихся элементов изделий других цветов - 60 кг.</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Изготовление оконных блоков (створок) с площадью и массой, превышающими указанные значения, должно быть подтверждено результатами лабораторных испытаний или дополнительными прочностными расчетами согласно действующим строительным нормам с учетом требований ГОСТ 23166.</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Допускаемое соотношение высоты и ширины открывающихся элементов конкретных марок изделий с учетом схемы открывания, типов применяемых профилей и оконных приборов, момента инерции </w:t>
      </w:r>
      <w:hyperlink w:anchor="sub_1011" w:history="1">
        <w:r w:rsidRPr="00961153">
          <w:rPr>
            <w:rFonts w:ascii="Arial" w:hAnsi="Arial" w:cs="Arial"/>
            <w:color w:val="000000" w:themeColor="text1"/>
            <w:sz w:val="20"/>
            <w:szCs w:val="20"/>
            <w:u w:val="single"/>
          </w:rPr>
          <w:t>усилительных вкладышей</w:t>
        </w:r>
      </w:hyperlink>
      <w:r w:rsidRPr="00961153">
        <w:rPr>
          <w:rFonts w:ascii="Arial" w:hAnsi="Arial" w:cs="Arial"/>
          <w:color w:val="000000" w:themeColor="text1"/>
          <w:sz w:val="20"/>
          <w:szCs w:val="20"/>
        </w:rPr>
        <w:t xml:space="preserve"> и веса створчатых элементов устанавливают в технической документации.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5.1.5 Изделия должны быть безопасными в эксплуатации и обслуживании. Условия безопасности применения изделий различных конструкций устанавливают в проектной документации (например, оконные блоки с подвесным открыванием створок не рекомендуется применять в детских учреждениях). Изделия должны быть рассчитаны на эксплуатационные нагрузки, включая ветровую нагрузку в соответствии с действующими строительными нормами.</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9" w:name="sub_215664672"/>
      <w:r w:rsidRPr="00961153">
        <w:rPr>
          <w:rFonts w:ascii="Arial" w:hAnsi="Arial" w:cs="Arial"/>
          <w:i/>
          <w:iCs/>
          <w:color w:val="000000" w:themeColor="text1"/>
          <w:sz w:val="20"/>
          <w:szCs w:val="20"/>
        </w:rPr>
        <w:t>См. Межгосударственный стандарт ГОСТ 26602.5-2001 "Блоки оконные и дверные. Методы определения сопротивления ветровой нагрузке", введенный в действие с 1 июля 2002 г. постановлением Госстроя РФ от 24 декабря 2001 г. N 127</w:t>
      </w:r>
    </w:p>
    <w:bookmarkEnd w:id="9"/>
    <w:p w:rsidR="00961153" w:rsidRPr="00961153" w:rsidRDefault="00961153" w:rsidP="00961153">
      <w:pPr>
        <w:autoSpaceDE w:val="0"/>
        <w:autoSpaceDN w:val="0"/>
        <w:adjustRightInd w:val="0"/>
        <w:spacing w:after="0" w:line="240" w:lineRule="auto"/>
        <w:jc w:val="both"/>
        <w:rPr>
          <w:rFonts w:ascii="Arial" w:hAnsi="Arial" w:cs="Arial"/>
          <w:i/>
          <w:iCs/>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5.1.6 Изделия (или материалы для их изготовления и комплектующие детали) должны иметь документы о санитарной безопасности, предусмотренные действующим законодательством и оформленные в установленном порядке.</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0" w:name="sub_52"/>
      <w:r w:rsidRPr="00961153">
        <w:rPr>
          <w:rFonts w:ascii="Arial" w:hAnsi="Arial" w:cs="Arial"/>
          <w:b/>
          <w:bCs/>
          <w:color w:val="000000" w:themeColor="text1"/>
          <w:sz w:val="20"/>
          <w:szCs w:val="20"/>
        </w:rPr>
        <w:t>5.2. Размеры и требования к предельным отклонениям</w:t>
      </w:r>
    </w:p>
    <w:bookmarkEnd w:id="10"/>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5.2.1 Габаритные размеры и архитектурные рисунки оконных блоков - в соответствии с ГОСТ 23166.</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Номинальные размеры сечений профилей, усилительных вкладышей, </w:t>
      </w:r>
      <w:hyperlink w:anchor="sub_1012" w:history="1">
        <w:r w:rsidRPr="00961153">
          <w:rPr>
            <w:rFonts w:ascii="Arial" w:hAnsi="Arial" w:cs="Arial"/>
            <w:color w:val="000000" w:themeColor="text1"/>
            <w:sz w:val="20"/>
            <w:szCs w:val="20"/>
            <w:u w:val="single"/>
          </w:rPr>
          <w:t>комбинаций профилей</w:t>
        </w:r>
      </w:hyperlink>
      <w:r w:rsidRPr="00961153">
        <w:rPr>
          <w:rFonts w:ascii="Arial" w:hAnsi="Arial" w:cs="Arial"/>
          <w:color w:val="000000" w:themeColor="text1"/>
          <w:sz w:val="20"/>
          <w:szCs w:val="20"/>
        </w:rPr>
        <w:t xml:space="preserve"> устанавливают в технической документации на их изготовление.</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5.2.2 Предельные отклонения номинальных габаритных размеров  изделий</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+2,0</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не должны превышать      мм.</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-1,0</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11" w:name="sub_523"/>
      <w:r w:rsidRPr="00961153">
        <w:rPr>
          <w:rFonts w:ascii="Arial" w:hAnsi="Arial" w:cs="Arial"/>
          <w:color w:val="000000" w:themeColor="text1"/>
          <w:sz w:val="20"/>
          <w:szCs w:val="20"/>
        </w:rPr>
        <w:t xml:space="preserve">5.2.3 Предельные отклонения от номинальных размеров элементов изделий, зазоров в притворах и под </w:t>
      </w:r>
      <w:hyperlink w:anchor="sub_1010" w:history="1">
        <w:r w:rsidRPr="00961153">
          <w:rPr>
            <w:rFonts w:ascii="Arial" w:hAnsi="Arial" w:cs="Arial"/>
            <w:color w:val="000000" w:themeColor="text1"/>
            <w:sz w:val="20"/>
            <w:szCs w:val="20"/>
            <w:u w:val="single"/>
          </w:rPr>
          <w:t>наплавом</w:t>
        </w:r>
      </w:hyperlink>
      <w:r w:rsidRPr="00961153">
        <w:rPr>
          <w:rFonts w:ascii="Arial" w:hAnsi="Arial" w:cs="Arial"/>
          <w:color w:val="000000" w:themeColor="text1"/>
          <w:sz w:val="20"/>
          <w:szCs w:val="20"/>
        </w:rPr>
        <w:t>, размеров расположения оконных приборов и петель не должны превышать значений, установленных в таблице 1.</w:t>
      </w:r>
    </w:p>
    <w:bookmarkEnd w:id="11"/>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right"/>
        <w:rPr>
          <w:rFonts w:ascii="Arial" w:hAnsi="Arial" w:cs="Arial"/>
          <w:color w:val="000000" w:themeColor="text1"/>
          <w:sz w:val="20"/>
          <w:szCs w:val="20"/>
        </w:rPr>
      </w:pPr>
      <w:r w:rsidRPr="00961153">
        <w:rPr>
          <w:rFonts w:ascii="Arial" w:hAnsi="Arial" w:cs="Arial"/>
          <w:b/>
          <w:bCs/>
          <w:color w:val="000000" w:themeColor="text1"/>
          <w:sz w:val="20"/>
          <w:szCs w:val="20"/>
        </w:rPr>
        <w:t>Таблица 1</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В миллиметрах</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│Размерный │         Предельные отклонения номинальных размеров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интервал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│внутренний│  наружный  │  зазор в   │зазор под│   размеры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  размер  │   размер   │  притворе  │наплавом │расположения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 коробок  │  створок   │(</w:t>
      </w:r>
      <w:hyperlink w:anchor="sub_1007" w:history="1">
        <w:r w:rsidRPr="00961153">
          <w:rPr>
            <w:rFonts w:ascii="Courier New" w:hAnsi="Courier New" w:cs="Courier New"/>
            <w:noProof/>
            <w:color w:val="000000" w:themeColor="text1"/>
            <w:sz w:val="20"/>
            <w:szCs w:val="20"/>
            <w:u w:val="single"/>
          </w:rPr>
          <w:t>фальцлюфт</w:t>
        </w:r>
      </w:hyperlink>
      <w:r w:rsidRPr="00961153">
        <w:rPr>
          <w:rFonts w:ascii="Courier New" w:hAnsi="Courier New" w:cs="Courier New"/>
          <w:noProof/>
          <w:color w:val="000000" w:themeColor="text1"/>
          <w:sz w:val="20"/>
          <w:szCs w:val="20"/>
        </w:rPr>
        <w:t>) │         │ приборов и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          │            │            │         │   петель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До 1000  │  +-1,0   │    -1,0    │   +-1,5    │  +1,0   │    +-1,0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│От 1000 до│+2,0 -1,0 │   +-1,0    │            │+1,0 -0,5│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2000   │          │            │            │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Св. 2000 │+2,0 -1,0 │ + 1,0 -2,0 │            │+1,5 -0,5│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lastRenderedPageBreak/>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r w:rsidRPr="00961153">
        <w:rPr>
          <w:rFonts w:ascii="Courier New" w:hAnsi="Courier New" w:cs="Courier New"/>
          <w:b/>
          <w:bCs/>
          <w:noProof/>
          <w:color w:val="000000" w:themeColor="text1"/>
          <w:sz w:val="20"/>
          <w:szCs w:val="20"/>
        </w:rPr>
        <w:t>Примечания</w:t>
      </w:r>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│1. Значения  предельных  отклонений  установлены   для   температурного│</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│интервала проведения измерения - 16 - 24 °С.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│2. Значения предельных отклонений размеров зазоров в  </w:t>
      </w:r>
      <w:hyperlink w:anchor="sub_1008" w:history="1">
        <w:r w:rsidRPr="00961153">
          <w:rPr>
            <w:rFonts w:ascii="Courier New" w:hAnsi="Courier New" w:cs="Courier New"/>
            <w:noProof/>
            <w:color w:val="000000" w:themeColor="text1"/>
            <w:sz w:val="20"/>
            <w:szCs w:val="20"/>
            <w:u w:val="single"/>
          </w:rPr>
          <w:t>притворах</w:t>
        </w:r>
      </w:hyperlink>
      <w:r w:rsidRPr="00961153">
        <w:rPr>
          <w:rFonts w:ascii="Courier New" w:hAnsi="Courier New" w:cs="Courier New"/>
          <w:noProof/>
          <w:color w:val="000000" w:themeColor="text1"/>
          <w:sz w:val="20"/>
          <w:szCs w:val="20"/>
        </w:rPr>
        <w:t xml:space="preserve">  и  под│</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│наплавом приведены для закрытых створок с  установленными  уплотняющими│</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│прокладками.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Разность длин диагоналей прямоугольных рамочных элементов не должна превышать 2,0 мм при наибольшей длине стороны створки до 1400 мм и 3,0 мм - более 1400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5.2.4 Перепад лицевых поверхностей (провес) в сварных угловых и Т-образных соединениях смежных профилей коробок и створок, установка которых предусмотрена в одной плоскости, не должен превышать 0,7 мм, при механическом соединении импостов с профилями коробок, а также между собой - не более 1,0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5.2.5 В случае, если обработка сварного шва предусматривает выборку канавки, размер канавки на лицевых поверхностях не должен превышать 5 мм по ширине, глубина канавки должна быть в пределах 0,5 - 1,0 мм, а величина среза наружного угла сварного шва не должна превышать 3 мм по сварному шву.</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5.2.6 Провисание открывающихся элементов (створок, полотен, форточек) в собранном изделии не должно превышать 1,5 мм на 1 м ширины.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5.2.7 Отклонение номинального размера расстояния между </w:t>
      </w:r>
      <w:hyperlink w:anchor="sub_1010" w:history="1">
        <w:r w:rsidRPr="00961153">
          <w:rPr>
            <w:rFonts w:ascii="Arial" w:hAnsi="Arial" w:cs="Arial"/>
            <w:color w:val="000000" w:themeColor="text1"/>
            <w:sz w:val="20"/>
            <w:szCs w:val="20"/>
            <w:u w:val="single"/>
          </w:rPr>
          <w:t>наплавами</w:t>
        </w:r>
      </w:hyperlink>
      <w:r w:rsidRPr="00961153">
        <w:rPr>
          <w:rFonts w:ascii="Arial" w:hAnsi="Arial" w:cs="Arial"/>
          <w:color w:val="000000" w:themeColor="text1"/>
          <w:sz w:val="20"/>
          <w:szCs w:val="20"/>
        </w:rPr>
        <w:t xml:space="preserve"> смежных закрытых створок не должно превышать 1,0 мм на 1 м длины притвора.</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5.2.8 Отклонения от прямолинейности кромок деталей рамочных элементов не должны превышать 1 мм на 1 м длины на любом участке.</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2" w:name="sub_53"/>
      <w:r w:rsidRPr="00961153">
        <w:rPr>
          <w:rFonts w:ascii="Arial" w:hAnsi="Arial" w:cs="Arial"/>
          <w:b/>
          <w:bCs/>
          <w:color w:val="000000" w:themeColor="text1"/>
          <w:sz w:val="20"/>
          <w:szCs w:val="20"/>
        </w:rPr>
        <w:t>5.3. Характеристики</w:t>
      </w:r>
    </w:p>
    <w:bookmarkEnd w:id="12"/>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13" w:name="sub_531"/>
      <w:r w:rsidRPr="00961153">
        <w:rPr>
          <w:rFonts w:ascii="Arial" w:hAnsi="Arial" w:cs="Arial"/>
          <w:color w:val="000000" w:themeColor="text1"/>
          <w:sz w:val="20"/>
          <w:szCs w:val="20"/>
        </w:rPr>
        <w:t xml:space="preserve">5.3.1 Основные эксплуатационные характеристики изделий с трехкамерными </w:t>
      </w:r>
      <w:hyperlink w:anchor="sub_1002" w:history="1">
        <w:r w:rsidRPr="00961153">
          <w:rPr>
            <w:rFonts w:ascii="Arial" w:hAnsi="Arial" w:cs="Arial"/>
            <w:color w:val="000000" w:themeColor="text1"/>
            <w:sz w:val="20"/>
            <w:szCs w:val="20"/>
            <w:u w:val="single"/>
          </w:rPr>
          <w:t>профилями</w:t>
        </w:r>
      </w:hyperlink>
      <w:r w:rsidRPr="00961153">
        <w:rPr>
          <w:rFonts w:ascii="Arial" w:hAnsi="Arial" w:cs="Arial"/>
          <w:color w:val="000000" w:themeColor="text1"/>
          <w:sz w:val="20"/>
          <w:szCs w:val="20"/>
        </w:rPr>
        <w:t xml:space="preserve"> коробок и створок приведены в таблице 2.</w:t>
      </w:r>
    </w:p>
    <w:bookmarkEnd w:id="13"/>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right"/>
        <w:rPr>
          <w:rFonts w:ascii="Arial" w:hAnsi="Arial" w:cs="Arial"/>
          <w:color w:val="000000" w:themeColor="text1"/>
          <w:sz w:val="20"/>
          <w:szCs w:val="20"/>
        </w:rPr>
      </w:pPr>
      <w:r w:rsidRPr="00961153">
        <w:rPr>
          <w:rFonts w:ascii="Arial" w:hAnsi="Arial" w:cs="Arial"/>
          <w:b/>
          <w:bCs/>
          <w:color w:val="000000" w:themeColor="text1"/>
          <w:sz w:val="20"/>
          <w:szCs w:val="20"/>
        </w:rPr>
        <w:t>Таблица 2</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│Наименование показателей                              │    Значение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   показателя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│Приведенное  сопротивление  теплопередаче, м2 х °C/Вт,│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│не менее: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│с однокамерным стеклопакетом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│4М_1-16-4М_1                                          │      0,35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│4М_1-16Аr-4М_1                                        │      0,37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│4М_1-16-К4                                            │      0,54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│4М_1-16-И4                                            │      0,58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│4М_1-16Аr-К4                                          │      0,59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│4М_1-16Аr-И4                                          │      0,63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│с двухкамерным стеклопакетом;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│4М_1-8-4М_1-8-4М_1                                    │      0,49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│4М_1-10-4М_1-10-4М_1                                  │      0,51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│4М_1-10Аr-4М_1-10Аr-4М_1                              │      0,54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│4М_1-12-4М_1-12-4М_1                                  │      0,53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│4М_1-12Аr-4М_1-12Аr-4М_1                              │      0,56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│с двухкамерным стеклопакетом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│с теплоотражающим покрытием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│4М_1-8-4М_1-8-К4                                      │      0,57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│4М_1-8-4М_1-8-И4                                      │      0,61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│4М_1-8Аr-4М_1-8Аr-К4                                  │      0,63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│4М_1-8Аr-4М_1-8Аr-И4                                  │      0,65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│4М_1-12-4М_1-12-К4                                    │      0,61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│4М_1-12-4М_1-12-И4                                    │      0,66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│4М_1-12Аr-4М_1-12Аr-К4                                │      0,67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lastRenderedPageBreak/>
        <w:t>│4М_1-12Аr-4М_1-12Аr-И4                                │      0,72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│Изоляция воздушного шума транспортного потока, дБА, не│     26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│менее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│Класс звукоизоляции, не ниже                          │      Д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│Общий   коэффициент    светопропускания    (справочное│   0,35-0,60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│значение)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│Воздухопроницаемость   при  Дельта Р = 100 Па,        │     17,0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│м3/(чхм2), не более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│Класс воздухо- и водопроницаемости, не ниже           │      В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│Безотказность  оконных   приборов   и     петель, цикл│ По ГОСТ 23166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│"открывание-закрывание"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│Долговечность, условных лет эксплуатации: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│ПВХ профилей                                          │     20(40)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│стеклопакетов                                         │     10(20)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│уплотняющих прокладок                                 │     5(10)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r w:rsidRPr="00961153">
        <w:rPr>
          <w:rFonts w:ascii="Courier New" w:hAnsi="Courier New" w:cs="Courier New"/>
          <w:b/>
          <w:bCs/>
          <w:noProof/>
          <w:color w:val="000000" w:themeColor="text1"/>
          <w:sz w:val="20"/>
          <w:szCs w:val="20"/>
        </w:rPr>
        <w:t>Примечания</w:t>
      </w:r>
      <w:r w:rsidRPr="00961153">
        <w:rPr>
          <w:rFonts w:ascii="Courier New" w:hAnsi="Courier New" w:cs="Courier New"/>
          <w:noProof/>
          <w:color w:val="000000" w:themeColor="text1"/>
          <w:sz w:val="20"/>
          <w:szCs w:val="20"/>
        </w:rPr>
        <w:t xml:space="preserve">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bookmarkStart w:id="14" w:name="sub_5312"/>
      <w:r w:rsidRPr="00961153">
        <w:rPr>
          <w:rFonts w:ascii="Courier New" w:hAnsi="Courier New" w:cs="Courier New"/>
          <w:noProof/>
          <w:color w:val="000000" w:themeColor="text1"/>
          <w:sz w:val="20"/>
          <w:szCs w:val="20"/>
        </w:rPr>
        <w:t>│1. Приведенное   сопротивление   теплопередаче    непрозрачной    части│</w:t>
      </w:r>
    </w:p>
    <w:bookmarkEnd w:id="14"/>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│заполнения балконных дверных блоков должно быть не менее чем в 1,3 раза│</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│выше сопротивления теплопередаче  прозрачной части  изделий, но не ниже│</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│0,8 м2 х °C/Вт.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│Значения приведенного сопротивления теплопередаче комбинации профилей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│изделия не должны быть ниже этого показателя для стеклопакетов более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│чем на 15%.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│2. Значения  приведенного  сопротивления  теплопередаче установлены для│</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│изделий с отношением площади остекления к площади изделия, равным  0,7,│</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│и средней толщиной комбинации профилей 58 - 62 мм.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│3. Срок  ввода  показателей  </w:t>
      </w:r>
      <w:hyperlink w:anchor="sub_1024" w:history="1">
        <w:r w:rsidRPr="00961153">
          <w:rPr>
            <w:rFonts w:ascii="Courier New" w:hAnsi="Courier New" w:cs="Courier New"/>
            <w:noProof/>
            <w:color w:val="000000" w:themeColor="text1"/>
            <w:sz w:val="20"/>
            <w:szCs w:val="20"/>
            <w:u w:val="single"/>
          </w:rPr>
          <w:t>долговечности</w:t>
        </w:r>
      </w:hyperlink>
      <w:r w:rsidRPr="00961153">
        <w:rPr>
          <w:rFonts w:ascii="Courier New" w:hAnsi="Courier New" w:cs="Courier New"/>
          <w:noProof/>
          <w:color w:val="000000" w:themeColor="text1"/>
          <w:sz w:val="20"/>
          <w:szCs w:val="20"/>
        </w:rPr>
        <w:t>,  указанных  в  скобках,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│01.07.2002 г.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Показатели приведенного сопротивления теплопередаче для изделий из профилей с другим числом камер и другой конструкцией стеклопакета принимают, исходя из результатов лабораторных испытаний.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5.3.2 Сопротивление действию статических нагрузок и усилий, прикладываемых к створкам для их открывания и закрывания, - по ГОСТ 23166.</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15" w:name="sub_533"/>
      <w:r w:rsidRPr="00961153">
        <w:rPr>
          <w:rFonts w:ascii="Arial" w:hAnsi="Arial" w:cs="Arial"/>
          <w:color w:val="000000" w:themeColor="text1"/>
          <w:sz w:val="20"/>
          <w:szCs w:val="20"/>
        </w:rPr>
        <w:t>5.3.3 Сварные угловые соединения с обработанными сварными швами створок шириной до 1000 мм должны выдерживать действие контрольной нагрузки, приложенной по схеме А рисунка 9, не менее:</w:t>
      </w:r>
    </w:p>
    <w:bookmarkEnd w:id="15"/>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750 Н - при высоте створки до 1300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800 Н - при высоте створки свыше 1300 до 1500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900 Н - при высоте створки свыше 1500 до 1800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1000 Н - при площади остекления створок 2,1 - 2,3 м2 и для обвязок дверных полотен.</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Значение нагрузок при испытании прочности угловых соединений створок шириной свыше 1000 до 1200 мм увеличивают на 10%.</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Значение нагрузок при испытании прочности угловых соединений коробок по схеме А рисунка 9 - не менее 800 Н, по схеме Б - 1600 Н.</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При испытаниях по схеме Б рисунка 9 угловые соединения должны выдерживать действие нагрузки, увеличенной в два раза.</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5.3.4 Значения прочности угловых соединений рамочных элементов в случае применения </w:t>
      </w:r>
      <w:hyperlink w:anchor="sub_1002" w:history="1">
        <w:r w:rsidRPr="00961153">
          <w:rPr>
            <w:rFonts w:ascii="Arial" w:hAnsi="Arial" w:cs="Arial"/>
            <w:color w:val="000000" w:themeColor="text1"/>
            <w:sz w:val="20"/>
            <w:szCs w:val="20"/>
            <w:u w:val="single"/>
          </w:rPr>
          <w:t>профилей</w:t>
        </w:r>
      </w:hyperlink>
      <w:r w:rsidRPr="00961153">
        <w:rPr>
          <w:rFonts w:ascii="Arial" w:hAnsi="Arial" w:cs="Arial"/>
          <w:color w:val="000000" w:themeColor="text1"/>
          <w:sz w:val="20"/>
          <w:szCs w:val="20"/>
        </w:rPr>
        <w:t xml:space="preserve"> классов В и С по ГОСТ 30673 устанавливают в нормативной и конструкторской документации на эти виды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5.3.5 Внешний вид изделий: цвет, глянец, допустимые дефекты поверхности ПВХ профилей (риски, царапины, усадочные раковины и др.) должен соответствовать образцам-эталонам, утвержденным руководителем предприятия-изготовителя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Сварные швы не должны иметь поджогов, непроваренных участков, трещин. Изменение цвета ПВХ профилей в местах сварных швов после их зачистки не допускается.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lastRenderedPageBreak/>
        <w:t>5.3.6 Лицевые поверхности профилей створок и коробок изделий (кроме изогнутых) должны быть защищены самоклеющейся пленкой.</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6" w:name="sub_54"/>
      <w:r w:rsidRPr="00961153">
        <w:rPr>
          <w:rFonts w:ascii="Arial" w:hAnsi="Arial" w:cs="Arial"/>
          <w:b/>
          <w:bCs/>
          <w:color w:val="000000" w:themeColor="text1"/>
          <w:sz w:val="20"/>
          <w:szCs w:val="20"/>
        </w:rPr>
        <w:t>5.4. Требования к комплектующим деталям и их установке</w:t>
      </w:r>
    </w:p>
    <w:bookmarkEnd w:id="16"/>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5.4.1 Материалы и комплектующие детали, применяемые для изготовления оконных блоков, должны соответствовать требованиям стандартов, технических условий, технических свидетельств, утвержденных в установленном порядке.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5.4.2 Основные комплектующие детали изделий: ПВХ профили, стеклопакеты, уплотняющие прокладки, оконные приборы должны быть испытаны на </w:t>
      </w:r>
      <w:hyperlink w:anchor="sub_1024" w:history="1">
        <w:r w:rsidRPr="00961153">
          <w:rPr>
            <w:rFonts w:ascii="Arial" w:hAnsi="Arial" w:cs="Arial"/>
            <w:color w:val="000000" w:themeColor="text1"/>
            <w:sz w:val="20"/>
            <w:szCs w:val="20"/>
            <w:u w:val="single"/>
          </w:rPr>
          <w:t>долговечность</w:t>
        </w:r>
      </w:hyperlink>
      <w:r w:rsidRPr="00961153">
        <w:rPr>
          <w:rFonts w:ascii="Arial" w:hAnsi="Arial" w:cs="Arial"/>
          <w:color w:val="000000" w:themeColor="text1"/>
          <w:sz w:val="20"/>
          <w:szCs w:val="20"/>
        </w:rPr>
        <w:t xml:space="preserve"> (безотказность) в испытательных центрах, аккредитованных на право проведения таких испытаний.</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7" w:name="sub_55"/>
      <w:r w:rsidRPr="00961153">
        <w:rPr>
          <w:rFonts w:ascii="Arial" w:hAnsi="Arial" w:cs="Arial"/>
          <w:b/>
          <w:bCs/>
          <w:color w:val="000000" w:themeColor="text1"/>
          <w:sz w:val="20"/>
          <w:szCs w:val="20"/>
        </w:rPr>
        <w:t>5.5. Требования к ПВХ профилям</w:t>
      </w:r>
    </w:p>
    <w:bookmarkEnd w:id="17"/>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5.5.1 Поливинилхлоридные профили должны изготавливаться из жесткого непластифицированного, модифицированного на высокую ударную вязкость и стойкость к климатическим воздействиям поливинилхлорида, и отвечать требованиям ГОСТ 30673, а также техническим условиям на конкретные системы профилей, утвержденных в установленном порядке.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5.5.2 Изделия рекомендуется изготавливать из ПВХ профилей белого цвета, окрашенных в массе.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По согласованию потребителя и изготовителя допускается изготовление изделий из ПВХ </w:t>
      </w:r>
      <w:hyperlink w:anchor="sub_1002" w:history="1">
        <w:r w:rsidRPr="00961153">
          <w:rPr>
            <w:rFonts w:ascii="Arial" w:hAnsi="Arial" w:cs="Arial"/>
            <w:color w:val="000000" w:themeColor="text1"/>
            <w:sz w:val="20"/>
            <w:szCs w:val="20"/>
            <w:u w:val="single"/>
          </w:rPr>
          <w:t>профилей</w:t>
        </w:r>
      </w:hyperlink>
      <w:r w:rsidRPr="00961153">
        <w:rPr>
          <w:rFonts w:ascii="Arial" w:hAnsi="Arial" w:cs="Arial"/>
          <w:color w:val="000000" w:themeColor="text1"/>
          <w:sz w:val="20"/>
          <w:szCs w:val="20"/>
        </w:rPr>
        <w:t xml:space="preserve"> других цветов и видов отделки лицевых поверхностей. Применение окрашенных в массе цветных профилей без защитного декоративного покрытия на поверхностях, подверженных воздействию ультрафиолетовых лучей, не допускается.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5.5.3 Изогнутые профили не должны иметь отклонений от формы (коробление, волнистость), превышающих по ширине и </w:t>
      </w:r>
      <w:hyperlink w:anchor="sub_1004" w:history="1">
        <w:r w:rsidRPr="00961153">
          <w:rPr>
            <w:rFonts w:ascii="Arial" w:hAnsi="Arial" w:cs="Arial"/>
            <w:color w:val="000000" w:themeColor="text1"/>
            <w:sz w:val="20"/>
            <w:szCs w:val="20"/>
            <w:u w:val="single"/>
          </w:rPr>
          <w:t>высоте профиля</w:t>
        </w:r>
      </w:hyperlink>
      <w:r w:rsidRPr="00961153">
        <w:rPr>
          <w:rFonts w:ascii="Arial" w:hAnsi="Arial" w:cs="Arial"/>
          <w:color w:val="000000" w:themeColor="text1"/>
          <w:sz w:val="20"/>
          <w:szCs w:val="20"/>
        </w:rPr>
        <w:t xml:space="preserve"> (+-1,5) мм. Рекомендуемый минимальный радиус гибки для белых ПВХ профилей следует принимать равным пятикратной </w:t>
      </w:r>
      <w:hyperlink w:anchor="sub_1003" w:history="1">
        <w:r w:rsidRPr="00961153">
          <w:rPr>
            <w:rFonts w:ascii="Arial" w:hAnsi="Arial" w:cs="Arial"/>
            <w:color w:val="000000" w:themeColor="text1"/>
            <w:sz w:val="20"/>
            <w:szCs w:val="20"/>
            <w:u w:val="single"/>
          </w:rPr>
          <w:t>ширине профиля</w:t>
        </w:r>
      </w:hyperlink>
      <w:r w:rsidRPr="00961153">
        <w:rPr>
          <w:rFonts w:ascii="Arial" w:hAnsi="Arial" w:cs="Arial"/>
          <w:color w:val="000000" w:themeColor="text1"/>
          <w:sz w:val="20"/>
          <w:szCs w:val="20"/>
        </w:rPr>
        <w:t>, для других профилей - 5,5 ширины профиля.</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8" w:name="sub_56"/>
      <w:r w:rsidRPr="00961153">
        <w:rPr>
          <w:rFonts w:ascii="Arial" w:hAnsi="Arial" w:cs="Arial"/>
          <w:b/>
          <w:bCs/>
          <w:color w:val="000000" w:themeColor="text1"/>
          <w:sz w:val="20"/>
          <w:szCs w:val="20"/>
        </w:rPr>
        <w:t>5.6. Требования к остеклению, филенкам дверных полотен</w:t>
      </w:r>
      <w:r w:rsidRPr="00961153">
        <w:rPr>
          <w:rFonts w:ascii="Arial" w:hAnsi="Arial" w:cs="Arial"/>
          <w:b/>
          <w:bCs/>
          <w:color w:val="000000" w:themeColor="text1"/>
          <w:sz w:val="20"/>
          <w:szCs w:val="20"/>
        </w:rPr>
        <w:br/>
        <w:t>и уплотняющим прокладкам</w:t>
      </w:r>
    </w:p>
    <w:bookmarkEnd w:id="18"/>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5.6.1 Для остекления изделий применяют одно-двухкамерные стеклопакеты по ГОСТ 24866, стекло по ГОСТ 111, а также по нормативной документации на конкретные виды светопрозрачного заполнения оконных блоков.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 конструкциях стеклопакетов рекомендуется применять стекла с низкоэмиссионными теплоотражающими покрытиями. Для повышения теплозащитных характеристик стеклопакеты могут быть заполнены инертным газом.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5.6.2 Для повышения архитектурной выразительности допускается установка декоративных раскладок (</w:t>
      </w:r>
      <w:hyperlink w:anchor="sub_1018" w:history="1">
        <w:r w:rsidRPr="00961153">
          <w:rPr>
            <w:rFonts w:ascii="Arial" w:hAnsi="Arial" w:cs="Arial"/>
            <w:color w:val="000000" w:themeColor="text1"/>
            <w:sz w:val="20"/>
            <w:szCs w:val="20"/>
            <w:u w:val="single"/>
          </w:rPr>
          <w:t>горбыльков</w:t>
        </w:r>
      </w:hyperlink>
      <w:r w:rsidRPr="00961153">
        <w:rPr>
          <w:rFonts w:ascii="Arial" w:hAnsi="Arial" w:cs="Arial"/>
          <w:color w:val="000000" w:themeColor="text1"/>
          <w:sz w:val="20"/>
          <w:szCs w:val="20"/>
        </w:rPr>
        <w:t>) на наружные поверхности стеклопакетов на атмосферостойких клеях или применение стеклопакетов с внутренней рамкой (рисунок 4).</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5.6.3 Стеклопакеты (стекла) устанавливают в </w:t>
      </w:r>
      <w:hyperlink w:anchor="sub_1006" w:history="1">
        <w:r w:rsidRPr="00961153">
          <w:rPr>
            <w:rFonts w:ascii="Arial" w:hAnsi="Arial" w:cs="Arial"/>
            <w:color w:val="000000" w:themeColor="text1"/>
            <w:sz w:val="20"/>
            <w:szCs w:val="20"/>
            <w:u w:val="single"/>
          </w:rPr>
          <w:t>фальц</w:t>
        </w:r>
      </w:hyperlink>
      <w:r w:rsidRPr="00961153">
        <w:rPr>
          <w:rFonts w:ascii="Arial" w:hAnsi="Arial" w:cs="Arial"/>
          <w:color w:val="000000" w:themeColor="text1"/>
          <w:sz w:val="20"/>
          <w:szCs w:val="20"/>
        </w:rPr>
        <w:t xml:space="preserve"> створки или коробки на подкладках, исключающих касание кромок стеклопакета (стекла) внутренних поверхностей фальцев ПВХ профилей.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 зависимости от функционального назначения подкладки подразделяют на базовые, опорные и дистанционные.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noProof/>
          <w:color w:val="000000" w:themeColor="text1"/>
          <w:sz w:val="20"/>
          <w:szCs w:val="20"/>
        </w:rPr>
        <w:lastRenderedPageBreak/>
        <w:drawing>
          <wp:inline distT="0" distB="0" distL="0" distR="0">
            <wp:extent cx="314325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143250"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4 - Варианты установки декоративных раскладок"</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Для обеспечения оптимальных условий переноса веса стеклопакета на конструкцию изделия применяют опорные подкладки, а для обеспечения номинальных размеров зазора между кромкой стеклопакета и фальцем створки - дистанционные подкладки.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Базовые подкладки применяют для выравнивания скосов фальца и устанавливают под опорными и дистанционными подкладками. Ширина базовых подкладок должна быть равна ширине фальца, а длина - не менее длины опорных и дистанционных подкладок.</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Опорные и дистанционные подкладки могут совмещать функции базовых.</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Длина опорных и дистанционных подкладок должна быть от 80 до 100 мм, ширина подкладок - не менее чем на 2 мм больше толщины стеклопакета.</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5.6.4 Подкладки изготавливают из жестких атмосферостойких полимерных материалов. Рекомендуемое значение твердости опорных подкладок - 75 - 90 ед. по Шору А.</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5.6.5 Способы установки и (или) конструкции подкладок должны исключать возможность их смещения во время транспортировки и эксплуатации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5.6.6 Конструкция подкладок не должна препятствовать циркуляции воздуха над внутренней поверхностью </w:t>
      </w:r>
      <w:hyperlink w:anchor="sub_1006" w:history="1">
        <w:r w:rsidRPr="00961153">
          <w:rPr>
            <w:rFonts w:ascii="Arial" w:hAnsi="Arial" w:cs="Arial"/>
            <w:color w:val="000000" w:themeColor="text1"/>
            <w:sz w:val="20"/>
            <w:szCs w:val="20"/>
            <w:u w:val="single"/>
          </w:rPr>
          <w:t>фальца</w:t>
        </w:r>
      </w:hyperlink>
      <w:r w:rsidRPr="00961153">
        <w:rPr>
          <w:rFonts w:ascii="Arial" w:hAnsi="Arial" w:cs="Arial"/>
          <w:color w:val="000000" w:themeColor="text1"/>
          <w:sz w:val="20"/>
          <w:szCs w:val="20"/>
        </w:rPr>
        <w:t xml:space="preserve"> остекления.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5.6.7 При совпадении места установки подкладки с головкой крепежного шурупа не допускается перекос подкладки.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5.6.8 На любой стороне стеклопакета рекомендуется устанавливать не более двух опорных подкладок.</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5.6.9 Расстояние от подкладок до углов стеклопакетов должно быть, как правило, 50 - 80 мм. При ширине стеклопакета более 1,5 м рекомендуется увеличивать это расстояние до 150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5.6.10 Основные схемы расположения опорных и дистанционных подкладок при монтаже стеклопакетов в зависимости от вида открывания оконных блоков приведены на рисунке 5. В балконных дверных блоках и в изделиях с усиленными запирающими приборами рекомендуется установка дополнительных подкладок в местах запирания.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noProof/>
          <w:color w:val="000000" w:themeColor="text1"/>
          <w:sz w:val="20"/>
          <w:szCs w:val="20"/>
        </w:rPr>
        <w:lastRenderedPageBreak/>
        <w:drawing>
          <wp:inline distT="0" distB="0" distL="0" distR="0">
            <wp:extent cx="2828925" cy="3581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828925"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5 - Схемы расположения опорных и дистанционных подкладок при монтаже стеклопакетов в зависимости от вида открывания оконных блоков"</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5.6.11 Непрозрачные заполнения полотен балконных дверных блоков (филенки) рекомендуется изготавливать из трехслойных панелей, состоящих из пластиковых или алюминиевых облицовочных листов с заполнением утеплителем. В филенках изделий, предназначенных для эксплуатации в неотапливаемых помещениях, допускается использование листовых или облицовочных материалов без утеплителя.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5.6.12 Установку филенок в дверные полотна производят в соответствии с требованиями, предъявляемыми к установке стеклопакетов.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5.6.13 Конструктивные решения узлов крепления стеклопакетов, а также панелей заполнения непрозрачной части дверного полотна, должны исключать возможность их демонтажа с наружной стороны.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5.6.14 Установку стеклопакетов (стекол), а также уплотнение притворов створок производят при помощи эластичных полимерных уплотняющих прокладок. Допускается для крепления стеклопакетов с внутренней стороны применение </w:t>
      </w:r>
      <w:hyperlink w:anchor="sub_1015" w:history="1">
        <w:r w:rsidRPr="00961153">
          <w:rPr>
            <w:rFonts w:ascii="Arial" w:hAnsi="Arial" w:cs="Arial"/>
            <w:color w:val="000000" w:themeColor="text1"/>
            <w:sz w:val="20"/>
            <w:szCs w:val="20"/>
            <w:u w:val="single"/>
          </w:rPr>
          <w:t>штапиков</w:t>
        </w:r>
      </w:hyperlink>
      <w:r w:rsidRPr="00961153">
        <w:rPr>
          <w:rFonts w:ascii="Arial" w:hAnsi="Arial" w:cs="Arial"/>
          <w:color w:val="000000" w:themeColor="text1"/>
          <w:sz w:val="20"/>
          <w:szCs w:val="20"/>
        </w:rPr>
        <w:t xml:space="preserve"> с коэструдированным уплотнением.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5.6.15 Уплотняющие прокладки должны быть стойкими к климатическим и атмосферным воздействиям.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5.6.16 Прилегание уплотняющих прокладок должно быть плотным, препятствующим проникновению воды.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5.6.17 Уплотняющие прокладки должны устанавливаться непрерывно по всему периметру </w:t>
      </w:r>
      <w:hyperlink w:anchor="sub_1008" w:history="1">
        <w:r w:rsidRPr="00961153">
          <w:rPr>
            <w:rFonts w:ascii="Arial" w:hAnsi="Arial" w:cs="Arial"/>
            <w:color w:val="000000" w:themeColor="text1"/>
            <w:sz w:val="20"/>
            <w:szCs w:val="20"/>
            <w:u w:val="single"/>
          </w:rPr>
          <w:t>притвора</w:t>
        </w:r>
      </w:hyperlink>
      <w:r w:rsidRPr="00961153">
        <w:rPr>
          <w:rFonts w:ascii="Arial" w:hAnsi="Arial" w:cs="Arial"/>
          <w:color w:val="000000" w:themeColor="text1"/>
          <w:sz w:val="20"/>
          <w:szCs w:val="20"/>
        </w:rPr>
        <w:t xml:space="preserve"> створок и стеклопакета. При кольцевой установке стык прокладок должен находиться в верхней части изделия. При установке прокладок со стыками в углах под 45° стыки прокладок следует сваривать или склеивать (кроме прокладок, устанавливаемых в штапиках). Угловые перегибы и сварные стыки уплотняющих прокладок для стеклопакетов не должны иметь выступов (выпираний), вызывающих сосредоточенные нагрузки на стеклопакеты.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19" w:name="sub_56172"/>
      <w:r w:rsidRPr="00961153">
        <w:rPr>
          <w:rFonts w:ascii="Arial" w:hAnsi="Arial" w:cs="Arial"/>
          <w:color w:val="000000" w:themeColor="text1"/>
          <w:sz w:val="20"/>
          <w:szCs w:val="20"/>
        </w:rPr>
        <w:t xml:space="preserve">Допускается нарушение непрерывности установки прокладок в створчатом притворе в конструкциях, предусматривающих </w:t>
      </w:r>
      <w:hyperlink w:anchor="sub_1023" w:history="1">
        <w:r w:rsidRPr="00961153">
          <w:rPr>
            <w:rFonts w:ascii="Arial" w:hAnsi="Arial" w:cs="Arial"/>
            <w:color w:val="000000" w:themeColor="text1"/>
            <w:sz w:val="20"/>
            <w:szCs w:val="20"/>
            <w:u w:val="single"/>
          </w:rPr>
          <w:t>самовентиляцию</w:t>
        </w:r>
      </w:hyperlink>
      <w:r w:rsidRPr="00961153">
        <w:rPr>
          <w:rFonts w:ascii="Arial" w:hAnsi="Arial" w:cs="Arial"/>
          <w:color w:val="000000" w:themeColor="text1"/>
          <w:sz w:val="20"/>
          <w:szCs w:val="20"/>
        </w:rPr>
        <w:t xml:space="preserve"> изделий, а также в других случаях, предусмотренных конструктивными решениями и установленных в конструкторской документации.</w:t>
      </w:r>
    </w:p>
    <w:bookmarkEnd w:id="19"/>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0" w:name="sub_57"/>
      <w:r w:rsidRPr="00961153">
        <w:rPr>
          <w:rFonts w:ascii="Arial" w:hAnsi="Arial" w:cs="Arial"/>
          <w:b/>
          <w:bCs/>
          <w:color w:val="000000" w:themeColor="text1"/>
          <w:sz w:val="20"/>
          <w:szCs w:val="20"/>
        </w:rPr>
        <w:t>5.7. Требования к усилительным вкладышам</w:t>
      </w:r>
    </w:p>
    <w:bookmarkEnd w:id="20"/>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5.7.1 Главные ПВХ профили изделий усиливают стальными вкладышами с антикоррозионным покрытием.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lastRenderedPageBreak/>
        <w:t xml:space="preserve">5.7.2 Форму, толщину стенок и моменты инерции </w:t>
      </w:r>
      <w:hyperlink w:anchor="sub_1011" w:history="1">
        <w:r w:rsidRPr="00961153">
          <w:rPr>
            <w:rFonts w:ascii="Arial" w:hAnsi="Arial" w:cs="Arial"/>
            <w:color w:val="000000" w:themeColor="text1"/>
            <w:sz w:val="20"/>
            <w:szCs w:val="20"/>
            <w:u w:val="single"/>
          </w:rPr>
          <w:t>усилительных вкладышей</w:t>
        </w:r>
      </w:hyperlink>
      <w:r w:rsidRPr="00961153">
        <w:rPr>
          <w:rFonts w:ascii="Arial" w:hAnsi="Arial" w:cs="Arial"/>
          <w:color w:val="000000" w:themeColor="text1"/>
          <w:sz w:val="20"/>
          <w:szCs w:val="20"/>
        </w:rPr>
        <w:t>, а также максимально допустимые размеры створок при использовании конкретных типов вкладышей устанавливают в технической документации на изготовление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5.7.3 Усилительные вкладыши должны входить во внутренние </w:t>
      </w:r>
      <w:hyperlink w:anchor="sub_1005" w:history="1">
        <w:r w:rsidRPr="00961153">
          <w:rPr>
            <w:rFonts w:ascii="Arial" w:hAnsi="Arial" w:cs="Arial"/>
            <w:color w:val="000000" w:themeColor="text1"/>
            <w:sz w:val="20"/>
            <w:szCs w:val="20"/>
            <w:u w:val="single"/>
          </w:rPr>
          <w:t>камеры</w:t>
        </w:r>
      </w:hyperlink>
      <w:r w:rsidRPr="00961153">
        <w:rPr>
          <w:rFonts w:ascii="Arial" w:hAnsi="Arial" w:cs="Arial"/>
          <w:color w:val="000000" w:themeColor="text1"/>
          <w:sz w:val="20"/>
          <w:szCs w:val="20"/>
        </w:rPr>
        <w:t xml:space="preserve"> ПВХ </w:t>
      </w:r>
      <w:hyperlink w:anchor="sub_1002" w:history="1">
        <w:r w:rsidRPr="00961153">
          <w:rPr>
            <w:rFonts w:ascii="Arial" w:hAnsi="Arial" w:cs="Arial"/>
            <w:color w:val="000000" w:themeColor="text1"/>
            <w:sz w:val="20"/>
            <w:szCs w:val="20"/>
            <w:u w:val="single"/>
          </w:rPr>
          <w:t>профилей</w:t>
        </w:r>
      </w:hyperlink>
      <w:r w:rsidRPr="00961153">
        <w:rPr>
          <w:rFonts w:ascii="Arial" w:hAnsi="Arial" w:cs="Arial"/>
          <w:color w:val="000000" w:themeColor="text1"/>
          <w:sz w:val="20"/>
          <w:szCs w:val="20"/>
        </w:rPr>
        <w:t xml:space="preserve"> плотно, от руки, без помощи специальных приспособлений.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5.7.4 При использовании профилей белого цвета усилительные вкладыши допускается не устанавливать (кроме импостов) в детали изделий, длина которых менее 700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При использовании цветных профилей, а также в деталях оконных блоков морозостойкого исполнения и в специальных случаях, когда это требуется согласно документации фирм-изготовителей ПВХ профилей, установка усилительных вкладышей является обязательной во всех деталях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5.7.5 Толщина стенок усилительных вкладышей должна быть не менее 1,2 мм, для усиления цветных и морозостойких профилей рекомендуется использовать усилительные вкладыши с толщиной стенок не менее 1,5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21" w:name="sub_576"/>
      <w:r w:rsidRPr="00961153">
        <w:rPr>
          <w:rFonts w:ascii="Arial" w:hAnsi="Arial" w:cs="Arial"/>
          <w:color w:val="000000" w:themeColor="text1"/>
          <w:sz w:val="20"/>
          <w:szCs w:val="20"/>
        </w:rPr>
        <w:t>5.7.6 Расстояние от вкладыша до угла (торца) усиливаемой детали профилей должно быть в пределах 10-30 мм. В конструкциях изделий с массой стеклопакетов более 60 кг, а также в усиленных изделиях рекомендуется применять вкладыши, приторцованные под углом 45°. Примеры установки усилительных вкладышей приведены на рисунке 6.</w:t>
      </w:r>
    </w:p>
    <w:bookmarkEnd w:id="21"/>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noProof/>
          <w:color w:val="000000" w:themeColor="text1"/>
          <w:sz w:val="20"/>
          <w:szCs w:val="20"/>
        </w:rPr>
        <w:drawing>
          <wp:inline distT="0" distB="0" distL="0" distR="0">
            <wp:extent cx="5953125" cy="3581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953125"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6 - Примеры установки усилительных вкладышей"</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Длина усилительных вкладышей импостов при их механическом креплении к вкладышам коробки определяется конструкцией соединения.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5.7.7 Не допускается стыковка или разрыв </w:t>
      </w:r>
      <w:hyperlink w:anchor="sub_1011" w:history="1">
        <w:r w:rsidRPr="00961153">
          <w:rPr>
            <w:rFonts w:ascii="Arial" w:hAnsi="Arial" w:cs="Arial"/>
            <w:color w:val="000000" w:themeColor="text1"/>
            <w:sz w:val="20"/>
            <w:szCs w:val="20"/>
            <w:u w:val="single"/>
          </w:rPr>
          <w:t>усилительных вкладышей</w:t>
        </w:r>
      </w:hyperlink>
      <w:r w:rsidRPr="00961153">
        <w:rPr>
          <w:rFonts w:ascii="Arial" w:hAnsi="Arial" w:cs="Arial"/>
          <w:color w:val="000000" w:themeColor="text1"/>
          <w:sz w:val="20"/>
          <w:szCs w:val="20"/>
        </w:rPr>
        <w:t xml:space="preserve"> по длине в пределах одного ПВХ профиля.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5.7.8 Каждый усилительный вкладыш крепится к нелицевой стороне ПВХ профиля не менее чем двумя самонарезающими винтами (шурупами) по нормативной документации (далее - НД). Расстояние от внутреннего угла (сварного шва) до ближайшего места установки самонарезающего винта не должно превышать 80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Шаг крепления должен быть не более: 400 мм - для профилей белого цвета, 300 мм - для </w:t>
      </w:r>
      <w:hyperlink w:anchor="sub_1002" w:history="1">
        <w:r w:rsidRPr="00961153">
          <w:rPr>
            <w:rFonts w:ascii="Arial" w:hAnsi="Arial" w:cs="Arial"/>
            <w:color w:val="000000" w:themeColor="text1"/>
            <w:sz w:val="20"/>
            <w:szCs w:val="20"/>
            <w:u w:val="single"/>
          </w:rPr>
          <w:t>профилей</w:t>
        </w:r>
      </w:hyperlink>
      <w:r w:rsidRPr="00961153">
        <w:rPr>
          <w:rFonts w:ascii="Arial" w:hAnsi="Arial" w:cs="Arial"/>
          <w:color w:val="000000" w:themeColor="text1"/>
          <w:sz w:val="20"/>
          <w:szCs w:val="20"/>
        </w:rPr>
        <w:t xml:space="preserve"> других видов, а также для профилей морозостойкого исполнения.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5.7.9 Стальные усилительные вкладыши должны быть защищены цинковым покрытием толщиной не менее 9 мкм по ГОСТ 9.303.</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Пропуски и повреждения покрытия не допускаются.</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2" w:name="sub_58"/>
      <w:r w:rsidRPr="00961153">
        <w:rPr>
          <w:rFonts w:ascii="Arial" w:hAnsi="Arial" w:cs="Arial"/>
          <w:b/>
          <w:bCs/>
          <w:color w:val="000000" w:themeColor="text1"/>
          <w:sz w:val="20"/>
          <w:szCs w:val="20"/>
        </w:rPr>
        <w:t>5.8. Требования к оконным приборам</w:t>
      </w:r>
    </w:p>
    <w:bookmarkEnd w:id="22"/>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5.8.1 При изготовлении изделий применяют оконные приборы и крепежные детали, специально предназначенные для применения в оконных системах из ПВХ профилей.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5.8.2 Тип, число, расположение и способ крепления запирающих приборов и петель устанавливают в рабочей документации, исходя из размера и веса открывающихся элементов изделия, а также условий эксплуатации оконных блоков. При этом расстояние между петлями и точками запирания, как правило, не должно превышать 800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5.8.3 Крепление петель рекомендуется производить самонарезающими шурупами не менее чем через две стенки ПВХ профиля суммарной толщиной не менее 4,5 мм или через одну стенку профиля и усилительный вкладыш. При необходимости сверления отверстий под шурупы их диаметр должен быть равен диаметру центрального стержня шурупа.</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При массе открывающихся элементов более 60 кг, а также в балконных дверных блоках и усиленных изделиях крепление петель рекомендуется производить в </w:t>
      </w:r>
      <w:hyperlink w:anchor="sub_1011" w:history="1">
        <w:r w:rsidRPr="00961153">
          <w:rPr>
            <w:rFonts w:ascii="Arial" w:hAnsi="Arial" w:cs="Arial"/>
            <w:color w:val="000000" w:themeColor="text1"/>
            <w:sz w:val="20"/>
            <w:szCs w:val="20"/>
            <w:u w:val="single"/>
          </w:rPr>
          <w:t>усилительные вкладыши.</w:t>
        </w:r>
      </w:hyperlink>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5.8.4 В изделиях рекомендуется применять регулируемые петли, приборы для поворотно-откидного открывания, обеспечивающие щелевое проветривание, а также проветривание с регулируемым углом открывания, с использованием предохранителей от случайного открывания (в том числе при положении приборов в режиме проветривания).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Для обеспечения фиксированного зазора между нижними профилями створок и коробок рекомендуется применение направляющих (набежных) подкладок, роликов или специальной фурнитуры.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5.8.5 Запирающие приборы должны обеспечивать надежное запирание открывающихся элементов изделий.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5.8.6 Конструкции запирающих приборов и петель должны обеспечивать плотный и равномерный обжим прокладок по всему контуру уплотнения в притворах.</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5.8.7 Оконные приборы и крепежные детали должны отвечать требованиям ГОСТ 538 и иметь защитно-декоративное (или защитное) покрытие по ГОСТ 9.303.</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Оконные приборы должны выдерживать действие приложенных к ним нагрузок и усилий согласно ГОСТ 23166.</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3" w:name="sub_59"/>
      <w:r w:rsidRPr="00961153">
        <w:rPr>
          <w:rFonts w:ascii="Arial" w:hAnsi="Arial" w:cs="Arial"/>
          <w:b/>
          <w:bCs/>
          <w:color w:val="000000" w:themeColor="text1"/>
          <w:sz w:val="20"/>
          <w:szCs w:val="20"/>
        </w:rPr>
        <w:t>5.9. Требования к конструкции</w:t>
      </w:r>
    </w:p>
    <w:bookmarkEnd w:id="23"/>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5.9.1 Угловые соединения ПВХ </w:t>
      </w:r>
      <w:hyperlink w:anchor="sub_1002" w:history="1">
        <w:r w:rsidRPr="00961153">
          <w:rPr>
            <w:rFonts w:ascii="Arial" w:hAnsi="Arial" w:cs="Arial"/>
            <w:color w:val="000000" w:themeColor="text1"/>
            <w:sz w:val="20"/>
            <w:szCs w:val="20"/>
            <w:u w:val="single"/>
          </w:rPr>
          <w:t>профилей</w:t>
        </w:r>
      </w:hyperlink>
      <w:r w:rsidRPr="00961153">
        <w:rPr>
          <w:rFonts w:ascii="Arial" w:hAnsi="Arial" w:cs="Arial"/>
          <w:color w:val="000000" w:themeColor="text1"/>
          <w:sz w:val="20"/>
          <w:szCs w:val="20"/>
        </w:rPr>
        <w:t xml:space="preserve"> рамочных элементов должны быть сварены. Расчетную прочность сварных соединений приводят в конструкторской документации.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Для усиления сварных соединений в углах полотен балконных блоков шириной более 800 мм рекомендуется использование свариваемых поливинилхлоридных вкладышей, соединяемых винтами с </w:t>
      </w:r>
      <w:hyperlink w:anchor="sub_1011" w:history="1">
        <w:r w:rsidRPr="00961153">
          <w:rPr>
            <w:rFonts w:ascii="Arial" w:hAnsi="Arial" w:cs="Arial"/>
            <w:color w:val="000000" w:themeColor="text1"/>
            <w:sz w:val="20"/>
            <w:szCs w:val="20"/>
            <w:u w:val="single"/>
          </w:rPr>
          <w:t>усилительными вкладышами.</w:t>
        </w:r>
      </w:hyperlink>
      <w:r w:rsidRPr="00961153">
        <w:rPr>
          <w:rFonts w:ascii="Arial" w:hAnsi="Arial" w:cs="Arial"/>
          <w:color w:val="000000" w:themeColor="text1"/>
          <w:sz w:val="20"/>
          <w:szCs w:val="20"/>
        </w:rPr>
        <w:t xml:space="preserve"> Пример установки вкладышей приведен на рисунке 7.</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5.9.2 Импостные детали крепятся к смежным ПВХ профилям коробки (створки) при помощи стальных или пластмассовых крепежных элементов, шурупов или винтов. Примеры крепления импостов приведены на рисунке 8.</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Допускается применять сварные Т-образные и крестообразные соединения импостов. При этом прочность соединений должна быть не ниже прочности, установленной для угловых соединений.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5.9.3 Угловые и Т-образные соединения профилей должны быть герметичными. Допускается уплотнение механических соединений ПВХ профилей атмосферостойкими эластичными прокладками. Зазоры до 0,5 мм допускается заделывать специальными герметиками, не ухудшающими внешний вид изделий и обеспечивающими защиту соединений от проникновения влаги.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noProof/>
          <w:color w:val="000000" w:themeColor="text1"/>
          <w:sz w:val="20"/>
          <w:szCs w:val="20"/>
        </w:rPr>
        <w:lastRenderedPageBreak/>
        <w:drawing>
          <wp:inline distT="0" distB="0" distL="0" distR="0">
            <wp:extent cx="5553075" cy="3581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553075"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7 - Вкладыш для усиления угловых соединений"</w:t>
      </w: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noProof/>
          <w:color w:val="000000" w:themeColor="text1"/>
          <w:sz w:val="20"/>
          <w:szCs w:val="20"/>
        </w:rPr>
        <w:drawing>
          <wp:inline distT="0" distB="0" distL="0" distR="0">
            <wp:extent cx="4248150" cy="3581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248150"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8 - Примеры крепления импостов"</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5.9.4 Конструкции изделий должны включать в себя систему отверстий: для осушения полости между кромками стеклопакета и фальцами профилей; отвода воды; компенсации ветрового давления; снижения нагрева цветных профилей.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5.9.5 Каждое поле остекления должно иметь отверстия для осушения полости между кромками стеклопакета и фальцами профилей. Отверстия должны находиться в наиболее глубоких частях </w:t>
      </w:r>
      <w:hyperlink w:anchor="sub_1006" w:history="1">
        <w:r w:rsidRPr="00961153">
          <w:rPr>
            <w:rFonts w:ascii="Arial" w:hAnsi="Arial" w:cs="Arial"/>
            <w:color w:val="000000" w:themeColor="text1"/>
            <w:sz w:val="20"/>
            <w:szCs w:val="20"/>
            <w:u w:val="single"/>
          </w:rPr>
          <w:t>фальцев</w:t>
        </w:r>
      </w:hyperlink>
      <w:r w:rsidRPr="00961153">
        <w:rPr>
          <w:rFonts w:ascii="Arial" w:hAnsi="Arial" w:cs="Arial"/>
          <w:color w:val="000000" w:themeColor="text1"/>
          <w:sz w:val="20"/>
          <w:szCs w:val="20"/>
        </w:rPr>
        <w:t xml:space="preserve"> и </w:t>
      </w:r>
      <w:r w:rsidRPr="00961153">
        <w:rPr>
          <w:rFonts w:ascii="Arial" w:hAnsi="Arial" w:cs="Arial"/>
          <w:color w:val="000000" w:themeColor="text1"/>
          <w:sz w:val="20"/>
          <w:szCs w:val="20"/>
        </w:rPr>
        <w:lastRenderedPageBreak/>
        <w:t>не иметь заусенцев, препятствующих отводу воды. При системах со средним уплотнением отверстия должны находиться перед средним уплотнением с наружной стороны.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 нижнем профиле створки должно быть предусмотрено не менее двух отверстий с максимальным расстоянием между ними 600 мм, в верхнем профиле при его длине до 1 м - два отверстия, более 1 м - три. Рекомендуемые размеры отверстий - диаметром не менее 8 мм или размером не менее 5х10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Расположение отверстий не должно совпадать с местами установки подкладок под стеклопакеты. В стенках </w:t>
      </w:r>
      <w:hyperlink w:anchor="sub_1002" w:history="1">
        <w:r w:rsidRPr="00961153">
          <w:rPr>
            <w:rFonts w:ascii="Arial" w:hAnsi="Arial" w:cs="Arial"/>
            <w:color w:val="000000" w:themeColor="text1"/>
            <w:sz w:val="20"/>
            <w:szCs w:val="20"/>
            <w:u w:val="single"/>
          </w:rPr>
          <w:t>профиля</w:t>
        </w:r>
      </w:hyperlink>
      <w:r w:rsidRPr="00961153">
        <w:rPr>
          <w:rFonts w:ascii="Arial" w:hAnsi="Arial" w:cs="Arial"/>
          <w:color w:val="000000" w:themeColor="text1"/>
          <w:sz w:val="20"/>
          <w:szCs w:val="20"/>
        </w:rPr>
        <w:t xml:space="preserve"> отверстия должны быть смещены относительно друг друга не менее чем на 50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5.9.6 Нижние профили коробок и горизонтальные импосты должны иметь не менее двух водосливных отверстий размером не менее (5х20) мм, расстояние между которыми должно быть не более 600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Водосливные отверстия должны быть смещены в стенках профиля не менее чем на 50 мм. Отверстия не должны иметь заусенцев, препятствующих отводу воды.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При системах со средним уплотнением прорези должны находиться перед средним уплотнением с наружной стороны.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На лицевой поверхности коробки отверстия должны быть защищены декоративными козырьками.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5.9.7 Для систем с наружным и внутренним уплотнениями и для систем с тремя контурами уплотнений при установке изделий на высоте более 20 м в верхних горизонтальных профилях коробок рекомендуется выполнять отверстия для компенсации ветрового давления в полости между рамой и створкой.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Отверстия для компенсации ветрового давления должны иметь диаметр не менее 6 мм или размер не менее (5х10) мм в верхнем профиле коробки. При длине профиля коробки до 1 м сверлят два отверстия, более 1 м - три.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Для компенсации ветрового давления допускается удаление наружного уплотнения на участках длиной 30 мм в верхнем профиле коробки.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5.9.8 Функциональные отверстия не должны проходить через стенки основных </w:t>
      </w:r>
      <w:hyperlink w:anchor="sub_1005" w:history="1">
        <w:r w:rsidRPr="00961153">
          <w:rPr>
            <w:rFonts w:ascii="Arial" w:hAnsi="Arial" w:cs="Arial"/>
            <w:color w:val="000000" w:themeColor="text1"/>
            <w:sz w:val="20"/>
            <w:szCs w:val="20"/>
            <w:u w:val="single"/>
          </w:rPr>
          <w:t>камер</w:t>
        </w:r>
      </w:hyperlink>
      <w:r w:rsidRPr="00961153">
        <w:rPr>
          <w:rFonts w:ascii="Arial" w:hAnsi="Arial" w:cs="Arial"/>
          <w:color w:val="000000" w:themeColor="text1"/>
          <w:sz w:val="20"/>
          <w:szCs w:val="20"/>
        </w:rPr>
        <w:t xml:space="preserve"> профилей.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5.9.9 В случае применения цветных профилей рекомендуется (для вентиляции наружных камер во избежание их перегрева при воздействии солнечных лучей) выполнять сквозные отверстия через стенки наружных камер профилей створок и коробок диаметром 5 - 6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24" w:name="sub_5910"/>
      <w:r w:rsidRPr="00961153">
        <w:rPr>
          <w:rFonts w:ascii="Arial" w:hAnsi="Arial" w:cs="Arial"/>
          <w:color w:val="000000" w:themeColor="text1"/>
          <w:sz w:val="20"/>
          <w:szCs w:val="20"/>
        </w:rPr>
        <w:t>5.9.10 Число и расположение всех видов отверстий устанавливают в рабочей документации. При этом следует учитывать влияние водосливных отверстий на смежные функции изделий (звуко-, теплоизоляция и др.)</w:t>
      </w:r>
    </w:p>
    <w:bookmarkEnd w:id="24"/>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5.9.11 Глубина защемления стеклопакета (стекла) в фальцах профилей, а также глубина защемления </w:t>
      </w:r>
      <w:hyperlink w:anchor="sub_1015" w:history="1">
        <w:r w:rsidRPr="00961153">
          <w:rPr>
            <w:rFonts w:ascii="Arial" w:hAnsi="Arial" w:cs="Arial"/>
            <w:color w:val="000000" w:themeColor="text1"/>
            <w:sz w:val="20"/>
            <w:szCs w:val="20"/>
            <w:u w:val="single"/>
          </w:rPr>
          <w:t>штапиками</w:t>
        </w:r>
      </w:hyperlink>
      <w:r w:rsidRPr="00961153">
        <w:rPr>
          <w:rFonts w:ascii="Arial" w:hAnsi="Arial" w:cs="Arial"/>
          <w:color w:val="000000" w:themeColor="text1"/>
          <w:sz w:val="20"/>
          <w:szCs w:val="20"/>
        </w:rPr>
        <w:t xml:space="preserve"> не должна быть менее 14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5.9.12 Пороги балконных дверей рекомендуется защищать алюминиевыми накладками, не перекрывающими отверстия для отвода воды.</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5" w:name="sub_510"/>
      <w:r w:rsidRPr="00961153">
        <w:rPr>
          <w:rFonts w:ascii="Arial" w:hAnsi="Arial" w:cs="Arial"/>
          <w:b/>
          <w:bCs/>
          <w:color w:val="000000" w:themeColor="text1"/>
          <w:sz w:val="20"/>
          <w:szCs w:val="20"/>
        </w:rPr>
        <w:t>5.10. Комплектность</w:t>
      </w:r>
    </w:p>
    <w:bookmarkEnd w:id="25"/>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5.10.1 Комплектация изделий при их поставке потребителю должна соответствовать требованиям, установленным в заказе.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26" w:name="sub_51022"/>
      <w:r w:rsidRPr="00961153">
        <w:rPr>
          <w:rFonts w:ascii="Arial" w:hAnsi="Arial" w:cs="Arial"/>
          <w:color w:val="000000" w:themeColor="text1"/>
          <w:sz w:val="20"/>
          <w:szCs w:val="20"/>
        </w:rPr>
        <w:t xml:space="preserve">5.10.2 Готовые изделия должны иметь установленные приборы, стеклопакеты, уплотнительные прокладки и защитную пленку на лицевых поверхностях. Комплект изделий может включать в себя </w:t>
      </w:r>
      <w:hyperlink w:anchor="sub_1014" w:history="1">
        <w:r w:rsidRPr="00961153">
          <w:rPr>
            <w:rFonts w:ascii="Arial" w:hAnsi="Arial" w:cs="Arial"/>
            <w:color w:val="000000" w:themeColor="text1"/>
            <w:sz w:val="20"/>
            <w:szCs w:val="20"/>
            <w:u w:val="single"/>
          </w:rPr>
          <w:t>доборные</w:t>
        </w:r>
      </w:hyperlink>
      <w:r w:rsidRPr="00961153">
        <w:rPr>
          <w:rFonts w:ascii="Arial" w:hAnsi="Arial" w:cs="Arial"/>
          <w:color w:val="000000" w:themeColor="text1"/>
          <w:sz w:val="20"/>
          <w:szCs w:val="20"/>
        </w:rPr>
        <w:t xml:space="preserve">, </w:t>
      </w:r>
      <w:hyperlink w:anchor="sub_1016" w:history="1">
        <w:r w:rsidRPr="00961153">
          <w:rPr>
            <w:rFonts w:ascii="Arial" w:hAnsi="Arial" w:cs="Arial"/>
            <w:color w:val="000000" w:themeColor="text1"/>
            <w:sz w:val="20"/>
            <w:szCs w:val="20"/>
            <w:u w:val="single"/>
          </w:rPr>
          <w:t>соединительные</w:t>
        </w:r>
      </w:hyperlink>
      <w:r w:rsidRPr="00961153">
        <w:rPr>
          <w:rFonts w:ascii="Arial" w:hAnsi="Arial" w:cs="Arial"/>
          <w:color w:val="000000" w:themeColor="text1"/>
          <w:sz w:val="20"/>
          <w:szCs w:val="20"/>
        </w:rPr>
        <w:t xml:space="preserve"> и другие профили различного назначения по ГОСТ 30673. Комплектующие профили, выступающие за плоскость изделия части запирающих приборов, а также декоративные козырьки допускается поставлять несмонтированными в комплекте с изделиями.</w:t>
      </w:r>
    </w:p>
    <w:bookmarkEnd w:id="26"/>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По согласованию изготовителя с потребителем допускается отдельная транспортировка стеклопакетов, при этом потребителю должна быть предоставлена схема установки подкладок под стеклопакеты.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5.10.3 В комплект поставки должны входить документ о качестве (паспорт) и инструкция по эксплуатации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5.10.4 По требованию потребителя изготовитель предоставляет ему типовую инструкцию по монтажу оконных блоков, а также комплектует изделия материалами по уходу за изделиями согласно требованиям инструкции по эксплуатации.</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7" w:name="sub_511"/>
      <w:r w:rsidRPr="00961153">
        <w:rPr>
          <w:rFonts w:ascii="Arial" w:hAnsi="Arial" w:cs="Arial"/>
          <w:b/>
          <w:bCs/>
          <w:color w:val="000000" w:themeColor="text1"/>
          <w:sz w:val="20"/>
          <w:szCs w:val="20"/>
        </w:rPr>
        <w:t>5.11. Маркировка</w:t>
      </w:r>
    </w:p>
    <w:bookmarkEnd w:id="27"/>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5.11.1 Маркировка изделий - по ГОСТ 23166.</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lastRenderedPageBreak/>
        <w:t xml:space="preserve">5.11.2 Входящие в состав изделия </w:t>
      </w:r>
      <w:hyperlink w:anchor="sub_1013" w:history="1">
        <w:r w:rsidRPr="00961153">
          <w:rPr>
            <w:rFonts w:ascii="Arial" w:hAnsi="Arial" w:cs="Arial"/>
            <w:color w:val="000000" w:themeColor="text1"/>
            <w:sz w:val="20"/>
            <w:szCs w:val="20"/>
            <w:u w:val="single"/>
          </w:rPr>
          <w:t>главные профили</w:t>
        </w:r>
      </w:hyperlink>
      <w:r w:rsidRPr="00961153">
        <w:rPr>
          <w:rFonts w:ascii="Arial" w:hAnsi="Arial" w:cs="Arial"/>
          <w:color w:val="000000" w:themeColor="text1"/>
          <w:sz w:val="20"/>
          <w:szCs w:val="20"/>
        </w:rPr>
        <w:t>, оконные приборы и стеклопакеты должны быть маркированы в соответствии с НД на эту продукцию.</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8" w:name="sub_6"/>
      <w:r w:rsidRPr="00961153">
        <w:rPr>
          <w:rFonts w:ascii="Arial" w:hAnsi="Arial" w:cs="Arial"/>
          <w:b/>
          <w:bCs/>
          <w:color w:val="000000" w:themeColor="text1"/>
          <w:sz w:val="20"/>
          <w:szCs w:val="20"/>
        </w:rPr>
        <w:t>6. Правила приемки</w:t>
      </w:r>
    </w:p>
    <w:bookmarkEnd w:id="28"/>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6.1 Изделия должны быть приняты техническим контролем предприятия-изготовителя на соответствие требованиям настоящего стандарта, а также условиям, определенным в договоре на изготовление и поставку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Подтверждением приемки изделий техническим контролем предприятия-изготовителя является их маркировка, а также оформление документов о приемке и качестве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Изделия принимают партиями. При приемке изделий на предприятии-изготовителе за партию принимают число изделий, изготовленных в пределах одной смены и оформленных одним документом о качестве.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6.2 Требования к качеству продукции, установленные в настоящем стандарте, подтверждают:</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входным контролем материалов и комплектующих деталей;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операционным производственным контролем;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приемочным контролем готовых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контрольными приемосдаточными испытаниями партии изделий, проводимыми службой качества предприятия-изготовителя;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периодическими испытаниями изделий в независимых испытательных центрах;</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квалификационными и сертификационными испытаниями.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6.3 Порядок проведения входного контроля и операционного производственного контроля на рабочих местах устанавливают в технологической документации.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 случае, если предприятие-изготовитель комплектует оконные блоки комплектующими деталями собственного изготовления, они должны быть приняты и испытаны в соответствии с требованиями нормативной документации на эти изделия.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6.4 Приемочный контроль качества готовой продукции проводят поштучно, методом сплошного контроля. При этом проверяют:</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внешний вид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отклонения размеров зазоров под </w:t>
      </w:r>
      <w:hyperlink w:anchor="sub_1010" w:history="1">
        <w:r w:rsidRPr="00961153">
          <w:rPr>
            <w:rFonts w:ascii="Arial" w:hAnsi="Arial" w:cs="Arial"/>
            <w:color w:val="000000" w:themeColor="text1"/>
            <w:sz w:val="20"/>
            <w:szCs w:val="20"/>
            <w:u w:val="single"/>
          </w:rPr>
          <w:t>наплавом</w:t>
        </w:r>
      </w:hyperlink>
      <w:r w:rsidRPr="00961153">
        <w:rPr>
          <w:rFonts w:ascii="Arial" w:hAnsi="Arial" w:cs="Arial"/>
          <w:color w:val="000000" w:themeColor="text1"/>
          <w:sz w:val="20"/>
          <w:szCs w:val="20"/>
        </w:rPr>
        <w:t>;</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провисание открывающихся элементов,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отклонение размера расстояния между наплавами створок;</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наличие и места расположения отверстий;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работу оконных приборов и петель;</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наличие защитной пленки на лицевых поверхностях.</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Готовые изделия, прошедшие приемочный контроль, маркируют. Изделия, не прошедшие приемочный контроль хотя бы по одному показателю, бракуют.</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29" w:name="sub_65"/>
      <w:r w:rsidRPr="00961153">
        <w:rPr>
          <w:rFonts w:ascii="Arial" w:hAnsi="Arial" w:cs="Arial"/>
          <w:color w:val="000000" w:themeColor="text1"/>
          <w:sz w:val="20"/>
          <w:szCs w:val="20"/>
        </w:rPr>
        <w:t>6.5 Изделия должны проходить контрольные приемосдаточные испытания, проводимые службой качества предприятия-изготовителя не реже одного раза в смену. При этом контролируют:</w:t>
      </w:r>
    </w:p>
    <w:bookmarkEnd w:id="29"/>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отклонения номинальных размеров и прямолинейности кромок;</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прочность угловых соединений;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требования к установке подкладок под стеклопакеты;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требования к установке уплотняющих прокладок;</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требования к установке </w:t>
      </w:r>
      <w:hyperlink w:anchor="sub_1011" w:history="1">
        <w:r w:rsidRPr="00961153">
          <w:rPr>
            <w:rFonts w:ascii="Arial" w:hAnsi="Arial" w:cs="Arial"/>
            <w:color w:val="000000" w:themeColor="text1"/>
            <w:sz w:val="20"/>
            <w:szCs w:val="20"/>
            <w:u w:val="single"/>
          </w:rPr>
          <w:t>усилительных вкладышей</w:t>
        </w:r>
      </w:hyperlink>
      <w:r w:rsidRPr="00961153">
        <w:rPr>
          <w:rFonts w:ascii="Arial" w:hAnsi="Arial" w:cs="Arial"/>
          <w:color w:val="000000" w:themeColor="text1"/>
          <w:sz w:val="20"/>
          <w:szCs w:val="20"/>
        </w:rPr>
        <w:t>;</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расположение и функционирование оконных приборов;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требования к качеству сварных швов;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требования к внешнему виду и наличию защитной пленки;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требования к размерам, числу и расположению функциональных отверстий;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требования к маркировке и упаковке.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30" w:name="sub_652"/>
      <w:r w:rsidRPr="00961153">
        <w:rPr>
          <w:rFonts w:ascii="Arial" w:hAnsi="Arial" w:cs="Arial"/>
          <w:color w:val="000000" w:themeColor="text1"/>
          <w:sz w:val="20"/>
          <w:szCs w:val="20"/>
        </w:rPr>
        <w:t>Испытания проводят на трех образцах.</w:t>
      </w:r>
    </w:p>
    <w:bookmarkEnd w:id="30"/>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приемосдаточных испытаний.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В случае отрицательного результата испытаний по показателю прочности угловых соединений проводят повторные испытания на удвоенном числе образцов. При неудовлетворительном результате </w:t>
      </w:r>
      <w:r w:rsidRPr="00961153">
        <w:rPr>
          <w:rFonts w:ascii="Arial" w:hAnsi="Arial" w:cs="Arial"/>
          <w:color w:val="000000" w:themeColor="text1"/>
          <w:sz w:val="20"/>
          <w:szCs w:val="20"/>
        </w:rPr>
        <w:lastRenderedPageBreak/>
        <w:t>повторных испытаний партию бракуют, а производство изделий останавливают до устранения причины брака.</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6.6 Периодические испытания по эксплуатационным показателям, указанным в </w:t>
      </w:r>
      <w:hyperlink w:anchor="sub_531" w:history="1">
        <w:r w:rsidRPr="00961153">
          <w:rPr>
            <w:rFonts w:ascii="Arial" w:hAnsi="Arial" w:cs="Arial"/>
            <w:color w:val="000000" w:themeColor="text1"/>
            <w:sz w:val="20"/>
            <w:szCs w:val="20"/>
            <w:u w:val="single"/>
          </w:rPr>
          <w:t>5.3.1 - 5.3.3</w:t>
        </w:r>
      </w:hyperlink>
      <w:r w:rsidRPr="00961153">
        <w:rPr>
          <w:rFonts w:ascii="Arial" w:hAnsi="Arial" w:cs="Arial"/>
          <w:color w:val="000000" w:themeColor="text1"/>
          <w:sz w:val="20"/>
          <w:szCs w:val="20"/>
        </w:rPr>
        <w:t>, проводят при внесении изменений в конструкцию изделий или технологию их изготовления, но не реже одного раза в пять лет, а также при сертификации изделий (в части показателей, предусмотренных методиками сертификации).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Квалификационные испытания изделий проводят при постановке продукции на производство. В обоснованных случаях допускается совмещать квалификационные и сертификационные испытания.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Испытания проводят в независимых испытательных центрах, аккредитованных на право их проведения.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6.7 Потребитель имеет право проводить контрольную проверку качества изделий, соблюдая при этом порядок отбора образцов и методы испытаний, указанные в настоящем стандарте.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При приемке изделий потребителем партией считают число изделий, отгружаемое по конкретному заказу, но не свыше 500 шт., оформленное одним документом о качестве.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6.8 При приемке изделий потребителем рекомендуется использовать план одноступенчатого контроля качества изделий, приведенный в таблице 3.</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right"/>
        <w:rPr>
          <w:rFonts w:ascii="Arial" w:hAnsi="Arial" w:cs="Arial"/>
          <w:color w:val="000000" w:themeColor="text1"/>
          <w:sz w:val="20"/>
          <w:szCs w:val="20"/>
        </w:rPr>
      </w:pPr>
      <w:r w:rsidRPr="00961153">
        <w:rPr>
          <w:rFonts w:ascii="Arial" w:hAnsi="Arial" w:cs="Arial"/>
          <w:b/>
          <w:bCs/>
          <w:color w:val="000000" w:themeColor="text1"/>
          <w:sz w:val="20"/>
          <w:szCs w:val="20"/>
        </w:rPr>
        <w:t>Таблица 3</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│Объем партии, │ Объем выборки, шт │          Приемочное число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шт      │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                   │малозначительные │  критические и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                   │     дефекты     │   значительные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                   │                 │     дефекты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От 1 до 12  │ Сплошной контроль │        3        │        0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13-25     │         5         │        3        │        0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26-50     │         8         │        4        │        0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51-90     │        12         │        5        │        0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91-150    │        18         │        7        │        1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151-280    │        26         │       10        │        2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281-500    │        38         │       14        │        2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xml:space="preserve">│     </w:t>
      </w:r>
      <w:r w:rsidRPr="00961153">
        <w:rPr>
          <w:rFonts w:ascii="Courier New" w:hAnsi="Courier New" w:cs="Courier New"/>
          <w:b/>
          <w:bCs/>
          <w:noProof/>
          <w:color w:val="000000" w:themeColor="text1"/>
          <w:sz w:val="20"/>
          <w:szCs w:val="20"/>
        </w:rPr>
        <w:t>Примечание</w:t>
      </w:r>
      <w:r w:rsidRPr="00961153">
        <w:rPr>
          <w:rFonts w:ascii="Courier New" w:hAnsi="Courier New" w:cs="Courier New"/>
          <w:noProof/>
          <w:color w:val="000000" w:themeColor="text1"/>
          <w:sz w:val="20"/>
          <w:szCs w:val="20"/>
        </w:rPr>
        <w:t xml:space="preserve">  -  К  значительным  и  критическим  дефектам   относят│</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│дефекты, ведущие к потере эксплуатационных характеристик,  неустранимые│</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│без  замены  части  изделия  (поломка  профиля  или  оконных  приборов,│</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│треснувший  стеклопакет  и   др.),  превышение  предельных   отклонений│</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│размеров   более   чем   в   1,5   раза   от   установленных   в    НД,│</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│разукомплектованность изделий.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     К   малозначительным   дефектам   относят   устранимые    дефекты:│</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│незначительные  повреждения  поверхности,  неотрегулированные   оконные│</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│приборы и петли, превышение предельных отклонений размеров менее чем  в│</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│1,5 раза от установленных в НД.                                        │</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r w:rsidRPr="00961153">
        <w:rPr>
          <w:rFonts w:ascii="Courier New" w:hAnsi="Courier New" w:cs="Courier New"/>
          <w:noProof/>
          <w:color w:val="000000" w:themeColor="text1"/>
          <w:sz w:val="20"/>
          <w:szCs w:val="20"/>
        </w:rPr>
        <w:t>└───────────────────────────────────────────────────────────────────────┘</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6.9 Каждая партия изделий должна сопровождаться документом о качестве (паспортом) согласно ГОСТ 23166.</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6.10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 службы.</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1" w:name="sub_7"/>
      <w:r w:rsidRPr="00961153">
        <w:rPr>
          <w:rFonts w:ascii="Arial" w:hAnsi="Arial" w:cs="Arial"/>
          <w:b/>
          <w:bCs/>
          <w:color w:val="000000" w:themeColor="text1"/>
          <w:sz w:val="20"/>
          <w:szCs w:val="20"/>
        </w:rPr>
        <w:lastRenderedPageBreak/>
        <w:t>7. Методы контроля</w:t>
      </w:r>
    </w:p>
    <w:bookmarkEnd w:id="31"/>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7.1 Методы входного и производственного операционного контроля качества устанавливают в технологической документации.</w:t>
      </w:r>
    </w:p>
    <w:p w:rsidR="00961153" w:rsidRPr="00961153" w:rsidRDefault="00961153" w:rsidP="00961153">
      <w:pPr>
        <w:autoSpaceDE w:val="0"/>
        <w:autoSpaceDN w:val="0"/>
        <w:adjustRightInd w:val="0"/>
        <w:spacing w:after="0" w:line="240" w:lineRule="auto"/>
        <w:rPr>
          <w:rFonts w:ascii="Arial" w:hAnsi="Arial" w:cs="Arial"/>
          <w:color w:val="000000" w:themeColor="text1"/>
          <w:sz w:val="20"/>
          <w:szCs w:val="20"/>
        </w:rPr>
      </w:pPr>
      <w:r w:rsidRPr="00961153">
        <w:rPr>
          <w:rFonts w:ascii="Arial" w:hAnsi="Arial" w:cs="Arial"/>
          <w:color w:val="000000" w:themeColor="text1"/>
          <w:sz w:val="20"/>
          <w:szCs w:val="20"/>
        </w:rPr>
        <w:t>7.2 Методы контроля при приемочном контроле</w:t>
      </w:r>
    </w:p>
    <w:p w:rsidR="00961153" w:rsidRPr="00961153" w:rsidRDefault="00961153" w:rsidP="00961153">
      <w:pPr>
        <w:autoSpaceDE w:val="0"/>
        <w:autoSpaceDN w:val="0"/>
        <w:adjustRightInd w:val="0"/>
        <w:spacing w:after="0" w:line="240" w:lineRule="auto"/>
        <w:rPr>
          <w:rFonts w:ascii="Arial" w:hAnsi="Arial" w:cs="Arial"/>
          <w:color w:val="000000" w:themeColor="text1"/>
          <w:sz w:val="20"/>
          <w:szCs w:val="20"/>
        </w:rPr>
      </w:pPr>
      <w:r w:rsidRPr="00961153">
        <w:rPr>
          <w:rFonts w:ascii="Arial" w:hAnsi="Arial" w:cs="Arial"/>
          <w:color w:val="000000" w:themeColor="text1"/>
          <w:sz w:val="20"/>
          <w:szCs w:val="20"/>
        </w:rPr>
        <w:t>и приемосдаточных испытаниях</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7.2.1 Геометрические размеры изделий, а также прямолинейность кромок определяют с использованием методов, установленных в ГОСТ 26433.0 и ГОСТ 26433.1.</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Предельные отклонения от номинальных размеров элементов изделий, разность длин диагоналей и другие размеры определяют при помощи металлической измерительной рулетки по ГОСТ 7502, штангенциркуля по ГОСТ 166, щупов по НД.</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Измерения линейных размеров следует производить при температуре воздуха изделий (20+-4)°С. В случае необходимости проведения измерений при других температурах следует учитывать температурное изменение линейных размеров </w:t>
      </w:r>
      <w:hyperlink w:anchor="sub_1002" w:history="1">
        <w:r w:rsidRPr="00961153">
          <w:rPr>
            <w:rFonts w:ascii="Arial" w:hAnsi="Arial" w:cs="Arial"/>
            <w:color w:val="000000" w:themeColor="text1"/>
            <w:sz w:val="20"/>
            <w:szCs w:val="20"/>
            <w:u w:val="single"/>
          </w:rPr>
          <w:t>профилей</w:t>
        </w:r>
      </w:hyperlink>
      <w:r w:rsidRPr="00961153">
        <w:rPr>
          <w:rFonts w:ascii="Arial" w:hAnsi="Arial" w:cs="Arial"/>
          <w:color w:val="000000" w:themeColor="text1"/>
          <w:sz w:val="20"/>
          <w:szCs w:val="20"/>
        </w:rPr>
        <w:t>: 0,8 мм/м на каждые 10°С отклонения от указанной температуры.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32" w:name="sub_722"/>
      <w:r w:rsidRPr="00961153">
        <w:rPr>
          <w:rFonts w:ascii="Arial" w:hAnsi="Arial" w:cs="Arial"/>
          <w:color w:val="000000" w:themeColor="text1"/>
          <w:sz w:val="20"/>
          <w:szCs w:val="20"/>
        </w:rPr>
        <w:t>7.2.2 Предельные отклонения номинальных размеров зазоров под наплавом проверяют при помощи щупов. Зазоры в притворе определяют штангенциркулем путем измерения смежных размеров сечений.</w:t>
      </w:r>
    </w:p>
    <w:bookmarkEnd w:id="32"/>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7.2.3 Провес в сопряжении смежных деталей определяют щупом как расстояние от ребра металлической линейки по ГОСТ 427, приложенной к верхней сопрягаемой поверхности, до нижней поверхности.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7.2.4 Внешний вид и цвет изделий (в том числе в местах сварных швов) оценивают путем сравнения с образцами-эталонами, утвержденными в установленном порядке.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Разность цвета, глянца и дефекты поверхности, различимые невооруженным глазом с расстояния (0,6 - 0,8) м при естественном освещении не менее 300 лк, не допускаются.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7.2.5 Плотность прилегания и правильность установки уплотняющих прокладок, наличие и расположение подкладок, функциональных отверстий, оконных приборов, крепежных и других деталей, цвет и отсутствие трещин в сварных соединениях, наличие защитной пленки, маркировку и упаковку проверяют визуально. Для определения плотности прилегания уплотняющих прокладок сопоставляют размеры зазоров в </w:t>
      </w:r>
      <w:hyperlink w:anchor="sub_1008" w:history="1">
        <w:r w:rsidRPr="00961153">
          <w:rPr>
            <w:rFonts w:ascii="Arial" w:hAnsi="Arial" w:cs="Arial"/>
            <w:color w:val="000000" w:themeColor="text1"/>
            <w:sz w:val="20"/>
            <w:szCs w:val="20"/>
            <w:u w:val="single"/>
          </w:rPr>
          <w:t>притворах</w:t>
        </w:r>
      </w:hyperlink>
      <w:r w:rsidRPr="00961153">
        <w:rPr>
          <w:rFonts w:ascii="Arial" w:hAnsi="Arial" w:cs="Arial"/>
          <w:color w:val="000000" w:themeColor="text1"/>
          <w:sz w:val="20"/>
          <w:szCs w:val="20"/>
        </w:rPr>
        <w:t xml:space="preserve"> и степень сжатия прокладок, которая должна составлять не менее 1/5 высоты необжатой прокладки. Замеры производят штангенциркулем.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Плотность прилегания уплотняющих прокладок в закрытых створчатых притворах допускается определять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контроля.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33" w:name="sub_726"/>
      <w:r w:rsidRPr="00961153">
        <w:rPr>
          <w:rFonts w:ascii="Arial" w:hAnsi="Arial" w:cs="Arial"/>
          <w:color w:val="000000" w:themeColor="text1"/>
          <w:sz w:val="20"/>
          <w:szCs w:val="20"/>
        </w:rPr>
        <w:t>7.2.6 Определение прочности (несущей способности) угловых сварных соединений.</w:t>
      </w:r>
    </w:p>
    <w:bookmarkEnd w:id="33"/>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Для испытания прочности угловых сварных соединений применяют схемы приложения нагрузок, приведенные на рисунке 9.</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noProof/>
          <w:color w:val="000000" w:themeColor="text1"/>
          <w:sz w:val="20"/>
          <w:szCs w:val="20"/>
        </w:rPr>
        <w:lastRenderedPageBreak/>
        <w:drawing>
          <wp:inline distT="0" distB="0" distL="0" distR="0">
            <wp:extent cx="4829175" cy="35814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829175"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9 - Схемы приложения нагрузок при определении прочности угловых сварных соединений"</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Порядок проведения испытаний - по ГОСТ 30673 со следующими дополнениями.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Сварные швы зачищают согласно принятой технологии изготовления оконных блоков.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Образцы испытывают со вставленными в них усилительными вкладышами.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Величину нагрузок принимают по </w:t>
      </w:r>
      <w:hyperlink w:anchor="sub_533" w:history="1">
        <w:r w:rsidRPr="00961153">
          <w:rPr>
            <w:rFonts w:ascii="Arial" w:hAnsi="Arial" w:cs="Arial"/>
            <w:color w:val="000000" w:themeColor="text1"/>
            <w:sz w:val="20"/>
            <w:szCs w:val="20"/>
            <w:u w:val="single"/>
          </w:rPr>
          <w:t>5.3.3</w:t>
        </w:r>
      </w:hyperlink>
      <w:r w:rsidRPr="00961153">
        <w:rPr>
          <w:rFonts w:ascii="Arial" w:hAnsi="Arial" w:cs="Arial"/>
          <w:color w:val="000000" w:themeColor="text1"/>
          <w:sz w:val="20"/>
          <w:szCs w:val="20"/>
        </w:rPr>
        <w:t>, метод контроля - неразрушающий, выдержка под нагрузкой - не менее 3 мин.</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Результат испытания признают удовлетворительным, если каждый образец выдержал нагрузку без разрушений и образования трещин.</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7.2.7 Работу оконных приборов проверяют пятиразовым открыванием-закрыванием створчатых элементов изделия. В случае обнаружения отклонений в работе оконных приборов производят их наладку и повторную проверку.</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7.3 Методы контроля при периодических испытаниях</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7.3.1 Прочность (несущую способность) угловых сварных соединений определяют по 7.2.6.</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При проведении испытаний допускается использование других схем нагрузок и испытательного оборудования. При этом методики испытаний, включая обработку результатов, должны быть коррелированны с методом испытаний по </w:t>
      </w:r>
      <w:hyperlink w:anchor="sub_726" w:history="1">
        <w:r w:rsidRPr="00961153">
          <w:rPr>
            <w:rFonts w:ascii="Arial" w:hAnsi="Arial" w:cs="Arial"/>
            <w:color w:val="000000" w:themeColor="text1"/>
            <w:sz w:val="20"/>
            <w:szCs w:val="20"/>
            <w:u w:val="single"/>
          </w:rPr>
          <w:t>7.2.6.</w:t>
        </w:r>
      </w:hyperlink>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7.3.2 Приведенное сопротивление теплопередаче определяют по ГОСТ 26602.1.</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7.3.3 Воздухопроницаемость определяют по ГОСТ 26602.2.</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7.3.4 Звукоизоляцию определяют по ГОСТ 26602.3.</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7.3.5 Общий коэффициент светопропускания определяют по ГОСТ 26602.4.</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7.3.6 Сопротивление статическим нагрузкам определяют по ГОСТ 24033.</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7.3.7 Показатели </w:t>
      </w:r>
      <w:hyperlink w:anchor="sub_1024" w:history="1">
        <w:r w:rsidRPr="00961153">
          <w:rPr>
            <w:rFonts w:ascii="Arial" w:hAnsi="Arial" w:cs="Arial"/>
            <w:color w:val="000000" w:themeColor="text1"/>
            <w:sz w:val="20"/>
            <w:szCs w:val="20"/>
            <w:u w:val="single"/>
          </w:rPr>
          <w:t>долговечности</w:t>
        </w:r>
      </w:hyperlink>
      <w:r w:rsidRPr="00961153">
        <w:rPr>
          <w:rFonts w:ascii="Arial" w:hAnsi="Arial" w:cs="Arial"/>
          <w:color w:val="000000" w:themeColor="text1"/>
          <w:sz w:val="20"/>
          <w:szCs w:val="20"/>
        </w:rPr>
        <w:t xml:space="preserve"> (включая сопротивление климатическим и атмосферным нагрузкам), безотказности оконных приборов, а также усилий, прилагаемых к оконным приборам, определяют по методикам, утвержденным в установленном порядке.</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4" w:name="sub_8"/>
      <w:r w:rsidRPr="00961153">
        <w:rPr>
          <w:rFonts w:ascii="Arial" w:hAnsi="Arial" w:cs="Arial"/>
          <w:b/>
          <w:bCs/>
          <w:color w:val="000000" w:themeColor="text1"/>
          <w:sz w:val="20"/>
          <w:szCs w:val="20"/>
        </w:rPr>
        <w:t>8. Упаковка, транспортирование и хранение</w:t>
      </w:r>
    </w:p>
    <w:bookmarkEnd w:id="34"/>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8.1 Упаковка изделий должна обеспечивать их сохранность при хранении, погрузочно-разгрузочных работах и транспортировании.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Рекомендуется упаковывать изделия в полиэтиленовую пленку по ГОСТ 10354.</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8.2 Не установленные на изделия приборы или части приборов должны быть упакованы в полиэтиленовую пленку по ГОСТ 10354 или в другой упаковочный материал, обеспечивающий их сохранность, прочно перевязаны и поставлены комплектно с изделиями.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lastRenderedPageBreak/>
        <w:t>8.3 Открывающиеся створки изделий перед упаковкой и транспортированием должны быть закрыты на все запирающие приборы.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8.4 Изделия транспортируют всеми видами транспорта в соответствии с правилами перевозки грузов, действующими на данном виде транспорта.</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8.5 При хранении и транспортировании изделий должно быть обеспечено их предохранение от механических повреждений, воздействия атмосферных осадков, значительных колебаний температуры и прямых солнечных лучей.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8.6 При хранении и транспортировании изделий не допускается ставить их друг на друга, между изделиями рекомендуется устанавливать прокладки из эластичных материалов.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8.7 Изделия хранят в вертикальном положении под углом 10 - 15° к вертикали на деревянных подкладках, поддонах или в специальных контейнерах в крытых помещениях без непосредственного контакта с нагревательными приборами.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8.8 В случае отдельной перевозки стеклопакетов требования к их упаковке и транспортирование устанавливают по ГОСТ 24866.</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5" w:name="sub_9"/>
      <w:r w:rsidRPr="00961153">
        <w:rPr>
          <w:rFonts w:ascii="Arial" w:hAnsi="Arial" w:cs="Arial"/>
          <w:b/>
          <w:bCs/>
          <w:color w:val="000000" w:themeColor="text1"/>
          <w:sz w:val="20"/>
          <w:szCs w:val="20"/>
        </w:rPr>
        <w:t>9. Гарантии изготовителя</w:t>
      </w:r>
    </w:p>
    <w:bookmarkEnd w:id="35"/>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9.1 Предприятие-изготовитель гарантирует соответствие изделий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установленной в нормативной и проектной документации.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9.2 Гарантийный срок хранения изделий - 1 год со дня отгрузки изделия изготовителем.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9.3 Гарантийный срок службы изделий устанавливают в договоре на поставку, но не менее 3 лет со дня отгрузки изделий изготовителем.</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right"/>
        <w:rPr>
          <w:rFonts w:ascii="Arial" w:hAnsi="Arial" w:cs="Arial"/>
          <w:color w:val="000000" w:themeColor="text1"/>
          <w:sz w:val="20"/>
          <w:szCs w:val="20"/>
        </w:rPr>
      </w:pPr>
      <w:bookmarkStart w:id="36" w:name="sub_1000"/>
      <w:r w:rsidRPr="00961153">
        <w:rPr>
          <w:rFonts w:ascii="Arial" w:hAnsi="Arial" w:cs="Arial"/>
          <w:b/>
          <w:bCs/>
          <w:color w:val="000000" w:themeColor="text1"/>
          <w:sz w:val="20"/>
          <w:szCs w:val="20"/>
        </w:rPr>
        <w:t>Приложение А</w:t>
      </w:r>
    </w:p>
    <w:bookmarkEnd w:id="36"/>
    <w:p w:rsidR="00961153" w:rsidRPr="00961153" w:rsidRDefault="00961153" w:rsidP="00961153">
      <w:pPr>
        <w:autoSpaceDE w:val="0"/>
        <w:autoSpaceDN w:val="0"/>
        <w:adjustRightInd w:val="0"/>
        <w:spacing w:after="0" w:line="240" w:lineRule="auto"/>
        <w:jc w:val="right"/>
        <w:rPr>
          <w:rFonts w:ascii="Arial" w:hAnsi="Arial" w:cs="Arial"/>
          <w:color w:val="000000" w:themeColor="text1"/>
          <w:sz w:val="20"/>
          <w:szCs w:val="20"/>
        </w:rPr>
      </w:pPr>
      <w:r w:rsidRPr="00961153">
        <w:rPr>
          <w:rFonts w:ascii="Arial" w:hAnsi="Arial" w:cs="Arial"/>
          <w:b/>
          <w:bCs/>
          <w:color w:val="000000" w:themeColor="text1"/>
          <w:sz w:val="20"/>
          <w:szCs w:val="20"/>
        </w:rPr>
        <w:t>(справочное)</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961153">
        <w:rPr>
          <w:rFonts w:ascii="Arial" w:hAnsi="Arial" w:cs="Arial"/>
          <w:b/>
          <w:bCs/>
          <w:color w:val="000000" w:themeColor="text1"/>
          <w:sz w:val="20"/>
          <w:szCs w:val="20"/>
        </w:rPr>
        <w:t>Термины и определения</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 настоящем стандарте применяют следующие термины с соответствующими определениями.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37" w:name="sub_1001"/>
      <w:r w:rsidRPr="00961153">
        <w:rPr>
          <w:rFonts w:ascii="Arial" w:hAnsi="Arial" w:cs="Arial"/>
          <w:b/>
          <w:bCs/>
          <w:color w:val="000000" w:themeColor="text1"/>
          <w:sz w:val="20"/>
          <w:szCs w:val="20"/>
        </w:rPr>
        <w:t>Профильная система</w:t>
      </w:r>
      <w:r w:rsidRPr="00961153">
        <w:rPr>
          <w:rFonts w:ascii="Arial" w:hAnsi="Arial" w:cs="Arial"/>
          <w:color w:val="000000" w:themeColor="text1"/>
          <w:sz w:val="20"/>
          <w:szCs w:val="20"/>
        </w:rPr>
        <w:t xml:space="preserve"> - набор (комплект) ПВХ профилей и комплектующих элементов, объединенных в законченную конструктивную систему, оформленную конструкторской документацией.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38" w:name="sub_1002"/>
      <w:bookmarkEnd w:id="37"/>
      <w:r w:rsidRPr="00961153">
        <w:rPr>
          <w:rFonts w:ascii="Arial" w:hAnsi="Arial" w:cs="Arial"/>
          <w:b/>
          <w:bCs/>
          <w:color w:val="000000" w:themeColor="text1"/>
          <w:sz w:val="20"/>
          <w:szCs w:val="20"/>
        </w:rPr>
        <w:t>Профили</w:t>
      </w:r>
      <w:r w:rsidRPr="00961153">
        <w:rPr>
          <w:rFonts w:ascii="Arial" w:hAnsi="Arial" w:cs="Arial"/>
          <w:color w:val="000000" w:themeColor="text1"/>
          <w:sz w:val="20"/>
          <w:szCs w:val="20"/>
        </w:rPr>
        <w:t xml:space="preserve"> - детали оконных блоков, изготовленные методом экструзии, с заданными формами и размерами сечения.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39" w:name="sub_1003"/>
      <w:bookmarkEnd w:id="38"/>
      <w:r w:rsidRPr="00961153">
        <w:rPr>
          <w:rFonts w:ascii="Arial" w:hAnsi="Arial" w:cs="Arial"/>
          <w:b/>
          <w:bCs/>
          <w:color w:val="000000" w:themeColor="text1"/>
          <w:sz w:val="20"/>
          <w:szCs w:val="20"/>
        </w:rPr>
        <w:t>Ширина профиля</w:t>
      </w:r>
      <w:r w:rsidRPr="00961153">
        <w:rPr>
          <w:rFonts w:ascii="Arial" w:hAnsi="Arial" w:cs="Arial"/>
          <w:color w:val="000000" w:themeColor="text1"/>
          <w:sz w:val="20"/>
          <w:szCs w:val="20"/>
        </w:rPr>
        <w:t xml:space="preserve"> - наибольший размер между лицевыми наружной и внутренней поверхностями профиля.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40" w:name="sub_1004"/>
      <w:bookmarkEnd w:id="39"/>
      <w:r w:rsidRPr="00961153">
        <w:rPr>
          <w:rFonts w:ascii="Arial" w:hAnsi="Arial" w:cs="Arial"/>
          <w:b/>
          <w:bCs/>
          <w:color w:val="000000" w:themeColor="text1"/>
          <w:sz w:val="20"/>
          <w:szCs w:val="20"/>
        </w:rPr>
        <w:t>Высота профиля</w:t>
      </w:r>
      <w:r w:rsidRPr="00961153">
        <w:rPr>
          <w:rFonts w:ascii="Arial" w:hAnsi="Arial" w:cs="Arial"/>
          <w:color w:val="000000" w:themeColor="text1"/>
          <w:sz w:val="20"/>
          <w:szCs w:val="20"/>
        </w:rPr>
        <w:t xml:space="preserve"> - наибольший размер поперечного сечения профиля в направлении, перпендикулярном ширине профиля.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41" w:name="sub_1005"/>
      <w:bookmarkEnd w:id="40"/>
      <w:r w:rsidRPr="00961153">
        <w:rPr>
          <w:rFonts w:ascii="Arial" w:hAnsi="Arial" w:cs="Arial"/>
          <w:b/>
          <w:bCs/>
          <w:color w:val="000000" w:themeColor="text1"/>
          <w:sz w:val="20"/>
          <w:szCs w:val="20"/>
        </w:rPr>
        <w:t>Камера</w:t>
      </w:r>
      <w:r w:rsidRPr="00961153">
        <w:rPr>
          <w:rFonts w:ascii="Arial" w:hAnsi="Arial" w:cs="Arial"/>
          <w:color w:val="000000" w:themeColor="text1"/>
          <w:sz w:val="20"/>
          <w:szCs w:val="20"/>
        </w:rPr>
        <w:t xml:space="preserve"> - замкнутая внутренняя полость (система полостей) ПВХ-профиля, расположенная перпендикулярно направлению теплового потока. Камера может состоять из ряда подкамер, разделенных перегородками. Камеры и подкамеры могут выполнять различные заданные функции, например, для установки усилительных вкладышей или в качестве каналов самовентиляции.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42" w:name="sub_1006"/>
      <w:bookmarkEnd w:id="41"/>
      <w:r w:rsidRPr="00961153">
        <w:rPr>
          <w:rFonts w:ascii="Arial" w:hAnsi="Arial" w:cs="Arial"/>
          <w:b/>
          <w:bCs/>
          <w:color w:val="000000" w:themeColor="text1"/>
          <w:sz w:val="20"/>
          <w:szCs w:val="20"/>
        </w:rPr>
        <w:t>Фальц</w:t>
      </w:r>
      <w:r w:rsidRPr="00961153">
        <w:rPr>
          <w:rFonts w:ascii="Arial" w:hAnsi="Arial" w:cs="Arial"/>
          <w:color w:val="000000" w:themeColor="text1"/>
          <w:sz w:val="20"/>
          <w:szCs w:val="20"/>
        </w:rPr>
        <w:t xml:space="preserve"> - часть поверхности профиля, образованная выступом одной из его частей.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43" w:name="sub_1007"/>
      <w:bookmarkEnd w:id="42"/>
      <w:r w:rsidRPr="00961153">
        <w:rPr>
          <w:rFonts w:ascii="Arial" w:hAnsi="Arial" w:cs="Arial"/>
          <w:b/>
          <w:bCs/>
          <w:color w:val="000000" w:themeColor="text1"/>
          <w:sz w:val="20"/>
          <w:szCs w:val="20"/>
        </w:rPr>
        <w:t>Фальцлюфт</w:t>
      </w:r>
      <w:r w:rsidRPr="00961153">
        <w:rPr>
          <w:rFonts w:ascii="Arial" w:hAnsi="Arial" w:cs="Arial"/>
          <w:color w:val="000000" w:themeColor="text1"/>
          <w:sz w:val="20"/>
          <w:szCs w:val="20"/>
        </w:rPr>
        <w:t xml:space="preserve"> - расстояние между створкой и коробкой, устанавливаемое исходя из условий нормального функционирования запорных оконных приборов.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44" w:name="sub_1008"/>
      <w:bookmarkEnd w:id="43"/>
      <w:r w:rsidRPr="00961153">
        <w:rPr>
          <w:rFonts w:ascii="Arial" w:hAnsi="Arial" w:cs="Arial"/>
          <w:b/>
          <w:bCs/>
          <w:color w:val="000000" w:themeColor="text1"/>
          <w:sz w:val="20"/>
          <w:szCs w:val="20"/>
        </w:rPr>
        <w:t>Притвор</w:t>
      </w:r>
      <w:r w:rsidRPr="00961153">
        <w:rPr>
          <w:rFonts w:ascii="Arial" w:hAnsi="Arial" w:cs="Arial"/>
          <w:color w:val="000000" w:themeColor="text1"/>
          <w:sz w:val="20"/>
          <w:szCs w:val="20"/>
        </w:rPr>
        <w:t xml:space="preserve"> - место соединения створки с брусками коробки (основной притвор), с импостом (импостный притвор) или со створкой (безимпостный, штульповой притвор).</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45" w:name="sub_1010"/>
      <w:bookmarkEnd w:id="44"/>
      <w:r w:rsidRPr="00961153">
        <w:rPr>
          <w:rFonts w:ascii="Arial" w:hAnsi="Arial" w:cs="Arial"/>
          <w:b/>
          <w:bCs/>
          <w:color w:val="000000" w:themeColor="text1"/>
          <w:sz w:val="20"/>
          <w:szCs w:val="20"/>
        </w:rPr>
        <w:t>Наплав</w:t>
      </w:r>
      <w:r w:rsidRPr="00961153">
        <w:rPr>
          <w:rFonts w:ascii="Arial" w:hAnsi="Arial" w:cs="Arial"/>
          <w:color w:val="000000" w:themeColor="text1"/>
          <w:sz w:val="20"/>
          <w:szCs w:val="20"/>
        </w:rPr>
        <w:t xml:space="preserve"> - выступ в узле притвора, образованный выступающей частью коробки (створки) и перекрывающий створку (коробку) на величину размера в притворе под наплавом.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46" w:name="sub_1011"/>
      <w:bookmarkEnd w:id="45"/>
      <w:r w:rsidRPr="00961153">
        <w:rPr>
          <w:rFonts w:ascii="Arial" w:hAnsi="Arial" w:cs="Arial"/>
          <w:b/>
          <w:bCs/>
          <w:color w:val="000000" w:themeColor="text1"/>
          <w:sz w:val="20"/>
          <w:szCs w:val="20"/>
        </w:rPr>
        <w:t>Усилительный вкладыш</w:t>
      </w:r>
      <w:r w:rsidRPr="00961153">
        <w:rPr>
          <w:rFonts w:ascii="Arial" w:hAnsi="Arial" w:cs="Arial"/>
          <w:color w:val="000000" w:themeColor="text1"/>
          <w:sz w:val="20"/>
          <w:szCs w:val="20"/>
        </w:rPr>
        <w:t xml:space="preserve"> - профильный стальной элемент, устанавливаемый во внутреннюю камеру главного профиля для восприятия эксплуатационных нагрузок.</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47" w:name="sub_1012"/>
      <w:bookmarkEnd w:id="46"/>
      <w:r w:rsidRPr="00961153">
        <w:rPr>
          <w:rFonts w:ascii="Arial" w:hAnsi="Arial" w:cs="Arial"/>
          <w:b/>
          <w:bCs/>
          <w:color w:val="000000" w:themeColor="text1"/>
          <w:sz w:val="20"/>
          <w:szCs w:val="20"/>
        </w:rPr>
        <w:t>Комбинация профилей</w:t>
      </w:r>
      <w:r w:rsidRPr="00961153">
        <w:rPr>
          <w:rFonts w:ascii="Arial" w:hAnsi="Arial" w:cs="Arial"/>
          <w:color w:val="000000" w:themeColor="text1"/>
          <w:sz w:val="20"/>
          <w:szCs w:val="20"/>
        </w:rPr>
        <w:t xml:space="preserve"> - узел соединения сопрягаемых профилей (например, профиль коробки - профиль створки со штапиком; профиль импоста - профиль створки со штапиком; профиль створки со штульпом и штапиком - профиль створки со штапиком).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48" w:name="sub_1013"/>
      <w:bookmarkEnd w:id="47"/>
      <w:r w:rsidRPr="00961153">
        <w:rPr>
          <w:rFonts w:ascii="Arial" w:hAnsi="Arial" w:cs="Arial"/>
          <w:b/>
          <w:bCs/>
          <w:color w:val="000000" w:themeColor="text1"/>
          <w:sz w:val="20"/>
          <w:szCs w:val="20"/>
        </w:rPr>
        <w:t>Главные профили</w:t>
      </w:r>
      <w:r w:rsidRPr="00961153">
        <w:rPr>
          <w:rFonts w:ascii="Arial" w:hAnsi="Arial" w:cs="Arial"/>
          <w:color w:val="000000" w:themeColor="text1"/>
          <w:sz w:val="20"/>
          <w:szCs w:val="20"/>
        </w:rPr>
        <w:t xml:space="preserve"> - профили коробок, створок, импостов, штульпов, которые выполняют прочностную функцию в качестве составной части оконных и балконных дверных конструкций.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49" w:name="sub_1014"/>
      <w:bookmarkEnd w:id="48"/>
      <w:r w:rsidRPr="00961153">
        <w:rPr>
          <w:rFonts w:ascii="Arial" w:hAnsi="Arial" w:cs="Arial"/>
          <w:b/>
          <w:bCs/>
          <w:color w:val="000000" w:themeColor="text1"/>
          <w:sz w:val="20"/>
          <w:szCs w:val="20"/>
        </w:rPr>
        <w:t>Доборные профили</w:t>
      </w:r>
      <w:r w:rsidRPr="00961153">
        <w:rPr>
          <w:rFonts w:ascii="Arial" w:hAnsi="Arial" w:cs="Arial"/>
          <w:color w:val="000000" w:themeColor="text1"/>
          <w:sz w:val="20"/>
          <w:szCs w:val="20"/>
        </w:rPr>
        <w:t xml:space="preserve"> - профили, которые не выполняют прочностную функцию в качестве составной части оконных и балконных дверных конструкций.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50" w:name="sub_1015"/>
      <w:bookmarkEnd w:id="49"/>
      <w:r w:rsidRPr="00961153">
        <w:rPr>
          <w:rFonts w:ascii="Arial" w:hAnsi="Arial" w:cs="Arial"/>
          <w:b/>
          <w:bCs/>
          <w:color w:val="000000" w:themeColor="text1"/>
          <w:sz w:val="20"/>
          <w:szCs w:val="20"/>
        </w:rPr>
        <w:lastRenderedPageBreak/>
        <w:t>Штапики (раскладки по стеклу)</w:t>
      </w:r>
      <w:r w:rsidRPr="00961153">
        <w:rPr>
          <w:rFonts w:ascii="Arial" w:hAnsi="Arial" w:cs="Arial"/>
          <w:color w:val="000000" w:themeColor="text1"/>
          <w:sz w:val="20"/>
          <w:szCs w:val="20"/>
        </w:rPr>
        <w:t xml:space="preserve"> - доборные профили, предназначенные для крепления стеклопакета.</w:t>
      </w:r>
    </w:p>
    <w:bookmarkEnd w:id="50"/>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Штапики допускается изготавливать с коэкструдированной уплотняющей прокладкой.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51" w:name="sub_1016"/>
      <w:r w:rsidRPr="00961153">
        <w:rPr>
          <w:rFonts w:ascii="Arial" w:hAnsi="Arial" w:cs="Arial"/>
          <w:b/>
          <w:bCs/>
          <w:color w:val="000000" w:themeColor="text1"/>
          <w:sz w:val="20"/>
          <w:szCs w:val="20"/>
        </w:rPr>
        <w:t>Соединительные профили (соединители)</w:t>
      </w:r>
      <w:r w:rsidRPr="00961153">
        <w:rPr>
          <w:rFonts w:ascii="Arial" w:hAnsi="Arial" w:cs="Arial"/>
          <w:color w:val="000000" w:themeColor="text1"/>
          <w:sz w:val="20"/>
          <w:szCs w:val="20"/>
        </w:rPr>
        <w:t xml:space="preserve"> - профили, предназначенные для блокировки оконных и балконных дверных коробок друг с другом в конструкциях, состоящих из двух и более изделий. Соединители могут соединять профили коробок под разными углами и подбираются с учетом прочностных требований.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52" w:name="sub_1017"/>
      <w:bookmarkEnd w:id="51"/>
      <w:r w:rsidRPr="00961153">
        <w:rPr>
          <w:rFonts w:ascii="Arial" w:hAnsi="Arial" w:cs="Arial"/>
          <w:b/>
          <w:bCs/>
          <w:color w:val="000000" w:themeColor="text1"/>
          <w:sz w:val="20"/>
          <w:szCs w:val="20"/>
        </w:rPr>
        <w:t>Расширительные профили (расширители)</w:t>
      </w:r>
      <w:r w:rsidRPr="00961153">
        <w:rPr>
          <w:rFonts w:ascii="Arial" w:hAnsi="Arial" w:cs="Arial"/>
          <w:color w:val="000000" w:themeColor="text1"/>
          <w:sz w:val="20"/>
          <w:szCs w:val="20"/>
        </w:rPr>
        <w:t xml:space="preserve"> - профили, предназначенные для увеличения высоты профиля оконной коробки.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53" w:name="sub_1018"/>
      <w:bookmarkEnd w:id="52"/>
      <w:r w:rsidRPr="00961153">
        <w:rPr>
          <w:rFonts w:ascii="Arial" w:hAnsi="Arial" w:cs="Arial"/>
          <w:b/>
          <w:bCs/>
          <w:color w:val="000000" w:themeColor="text1"/>
          <w:sz w:val="20"/>
          <w:szCs w:val="20"/>
        </w:rPr>
        <w:t>Горбыльки</w:t>
      </w:r>
      <w:r w:rsidRPr="00961153">
        <w:rPr>
          <w:rFonts w:ascii="Arial" w:hAnsi="Arial" w:cs="Arial"/>
          <w:color w:val="000000" w:themeColor="text1"/>
          <w:sz w:val="20"/>
          <w:szCs w:val="20"/>
        </w:rPr>
        <w:t xml:space="preserve"> - профили, предназначенные для членения полей остекления створок.</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54" w:name="sub_1019"/>
      <w:bookmarkEnd w:id="53"/>
      <w:r w:rsidRPr="00961153">
        <w:rPr>
          <w:rFonts w:ascii="Arial" w:hAnsi="Arial" w:cs="Arial"/>
          <w:b/>
          <w:bCs/>
          <w:color w:val="000000" w:themeColor="text1"/>
          <w:sz w:val="20"/>
          <w:szCs w:val="20"/>
        </w:rPr>
        <w:t>Декоративные накладки</w:t>
      </w:r>
      <w:r w:rsidRPr="00961153">
        <w:rPr>
          <w:rFonts w:ascii="Arial" w:hAnsi="Arial" w:cs="Arial"/>
          <w:color w:val="000000" w:themeColor="text1"/>
          <w:sz w:val="20"/>
          <w:szCs w:val="20"/>
        </w:rPr>
        <w:t xml:space="preserve"> - накладные декоративные профили, наклеиваемые на стеклопакет с внутренней и наружной стороны и образующие фальш-переплет.</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55" w:name="sub_1020"/>
      <w:bookmarkEnd w:id="54"/>
      <w:r w:rsidRPr="00961153">
        <w:rPr>
          <w:rFonts w:ascii="Arial" w:hAnsi="Arial" w:cs="Arial"/>
          <w:b/>
          <w:bCs/>
          <w:color w:val="000000" w:themeColor="text1"/>
          <w:sz w:val="20"/>
          <w:szCs w:val="20"/>
        </w:rPr>
        <w:t>Отливы</w:t>
      </w:r>
      <w:r w:rsidRPr="00961153">
        <w:rPr>
          <w:rFonts w:ascii="Arial" w:hAnsi="Arial" w:cs="Arial"/>
          <w:color w:val="000000" w:themeColor="text1"/>
          <w:sz w:val="20"/>
          <w:szCs w:val="20"/>
        </w:rPr>
        <w:t xml:space="preserve"> - профили, предназначенные для отвода воды от оконной конструкции.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56" w:name="sub_1021"/>
      <w:bookmarkEnd w:id="55"/>
      <w:r w:rsidRPr="00961153">
        <w:rPr>
          <w:rFonts w:ascii="Arial" w:hAnsi="Arial" w:cs="Arial"/>
          <w:b/>
          <w:bCs/>
          <w:color w:val="000000" w:themeColor="text1"/>
          <w:sz w:val="20"/>
          <w:szCs w:val="20"/>
        </w:rPr>
        <w:t>Облицовочные профили</w:t>
      </w:r>
      <w:r w:rsidRPr="00961153">
        <w:rPr>
          <w:rFonts w:ascii="Arial" w:hAnsi="Arial" w:cs="Arial"/>
          <w:color w:val="000000" w:themeColor="text1"/>
          <w:sz w:val="20"/>
          <w:szCs w:val="20"/>
        </w:rPr>
        <w:t xml:space="preserve"> - профили для отделки оконных откосов (уголки, наличники, нащельники и т.д.). Облицовочные профили могут образовывать различные системы.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57" w:name="sub_1022"/>
      <w:bookmarkEnd w:id="56"/>
      <w:r w:rsidRPr="00961153">
        <w:rPr>
          <w:rFonts w:ascii="Arial" w:hAnsi="Arial" w:cs="Arial"/>
          <w:b/>
          <w:bCs/>
          <w:color w:val="000000" w:themeColor="text1"/>
          <w:sz w:val="20"/>
          <w:szCs w:val="20"/>
        </w:rPr>
        <w:t>Регулируемое проветривание</w:t>
      </w:r>
      <w:r w:rsidRPr="00961153">
        <w:rPr>
          <w:rFonts w:ascii="Arial" w:hAnsi="Arial" w:cs="Arial"/>
          <w:color w:val="000000" w:themeColor="text1"/>
          <w:sz w:val="20"/>
          <w:szCs w:val="20"/>
        </w:rPr>
        <w:t xml:space="preserve"> - организация вентиляции помещений с различной кратностью воздухообмена за счет конструктивных решений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58" w:name="sub_1023"/>
      <w:bookmarkEnd w:id="57"/>
      <w:r w:rsidRPr="00961153">
        <w:rPr>
          <w:rFonts w:ascii="Arial" w:hAnsi="Arial" w:cs="Arial"/>
          <w:b/>
          <w:bCs/>
          <w:color w:val="000000" w:themeColor="text1"/>
          <w:sz w:val="20"/>
          <w:szCs w:val="20"/>
        </w:rPr>
        <w:t>Самовентиляция</w:t>
      </w:r>
      <w:r w:rsidRPr="00961153">
        <w:rPr>
          <w:rFonts w:ascii="Arial" w:hAnsi="Arial" w:cs="Arial"/>
          <w:color w:val="000000" w:themeColor="text1"/>
          <w:sz w:val="20"/>
          <w:szCs w:val="20"/>
        </w:rPr>
        <w:t xml:space="preserve"> - система ограниченного воздухообмена через каналы камер профилей или через встроенные в оконные блоки климатические клапаны с целью регулирования влажности воздуха в помещении и предотвращения выпадения конденсата на внутренних поверхностях окон.</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59" w:name="sub_1024"/>
      <w:bookmarkEnd w:id="58"/>
      <w:r w:rsidRPr="00961153">
        <w:rPr>
          <w:rFonts w:ascii="Arial" w:hAnsi="Arial" w:cs="Arial"/>
          <w:b/>
          <w:bCs/>
          <w:color w:val="000000" w:themeColor="text1"/>
          <w:sz w:val="20"/>
          <w:szCs w:val="20"/>
        </w:rPr>
        <w:t>Долговечность</w:t>
      </w:r>
      <w:r w:rsidRPr="00961153">
        <w:rPr>
          <w:rFonts w:ascii="Arial" w:hAnsi="Arial" w:cs="Arial"/>
          <w:color w:val="000000" w:themeColor="text1"/>
          <w:sz w:val="20"/>
          <w:szCs w:val="20"/>
        </w:rPr>
        <w:t xml:space="preserve"> - характеристика изделий, определяющая их способность сохранять эксплуатационные качества в течение заданного срока, подтвержденная результатами лабораторных испытаний и выражаемая в условных годах эксплуатации (срока службы).</w:t>
      </w:r>
    </w:p>
    <w:bookmarkEnd w:id="59"/>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Определения основных деталей, размеров и функциональных зон </w:t>
      </w:r>
      <w:hyperlink w:anchor="sub_1012" w:history="1">
        <w:r w:rsidRPr="00961153">
          <w:rPr>
            <w:rFonts w:ascii="Arial" w:hAnsi="Arial" w:cs="Arial"/>
            <w:color w:val="000000" w:themeColor="text1"/>
            <w:sz w:val="20"/>
            <w:szCs w:val="20"/>
            <w:u w:val="single"/>
          </w:rPr>
          <w:t>комбинаций профилей</w:t>
        </w:r>
      </w:hyperlink>
      <w:r w:rsidRPr="00961153">
        <w:rPr>
          <w:rFonts w:ascii="Arial" w:hAnsi="Arial" w:cs="Arial"/>
          <w:color w:val="000000" w:themeColor="text1"/>
          <w:sz w:val="20"/>
          <w:szCs w:val="20"/>
        </w:rPr>
        <w:t xml:space="preserve"> приведены на рисунках А.1 и А.2.</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noProof/>
          <w:color w:val="000000" w:themeColor="text1"/>
          <w:sz w:val="20"/>
          <w:szCs w:val="20"/>
        </w:rPr>
        <w:drawing>
          <wp:inline distT="0" distB="0" distL="0" distR="0">
            <wp:extent cx="3095625" cy="35814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095625"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А.1 - Основные детали комбинации профилей"</w:t>
      </w: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noProof/>
          <w:color w:val="000000" w:themeColor="text1"/>
          <w:sz w:val="20"/>
          <w:szCs w:val="20"/>
        </w:rPr>
        <w:lastRenderedPageBreak/>
        <w:drawing>
          <wp:inline distT="0" distB="0" distL="0" distR="0">
            <wp:extent cx="2724150" cy="35814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724150"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А.2 - Основные размеры и функциональные зоны деталей комбинации профилей"</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right"/>
        <w:rPr>
          <w:rFonts w:ascii="Arial" w:hAnsi="Arial" w:cs="Arial"/>
          <w:color w:val="000000" w:themeColor="text1"/>
          <w:sz w:val="20"/>
          <w:szCs w:val="20"/>
        </w:rPr>
      </w:pPr>
      <w:bookmarkStart w:id="60" w:name="sub_2000"/>
      <w:r w:rsidRPr="00961153">
        <w:rPr>
          <w:rFonts w:ascii="Arial" w:hAnsi="Arial" w:cs="Arial"/>
          <w:b/>
          <w:bCs/>
          <w:color w:val="000000" w:themeColor="text1"/>
          <w:sz w:val="20"/>
          <w:szCs w:val="20"/>
        </w:rPr>
        <w:t>Приложение Б</w:t>
      </w:r>
    </w:p>
    <w:bookmarkEnd w:id="60"/>
    <w:p w:rsidR="00961153" w:rsidRPr="00961153" w:rsidRDefault="00961153" w:rsidP="00961153">
      <w:pPr>
        <w:autoSpaceDE w:val="0"/>
        <w:autoSpaceDN w:val="0"/>
        <w:adjustRightInd w:val="0"/>
        <w:spacing w:after="0" w:line="240" w:lineRule="auto"/>
        <w:jc w:val="right"/>
        <w:rPr>
          <w:rFonts w:ascii="Arial" w:hAnsi="Arial" w:cs="Arial"/>
          <w:color w:val="000000" w:themeColor="text1"/>
          <w:sz w:val="20"/>
          <w:szCs w:val="20"/>
        </w:rPr>
      </w:pPr>
      <w:r w:rsidRPr="00961153">
        <w:rPr>
          <w:rFonts w:ascii="Arial" w:hAnsi="Arial" w:cs="Arial"/>
          <w:b/>
          <w:bCs/>
          <w:color w:val="000000" w:themeColor="text1"/>
          <w:sz w:val="20"/>
          <w:szCs w:val="20"/>
        </w:rPr>
        <w:t>(рекомендуемое)</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961153">
        <w:rPr>
          <w:rFonts w:ascii="Arial" w:hAnsi="Arial" w:cs="Arial"/>
          <w:b/>
          <w:bCs/>
          <w:color w:val="000000" w:themeColor="text1"/>
          <w:sz w:val="20"/>
          <w:szCs w:val="20"/>
        </w:rPr>
        <w:t>Состав рабочей документации на оконные и балконные дверные блоки</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Документация на изготовление оконных и балконных дверных блоков из ПВХ </w:t>
      </w:r>
      <w:hyperlink w:anchor="sub_1002" w:history="1">
        <w:r w:rsidRPr="00961153">
          <w:rPr>
            <w:rFonts w:ascii="Arial" w:hAnsi="Arial" w:cs="Arial"/>
            <w:color w:val="000000" w:themeColor="text1"/>
            <w:sz w:val="20"/>
            <w:szCs w:val="20"/>
            <w:u w:val="single"/>
          </w:rPr>
          <w:t>профилей</w:t>
        </w:r>
      </w:hyperlink>
      <w:r w:rsidRPr="00961153">
        <w:rPr>
          <w:rFonts w:ascii="Arial" w:hAnsi="Arial" w:cs="Arial"/>
          <w:color w:val="000000" w:themeColor="text1"/>
          <w:sz w:val="20"/>
          <w:szCs w:val="20"/>
        </w:rPr>
        <w:t xml:space="preserve"> должна содержать следующие данные:</w:t>
      </w:r>
    </w:p>
    <w:p w:rsidR="00961153" w:rsidRPr="00961153" w:rsidRDefault="00961153" w:rsidP="00961153">
      <w:pPr>
        <w:autoSpaceDE w:val="0"/>
        <w:autoSpaceDN w:val="0"/>
        <w:adjustRightInd w:val="0"/>
        <w:spacing w:after="0" w:line="240" w:lineRule="auto"/>
        <w:rPr>
          <w:rFonts w:ascii="Arial" w:hAnsi="Arial" w:cs="Arial"/>
          <w:color w:val="000000" w:themeColor="text1"/>
          <w:sz w:val="20"/>
          <w:szCs w:val="20"/>
        </w:rPr>
      </w:pPr>
      <w:r w:rsidRPr="00961153">
        <w:rPr>
          <w:rFonts w:ascii="Arial" w:hAnsi="Arial" w:cs="Arial"/>
          <w:color w:val="000000" w:themeColor="text1"/>
          <w:sz w:val="20"/>
          <w:szCs w:val="20"/>
        </w:rPr>
        <w:t>Б.1 Оконные и дверные блоки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 описании конструкции должны быть приведены: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способы и схемы открывания окон;</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методика расчета основных и функциональных размеров;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таблицы (диаграммы) максимально допустимых размеров (пропорции) створок;</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типы и размеры применяемых усилительных вкладышей в зависимости от размеров створок, рам, импостов, ригелей;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чертежи расположения отверстий для отвода воды, осушения </w:t>
      </w:r>
      <w:hyperlink w:anchor="sub_1006" w:history="1">
        <w:r w:rsidRPr="00961153">
          <w:rPr>
            <w:rFonts w:ascii="Arial" w:hAnsi="Arial" w:cs="Arial"/>
            <w:color w:val="000000" w:themeColor="text1"/>
            <w:sz w:val="20"/>
            <w:szCs w:val="20"/>
            <w:u w:val="single"/>
          </w:rPr>
          <w:t>фальцев</w:t>
        </w:r>
      </w:hyperlink>
      <w:r w:rsidRPr="00961153">
        <w:rPr>
          <w:rFonts w:ascii="Arial" w:hAnsi="Arial" w:cs="Arial"/>
          <w:color w:val="000000" w:themeColor="text1"/>
          <w:sz w:val="20"/>
          <w:szCs w:val="20"/>
        </w:rPr>
        <w:t xml:space="preserve"> остекления, компенсации давления ветра с указанием их числа и размеров;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количество и расположение запирающих приборов;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дополнительные требования к окнам из цветных профилей.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Б.2 ПВХ профили: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сечения профилей с указанием их функций и делением на главные и </w:t>
      </w:r>
      <w:hyperlink w:anchor="sub_1014" w:history="1">
        <w:r w:rsidRPr="00961153">
          <w:rPr>
            <w:rFonts w:ascii="Arial" w:hAnsi="Arial" w:cs="Arial"/>
            <w:color w:val="000000" w:themeColor="text1"/>
            <w:sz w:val="20"/>
            <w:szCs w:val="20"/>
            <w:u w:val="single"/>
          </w:rPr>
          <w:t>доборные профили</w:t>
        </w:r>
      </w:hyperlink>
      <w:r w:rsidRPr="00961153">
        <w:rPr>
          <w:rFonts w:ascii="Arial" w:hAnsi="Arial" w:cs="Arial"/>
          <w:color w:val="000000" w:themeColor="text1"/>
          <w:sz w:val="20"/>
          <w:szCs w:val="20"/>
        </w:rPr>
        <w:t>, артикулы профилей;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основные и функциональные размеры профилей;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сечения </w:t>
      </w:r>
      <w:hyperlink w:anchor="sub_1012" w:history="1">
        <w:r w:rsidRPr="00961153">
          <w:rPr>
            <w:rFonts w:ascii="Arial" w:hAnsi="Arial" w:cs="Arial"/>
            <w:color w:val="000000" w:themeColor="text1"/>
            <w:sz w:val="20"/>
            <w:szCs w:val="20"/>
            <w:u w:val="single"/>
          </w:rPr>
          <w:t>комбинаций профилей</w:t>
        </w:r>
      </w:hyperlink>
      <w:r w:rsidRPr="00961153">
        <w:rPr>
          <w:rFonts w:ascii="Arial" w:hAnsi="Arial" w:cs="Arial"/>
          <w:color w:val="000000" w:themeColor="text1"/>
          <w:sz w:val="20"/>
          <w:szCs w:val="20"/>
        </w:rPr>
        <w:t xml:space="preserve"> с основными размерами;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сведения о физико-механических характеристиках и </w:t>
      </w:r>
      <w:hyperlink w:anchor="sub_1024" w:history="1">
        <w:r w:rsidRPr="00961153">
          <w:rPr>
            <w:rFonts w:ascii="Arial" w:hAnsi="Arial" w:cs="Arial"/>
            <w:color w:val="000000" w:themeColor="text1"/>
            <w:sz w:val="20"/>
            <w:szCs w:val="20"/>
            <w:u w:val="single"/>
          </w:rPr>
          <w:t>долговечности</w:t>
        </w:r>
      </w:hyperlink>
      <w:r w:rsidRPr="00961153">
        <w:rPr>
          <w:rFonts w:ascii="Arial" w:hAnsi="Arial" w:cs="Arial"/>
          <w:color w:val="000000" w:themeColor="text1"/>
          <w:sz w:val="20"/>
          <w:szCs w:val="20"/>
        </w:rPr>
        <w:t xml:space="preserve"> ПВХ профилей.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Б.3 </w:t>
      </w:r>
      <w:hyperlink w:anchor="sub_1011" w:history="1">
        <w:r w:rsidRPr="00961153">
          <w:rPr>
            <w:rFonts w:ascii="Arial" w:hAnsi="Arial" w:cs="Arial"/>
            <w:color w:val="000000" w:themeColor="text1"/>
            <w:sz w:val="20"/>
            <w:szCs w:val="20"/>
            <w:u w:val="single"/>
          </w:rPr>
          <w:t>Усилительные вкладыши</w:t>
        </w:r>
      </w:hyperlink>
      <w:r w:rsidRPr="00961153">
        <w:rPr>
          <w:rFonts w:ascii="Arial" w:hAnsi="Arial" w:cs="Arial"/>
          <w:color w:val="000000" w:themeColor="text1"/>
          <w:sz w:val="20"/>
          <w:szCs w:val="20"/>
        </w:rPr>
        <w:t>:</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материал;</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тип и толщина антикоррозийного покрытия;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сечения с основными размерами;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моменты инерции (E x J),</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Б.4 Уплотняющие прокладки: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материал, размеры, формы сечения, рекомендуемые требования.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lastRenderedPageBreak/>
        <w:t>Б.5 Остекление: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таблица с возможными комбинациями конструкций стеклопакетов, уплотняющих прокладок и </w:t>
      </w:r>
      <w:hyperlink w:anchor="sub_1015" w:history="1">
        <w:r w:rsidRPr="00961153">
          <w:rPr>
            <w:rFonts w:ascii="Arial" w:hAnsi="Arial" w:cs="Arial"/>
            <w:color w:val="000000" w:themeColor="text1"/>
            <w:sz w:val="20"/>
            <w:szCs w:val="20"/>
            <w:u w:val="single"/>
          </w:rPr>
          <w:t>штапиков</w:t>
        </w:r>
      </w:hyperlink>
      <w:r w:rsidRPr="00961153">
        <w:rPr>
          <w:rFonts w:ascii="Arial" w:hAnsi="Arial" w:cs="Arial"/>
          <w:color w:val="000000" w:themeColor="text1"/>
          <w:sz w:val="20"/>
          <w:szCs w:val="20"/>
        </w:rPr>
        <w:t>;</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схема установки подкладок под остекление.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Б.6 Соединения профилей (угловые, импостные и др.):</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для сварных соединений - расчетная прочность для всех </w:t>
      </w:r>
      <w:hyperlink w:anchor="sub_1013" w:history="1">
        <w:r w:rsidRPr="00961153">
          <w:rPr>
            <w:rFonts w:ascii="Arial" w:hAnsi="Arial" w:cs="Arial"/>
            <w:color w:val="000000" w:themeColor="text1"/>
            <w:sz w:val="20"/>
            <w:szCs w:val="20"/>
            <w:u w:val="single"/>
          </w:rPr>
          <w:t>главных профилей</w:t>
        </w:r>
      </w:hyperlink>
      <w:r w:rsidRPr="00961153">
        <w:rPr>
          <w:rFonts w:ascii="Arial" w:hAnsi="Arial" w:cs="Arial"/>
          <w:color w:val="000000" w:themeColor="text1"/>
          <w:sz w:val="20"/>
          <w:szCs w:val="20"/>
        </w:rPr>
        <w:t>;</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для механических соединений - описание соединительных деталей, усилителей, средств крепежа, уплотняющих прокладок и герметиков.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Б.7 Оконные приборы и петли: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варианты открывания;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обозначение различных типов оконных приборов;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места расположения приборов и петель;</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ограничения по массе и размерам створок;</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характеристика защитно-декоративного покрытия;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условия регулировки приборов запирания и петель.</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Б.8 Технологическая документация на изготовление окон:</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Технологическая документация на изготовление окон должна включать в себя карты технологического процесса, технологический регламент, включая регламент контроля качества, другие необходимые документы.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Б.9 Типовая инструкция по монтажу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Б.10 Инструкция по эксплуатации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Общие требования к монтажу изделий приведены в </w:t>
      </w:r>
      <w:hyperlink w:anchor="sub_4000" w:history="1">
        <w:r w:rsidRPr="00961153">
          <w:rPr>
            <w:rFonts w:ascii="Arial" w:hAnsi="Arial" w:cs="Arial"/>
            <w:color w:val="000000" w:themeColor="text1"/>
            <w:sz w:val="20"/>
            <w:szCs w:val="20"/>
            <w:u w:val="single"/>
          </w:rPr>
          <w:t>приложении Г.</w:t>
        </w:r>
      </w:hyperlink>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noProof/>
          <w:color w:val="000000" w:themeColor="text1"/>
          <w:sz w:val="20"/>
          <w:szCs w:val="20"/>
        </w:rPr>
        <w:drawing>
          <wp:inline distT="0" distB="0" distL="0" distR="0">
            <wp:extent cx="3609975" cy="35814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3609975"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bookmarkStart w:id="61" w:name="sub_3000"/>
    </w:p>
    <w:bookmarkEnd w:id="61"/>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В.1 - Система функциональных отверстий"</w:t>
      </w: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noProof/>
          <w:color w:val="000000" w:themeColor="text1"/>
          <w:sz w:val="20"/>
          <w:szCs w:val="20"/>
        </w:rPr>
        <w:lastRenderedPageBreak/>
        <w:drawing>
          <wp:inline distT="0" distB="0" distL="0" distR="0">
            <wp:extent cx="3562350" cy="3581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62350"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В.2 - Расположение функциональных отверстий"</w:t>
      </w: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noProof/>
          <w:color w:val="000000" w:themeColor="text1"/>
          <w:sz w:val="20"/>
          <w:szCs w:val="20"/>
        </w:rPr>
        <w:drawing>
          <wp:inline distT="0" distB="0" distL="0" distR="0">
            <wp:extent cx="3562350" cy="3581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3562350"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В.3 - Система внутрипрофильной канальной самовентиляции"</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right"/>
        <w:rPr>
          <w:rFonts w:ascii="Arial" w:hAnsi="Arial" w:cs="Arial"/>
          <w:color w:val="000000" w:themeColor="text1"/>
          <w:sz w:val="20"/>
          <w:szCs w:val="20"/>
        </w:rPr>
      </w:pPr>
      <w:bookmarkStart w:id="62" w:name="sub_4000"/>
      <w:r w:rsidRPr="00961153">
        <w:rPr>
          <w:rFonts w:ascii="Arial" w:hAnsi="Arial" w:cs="Arial"/>
          <w:b/>
          <w:bCs/>
          <w:color w:val="000000" w:themeColor="text1"/>
          <w:sz w:val="20"/>
          <w:szCs w:val="20"/>
        </w:rPr>
        <w:t>Приложение Г</w:t>
      </w:r>
    </w:p>
    <w:bookmarkEnd w:id="62"/>
    <w:p w:rsidR="00961153" w:rsidRPr="00961153" w:rsidRDefault="00961153" w:rsidP="00961153">
      <w:pPr>
        <w:autoSpaceDE w:val="0"/>
        <w:autoSpaceDN w:val="0"/>
        <w:adjustRightInd w:val="0"/>
        <w:spacing w:after="0" w:line="240" w:lineRule="auto"/>
        <w:jc w:val="right"/>
        <w:rPr>
          <w:rFonts w:ascii="Arial" w:hAnsi="Arial" w:cs="Arial"/>
          <w:color w:val="000000" w:themeColor="text1"/>
          <w:sz w:val="20"/>
          <w:szCs w:val="20"/>
        </w:rPr>
      </w:pPr>
      <w:r w:rsidRPr="00961153">
        <w:rPr>
          <w:rFonts w:ascii="Arial" w:hAnsi="Arial" w:cs="Arial"/>
          <w:b/>
          <w:bCs/>
          <w:color w:val="000000" w:themeColor="text1"/>
          <w:sz w:val="20"/>
          <w:szCs w:val="20"/>
        </w:rPr>
        <w:t>(рекомендуемое)</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961153">
        <w:rPr>
          <w:rFonts w:ascii="Arial" w:hAnsi="Arial" w:cs="Arial"/>
          <w:b/>
          <w:bCs/>
          <w:color w:val="000000" w:themeColor="text1"/>
          <w:sz w:val="20"/>
          <w:szCs w:val="20"/>
        </w:rPr>
        <w:t>Общие требования к монтажу изделий</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Г.1 Требования к монтажу изделий устанавливают в проектной документации на объекты строительства с учетом принятых в проекте вариантов исполнения узлов примыкания изделий к стенам, рассчитанных на заданные климатические и другие нагрузки.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Г.2 Монтаж изделий должен осуществляться специализированными строительными фирмами. Окончание монтажных работ должно подтверждаться актом сдачи-приемки, включающим в себя гарантийные обязательства производителя работ.</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Г.3 По требованию потребителя (заказчика) изготовитель (поставщик) изделий должен предоставлять ему типовую инструкцию по монтажу оконных и балконных дверных блоков из ПВХ профилей, утвержденную руководителем предприятия-изготовителя и содержащую:</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чертежи (схемы) типовых монтажных узлов примыкания;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перечень применяемых материалов (с учетом их совместимости и температурных режимов применения);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последовательность технологических операций по монтажу оконных блоков.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bookmarkStart w:id="63" w:name="sub_4004"/>
      <w:r w:rsidRPr="00961153">
        <w:rPr>
          <w:rFonts w:ascii="Arial" w:hAnsi="Arial" w:cs="Arial"/>
          <w:color w:val="000000" w:themeColor="text1"/>
          <w:sz w:val="20"/>
          <w:szCs w:val="20"/>
        </w:rPr>
        <w:t>Г.4 При проектировании и исполнении узлов примыкания должны выполняться следующие условия:</w:t>
      </w:r>
    </w:p>
    <w:bookmarkEnd w:id="63"/>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заделка монтажных зазоров между изделиями и откосами проемов стеновых конструкций должна быть по всему периметру окна плотной, герметичной, рассчитанной на выдерживание климатических нагрузок снаружи и условий эксплуатации внутри помещений.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Вариант исполнения монтажного узла оконного блока приведен на рисунке Г.1;</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конструкция узлов примыкания (включая расположение оконного блока по глубине проема) должна препятствовать образованию мостиков холода (тепловых мостиков), приводящих к образованию конденсата на внутренних поверхностях оконных проемов;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эксплуатационные характеристики конструкций узлов примыкания (сопротивление теплопередаче, звукоизоляция, воздухо- и водопроницаемость) должны отвечать требованиям, установленным в строительных нормах;</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noProof/>
          <w:color w:val="000000" w:themeColor="text1"/>
          <w:sz w:val="20"/>
          <w:szCs w:val="20"/>
        </w:rPr>
        <w:drawing>
          <wp:inline distT="0" distB="0" distL="0" distR="0">
            <wp:extent cx="2952750" cy="35814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952750"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Г.1 - Пример монтажного узла оконного блока"</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пароизоляция швов со стороны помещений должна быть более плотной, чем снаружи;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конструкция узлов примыкания должна обеспечивать надежный отвод дождевой воды и конденсата наружу. Не допускается проникновение влаги внутрь стеновых конструкций и помещений;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при выборе заполнения монтажных зазоров следует учитывать эксплуатационные температурные изменения габаритных размеров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С целью повышения надежности теплоизоляции монтажного узла рекомендуется применение оконных блоков с шириной коробки не менее 80 мм.</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Г.5 В качестве крепежных элементов для монтажа изделий следует применять:</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lastRenderedPageBreak/>
        <w:t>гибкие анкеры в комплекте с шурупами и дюбелями;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строительные дюбели;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монтажные шурупы;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специальные монтажные системы (например, с регулируемыми монтажными опорами).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Варианты узлов монтажных креплений представлены на рисунке Г.2 и выбираются в зависимости от конструкции стены.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noProof/>
          <w:color w:val="000000" w:themeColor="text1"/>
          <w:sz w:val="20"/>
          <w:szCs w:val="20"/>
        </w:rPr>
        <w:drawing>
          <wp:inline distT="0" distB="0" distL="0" distR="0">
            <wp:extent cx="5019675" cy="35814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5019675"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Г.2 - Варианты узлов монтажных креплений"</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Не допускается использование для крепления изделий герметиков, клеев, пеноутеплителей, а также строительных гвоздей.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Г.6 Оконные блоки следует устанавливать по уровню. Отклонение от вертикали и горизонтали сторон коробок смонтированных изделий не должны превышать 1,5 мм на 1 м длины, но не более 3 мм на высоту изделия.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Г.7 Расстояние между крепежными элементами при монтаже изделий белого цвета с </w:t>
      </w:r>
      <w:hyperlink w:anchor="sub_1002" w:history="1">
        <w:r w:rsidRPr="00961153">
          <w:rPr>
            <w:rFonts w:ascii="Arial" w:hAnsi="Arial" w:cs="Arial"/>
            <w:color w:val="000000" w:themeColor="text1"/>
            <w:sz w:val="20"/>
            <w:szCs w:val="20"/>
            <w:u w:val="single"/>
          </w:rPr>
          <w:t>профилями</w:t>
        </w:r>
      </w:hyperlink>
      <w:r w:rsidRPr="00961153">
        <w:rPr>
          <w:rFonts w:ascii="Arial" w:hAnsi="Arial" w:cs="Arial"/>
          <w:color w:val="000000" w:themeColor="text1"/>
          <w:sz w:val="20"/>
          <w:szCs w:val="20"/>
        </w:rPr>
        <w:t>, усиленными стальными вкладышами, не должно превышать 700 мм, в других случаях - не более 600 мм (рисунок Г.3).</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noProof/>
          <w:color w:val="000000" w:themeColor="text1"/>
          <w:sz w:val="20"/>
          <w:szCs w:val="20"/>
        </w:rPr>
        <w:lastRenderedPageBreak/>
        <w:drawing>
          <wp:inline distT="0" distB="0" distL="0" distR="0">
            <wp:extent cx="4324350" cy="35814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324350"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64" w:name="sub_4003"/>
      <w:r w:rsidRPr="00961153">
        <w:rPr>
          <w:rFonts w:ascii="Arial" w:hAnsi="Arial" w:cs="Arial"/>
          <w:color w:val="000000" w:themeColor="text1"/>
          <w:sz w:val="20"/>
          <w:szCs w:val="20"/>
        </w:rPr>
        <w:t>"Рисунок Г.3 - Расположение крепежных деталей"</w:t>
      </w:r>
    </w:p>
    <w:bookmarkEnd w:id="64"/>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Г.8 Для заполнения монтажных зазоров (швов) применяют силиконовые герметики, предварительно сжатые уплотнительные ленты ПСУЛ (компрессионные ленты), изолирующие пенополиуретановые шнуры, пеноутеплители, минеральную вату и другие материалы, имеющие гигиеническое заключение и обеспечивающие требуемые эксплуатационные показатели швов. Пеноутеплители не должны иметь битумосодержащих добавок и увеличивать свой объем после завершения монтажных работ.</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Закраска швов не рекомендуется.</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Г.9 Для передачи нагрузок в плоскости окна (веса) изделия на строительную конструкцию применяют несущие колодки из полимерных материалов с твердостью не менее 80 ед. по Шору А или из древесины твердых пород. Для фиксации положения оконного блока в стене применяют распорные колодки.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При многослойных конструкциях стен, когда оконный блок устанавливают в зону утеплителя, нагрузки должны передаваться на несущую часть стены.</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Деревянные клинья, применяемые для временной фиксации изделий в процессе монтажа, необходимо удалить перед заделкой монтажных швов.</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Г.10 В случае монтажной блокировки оконных блоков между собой или с балконными дверными блоками соединение изделий следует производить через специальные </w:t>
      </w:r>
      <w:hyperlink w:anchor="sub_1016" w:history="1">
        <w:r w:rsidRPr="00961153">
          <w:rPr>
            <w:rFonts w:ascii="Arial" w:hAnsi="Arial" w:cs="Arial"/>
            <w:color w:val="000000" w:themeColor="text1"/>
            <w:sz w:val="20"/>
            <w:szCs w:val="20"/>
            <w:u w:val="single"/>
          </w:rPr>
          <w:t>соединительные профили</w:t>
        </w:r>
      </w:hyperlink>
      <w:r w:rsidRPr="00961153">
        <w:rPr>
          <w:rFonts w:ascii="Arial" w:hAnsi="Arial" w:cs="Arial"/>
          <w:color w:val="000000" w:themeColor="text1"/>
          <w:sz w:val="20"/>
          <w:szCs w:val="20"/>
        </w:rPr>
        <w:t xml:space="preserve">, которые могут иметь </w:t>
      </w:r>
      <w:hyperlink w:anchor="sub_1011" w:history="1">
        <w:r w:rsidRPr="00961153">
          <w:rPr>
            <w:rFonts w:ascii="Arial" w:hAnsi="Arial" w:cs="Arial"/>
            <w:color w:val="000000" w:themeColor="text1"/>
            <w:sz w:val="20"/>
            <w:szCs w:val="20"/>
            <w:u w:val="single"/>
          </w:rPr>
          <w:t>усилительные вкладыши</w:t>
        </w:r>
      </w:hyperlink>
      <w:r w:rsidRPr="00961153">
        <w:rPr>
          <w:rFonts w:ascii="Arial" w:hAnsi="Arial" w:cs="Arial"/>
          <w:color w:val="000000" w:themeColor="text1"/>
          <w:sz w:val="20"/>
          <w:szCs w:val="20"/>
        </w:rPr>
        <w:t xml:space="preserve"> для повышения прочностных характеристик изделий. Соединение должно быть плотным, исключающим продувание и проникновение влаги, компенсирующим температурное расширение изделий.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 xml:space="preserve">При исполнении стыков рекомендуется использование соединительных </w:t>
      </w:r>
      <w:hyperlink w:anchor="sub_1002" w:history="1">
        <w:r w:rsidRPr="00961153">
          <w:rPr>
            <w:rFonts w:ascii="Arial" w:hAnsi="Arial" w:cs="Arial"/>
            <w:color w:val="000000" w:themeColor="text1"/>
            <w:sz w:val="20"/>
            <w:szCs w:val="20"/>
            <w:u w:val="single"/>
          </w:rPr>
          <w:t>профилей</w:t>
        </w:r>
      </w:hyperlink>
      <w:r w:rsidRPr="00961153">
        <w:rPr>
          <w:rFonts w:ascii="Arial" w:hAnsi="Arial" w:cs="Arial"/>
          <w:color w:val="000000" w:themeColor="text1"/>
          <w:sz w:val="20"/>
          <w:szCs w:val="20"/>
        </w:rPr>
        <w:t>, подбор которых подтверждают прочностными расчетами, а также предварительно сжатых уплотнительных лент.</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Варианты исполнения узла блокировки оконного и балконного дверного блоков приведены на рисунке Г.4.</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Г.11 Удаление защитной пленки с лицевых поверхностей профилей следует производить после монтажа изделий и отделки монтажного проема, учитывая при этом, что продолжительность воздействия солнечных лучей на защитную пленку не должно превышать десяти дней.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Г.12 Рекомендации настоящего приложения не учитывают условий монтажа сплошного, ленточного и эркерного остеклений зданий.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noProof/>
          <w:color w:val="000000" w:themeColor="text1"/>
          <w:sz w:val="20"/>
          <w:szCs w:val="20"/>
        </w:rPr>
        <w:lastRenderedPageBreak/>
        <w:drawing>
          <wp:inline distT="0" distB="0" distL="0" distR="0">
            <wp:extent cx="3429000" cy="35814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3429000" cy="3581400"/>
                    </a:xfrm>
                    <a:prstGeom prst="rect">
                      <a:avLst/>
                    </a:prstGeom>
                    <a:noFill/>
                    <a:ln w="9525">
                      <a:noFill/>
                      <a:miter lim="800000"/>
                      <a:headEnd/>
                      <a:tailEnd/>
                    </a:ln>
                  </pic:spPr>
                </pic:pic>
              </a:graphicData>
            </a:graphic>
          </wp:inline>
        </w:drawing>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left="139" w:firstLine="139"/>
        <w:jc w:val="both"/>
        <w:rPr>
          <w:rFonts w:ascii="Arial" w:hAnsi="Arial" w:cs="Arial"/>
          <w:color w:val="000000" w:themeColor="text1"/>
          <w:sz w:val="20"/>
          <w:szCs w:val="20"/>
        </w:rPr>
      </w:pPr>
      <w:r w:rsidRPr="00961153">
        <w:rPr>
          <w:rFonts w:ascii="Arial" w:hAnsi="Arial" w:cs="Arial"/>
          <w:color w:val="000000" w:themeColor="text1"/>
          <w:sz w:val="20"/>
          <w:szCs w:val="20"/>
        </w:rPr>
        <w:t>"Рисунок Г.4 - Пример узла блокировки оконного и балконного дверного блока"</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jc w:val="right"/>
        <w:rPr>
          <w:rFonts w:ascii="Arial" w:hAnsi="Arial" w:cs="Arial"/>
          <w:color w:val="000000" w:themeColor="text1"/>
          <w:sz w:val="20"/>
          <w:szCs w:val="20"/>
        </w:rPr>
      </w:pPr>
      <w:bookmarkStart w:id="65" w:name="sub_5000"/>
      <w:r w:rsidRPr="00961153">
        <w:rPr>
          <w:rFonts w:ascii="Arial" w:hAnsi="Arial" w:cs="Arial"/>
          <w:b/>
          <w:bCs/>
          <w:color w:val="000000" w:themeColor="text1"/>
          <w:sz w:val="20"/>
          <w:szCs w:val="20"/>
        </w:rPr>
        <w:t>Приложение Д</w:t>
      </w:r>
    </w:p>
    <w:bookmarkEnd w:id="65"/>
    <w:p w:rsidR="00961153" w:rsidRPr="00961153" w:rsidRDefault="00961153" w:rsidP="00961153">
      <w:pPr>
        <w:autoSpaceDE w:val="0"/>
        <w:autoSpaceDN w:val="0"/>
        <w:adjustRightInd w:val="0"/>
        <w:spacing w:after="0" w:line="240" w:lineRule="auto"/>
        <w:jc w:val="right"/>
        <w:rPr>
          <w:rFonts w:ascii="Arial" w:hAnsi="Arial" w:cs="Arial"/>
          <w:color w:val="000000" w:themeColor="text1"/>
          <w:sz w:val="20"/>
          <w:szCs w:val="20"/>
        </w:rPr>
      </w:pPr>
      <w:r w:rsidRPr="00961153">
        <w:rPr>
          <w:rFonts w:ascii="Arial" w:hAnsi="Arial" w:cs="Arial"/>
          <w:b/>
          <w:bCs/>
          <w:color w:val="000000" w:themeColor="text1"/>
          <w:sz w:val="20"/>
          <w:szCs w:val="20"/>
        </w:rPr>
        <w:t>(справочное)</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961153">
        <w:rPr>
          <w:rFonts w:ascii="Arial" w:hAnsi="Arial" w:cs="Arial"/>
          <w:b/>
          <w:bCs/>
          <w:color w:val="000000" w:themeColor="text1"/>
          <w:sz w:val="20"/>
          <w:szCs w:val="20"/>
        </w:rPr>
        <w:t>Сведения о разработчиках стандарта</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Настоящий стандарт разработан рабочей группой специалистов в составе:</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Н.В.Шведов, Госстрой России, руководитель;</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В.А.Тарасов, ЗАО "КВЕ-Оконные технологии";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Х.Шайтлер, "КВЕ GmbH";</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Ю.П.Александров, ОАО "ЦНИИПромзданий";</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Т.В.Власова, ЦС оконной и дверной техники;</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В.А.Лобанов, НИИСФ РААСН;</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В.Г.Мильков, С.И.Тихомиров, НИУПЦ "Межрегиональный институт окна";</w:t>
      </w: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r w:rsidRPr="00961153">
        <w:rPr>
          <w:rFonts w:ascii="Arial" w:hAnsi="Arial" w:cs="Arial"/>
          <w:color w:val="000000" w:themeColor="text1"/>
          <w:sz w:val="20"/>
          <w:szCs w:val="20"/>
        </w:rPr>
        <w:t>B.C.Савич, ГП ЦНС.</w:t>
      </w:r>
    </w:p>
    <w:p w:rsidR="00961153" w:rsidRPr="00961153" w:rsidRDefault="00961153" w:rsidP="00961153">
      <w:pPr>
        <w:autoSpaceDE w:val="0"/>
        <w:autoSpaceDN w:val="0"/>
        <w:adjustRightInd w:val="0"/>
        <w:spacing w:after="0" w:line="240" w:lineRule="auto"/>
        <w:jc w:val="both"/>
        <w:rPr>
          <w:rFonts w:ascii="Courier New" w:hAnsi="Courier New" w:cs="Courier New"/>
          <w:color w:val="000000" w:themeColor="text1"/>
          <w:sz w:val="20"/>
          <w:szCs w:val="20"/>
        </w:rPr>
      </w:pPr>
    </w:p>
    <w:p w:rsidR="00961153" w:rsidRPr="00961153" w:rsidRDefault="00961153" w:rsidP="00961153">
      <w:pPr>
        <w:autoSpaceDE w:val="0"/>
        <w:autoSpaceDN w:val="0"/>
        <w:adjustRightInd w:val="0"/>
        <w:spacing w:after="0" w:line="240" w:lineRule="auto"/>
        <w:ind w:firstLine="720"/>
        <w:jc w:val="both"/>
        <w:rPr>
          <w:rFonts w:ascii="Arial" w:hAnsi="Arial" w:cs="Arial"/>
          <w:color w:val="000000" w:themeColor="text1"/>
          <w:sz w:val="20"/>
          <w:szCs w:val="20"/>
        </w:rPr>
      </w:pPr>
    </w:p>
    <w:p w:rsidR="00116B97" w:rsidRPr="00961153" w:rsidRDefault="00116B97">
      <w:pPr>
        <w:rPr>
          <w:color w:val="000000" w:themeColor="text1"/>
        </w:rPr>
      </w:pPr>
    </w:p>
    <w:sectPr w:rsidR="00116B97" w:rsidRPr="00961153" w:rsidSect="00445E69">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61153"/>
    <w:rsid w:val="00116B97"/>
    <w:rsid w:val="00961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1153"/>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1153"/>
    <w:rPr>
      <w:rFonts w:ascii="Arial" w:hAnsi="Arial" w:cs="Arial"/>
      <w:b/>
      <w:bCs/>
      <w:color w:val="000080"/>
      <w:sz w:val="20"/>
      <w:szCs w:val="20"/>
    </w:rPr>
  </w:style>
  <w:style w:type="character" w:customStyle="1" w:styleId="a3">
    <w:name w:val="Цветовое выделение"/>
    <w:uiPriority w:val="99"/>
    <w:rsid w:val="00961153"/>
    <w:rPr>
      <w:b/>
      <w:bCs/>
      <w:color w:val="000080"/>
    </w:rPr>
  </w:style>
  <w:style w:type="character" w:customStyle="1" w:styleId="a4">
    <w:name w:val="Гипертекстовая ссылка"/>
    <w:basedOn w:val="a3"/>
    <w:uiPriority w:val="99"/>
    <w:rsid w:val="00961153"/>
    <w:rPr>
      <w:color w:val="008000"/>
      <w:u w:val="single"/>
    </w:rPr>
  </w:style>
  <w:style w:type="paragraph" w:customStyle="1" w:styleId="a5">
    <w:name w:val="Комментарий"/>
    <w:basedOn w:val="a"/>
    <w:next w:val="a"/>
    <w:uiPriority w:val="99"/>
    <w:rsid w:val="00961153"/>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961153"/>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961153"/>
    <w:pPr>
      <w:ind w:left="140"/>
    </w:pPr>
  </w:style>
  <w:style w:type="paragraph" w:customStyle="1" w:styleId="a8">
    <w:name w:val="Прижатый влево"/>
    <w:basedOn w:val="a"/>
    <w:next w:val="a"/>
    <w:uiPriority w:val="99"/>
    <w:rsid w:val="00961153"/>
    <w:pPr>
      <w:autoSpaceDE w:val="0"/>
      <w:autoSpaceDN w:val="0"/>
      <w:adjustRightInd w:val="0"/>
      <w:spacing w:after="0" w:line="240" w:lineRule="auto"/>
    </w:pPr>
    <w:rPr>
      <w:rFonts w:ascii="Arial" w:hAnsi="Arial" w:cs="Arial"/>
      <w:sz w:val="20"/>
      <w:szCs w:val="20"/>
    </w:rPr>
  </w:style>
  <w:style w:type="character" w:customStyle="1" w:styleId="a9">
    <w:name w:val="Продолжение ссылки"/>
    <w:basedOn w:val="a4"/>
    <w:uiPriority w:val="99"/>
    <w:rsid w:val="00961153"/>
  </w:style>
  <w:style w:type="paragraph" w:styleId="aa">
    <w:name w:val="Balloon Text"/>
    <w:basedOn w:val="a"/>
    <w:link w:val="ab"/>
    <w:uiPriority w:val="99"/>
    <w:semiHidden/>
    <w:unhideWhenUsed/>
    <w:rsid w:val="009611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1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9774</Words>
  <Characters>55714</Characters>
  <Application>Microsoft Office Word</Application>
  <DocSecurity>0</DocSecurity>
  <Lines>464</Lines>
  <Paragraphs>130</Paragraphs>
  <ScaleCrop>false</ScaleCrop>
  <Company>АССТРОЛ</Company>
  <LinksUpToDate>false</LinksUpToDate>
  <CharactersWithSpaces>65358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3</cp:revision>
  <dcterms:created xsi:type="dcterms:W3CDTF">2007-05-14T10:33:00Z</dcterms:created>
  <dcterms:modified xsi:type="dcterms:W3CDTF">2007-05-14T10:34:00Z</dcterms:modified>
</cp:coreProperties>
</file>