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27217-87</w:t>
        <w:br/>
        <w:t>"Грунты. Метод полевого определения удельных касательных</w:t>
        <w:br/>
        <w:t>сил морозного пучения"</w:t>
        <w:br/>
        <w:t>(утв. постановлением Госстроя СССР от 29 января 1987 г. N 18)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Soils. Field method for determining frost-heavetangential forces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1987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Приборы и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Подготовка к испытаниям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Пояснения терминов, применяемых в настоящем стандарте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Схемы установок для определения удельных касательных  сил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морозного пучения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Рекомендации по изготовлению шарикового индикатора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Определение  предполагаемых  касательных  сил   морозного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пучения грунта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 Журнал  полевого  определения  удельных  касательных  сил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морозного пучения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Настоящий стандарт распространяется на грунты без жестких структурных связен, обладающие пучинистыми свойствами, и устанавливает метод полевого определения удельных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касательных сил морозного пучения</w:t>
        </w:r>
      </w:hyperlink>
      <w:r>
        <w:rPr>
          <w:rFonts w:cs="Arial" w:ascii="Arial" w:hAnsi="Arial"/>
          <w:sz w:val="20"/>
          <w:szCs w:val="20"/>
        </w:rPr>
        <w:t>, действующих вдоль боковой поверхности фундамента, при исследованиях грунтов для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Термины, применяемые в настоящем стандарте, и их пояснения приведены в справочном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 xml:space="preserve">1.1.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Удельную касательную силу морозного пучения</w:t>
        </w:r>
      </w:hyperlink>
      <w:r>
        <w:rPr>
          <w:rFonts w:cs="Arial" w:ascii="Arial" w:hAnsi="Arial"/>
          <w:sz w:val="20"/>
          <w:szCs w:val="20"/>
        </w:rPr>
        <w:t xml:space="preserve"> определяют как отношение измеренной при испытаниях на специальных установках максимальной касательной силы морозного пучения, действующей на образец фундамента, к его боковой поверхности, находящейся в промерзающем грунте.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Удельную касательную силу морозного пучения определяют в целях: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назначения глубины заложения и выбора типа фундаментов зданий и сооружений;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разработки мероприятий, уменьшающих силы и деформации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морозного пучения</w:t>
        </w:r>
      </w:hyperlink>
      <w:r>
        <w:rPr>
          <w:rFonts w:cs="Arial" w:ascii="Arial" w:hAnsi="Arial"/>
          <w:sz w:val="20"/>
          <w:szCs w:val="20"/>
        </w:rPr>
        <w:t xml:space="preserve"> и исключающих возможность появления недопустимых деформаций оснований и фундаментов.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Максимальные касательные силы морозного пучения определяют не менее чем для двух одинаковых образцов фундамента на испытательных установках, расположенных на площадках, очищенных в течение всего периода испытаний от растительного покрова и снега на расстоянии (в радиусе) не менее 2 м от боковой поверхности образца фундамента.</w:t>
      </w:r>
    </w:p>
    <w:p>
      <w:pPr>
        <w:pStyle w:val="Normal"/>
        <w:autoSpaceDE w:val="false"/>
        <w:ind w:firstLine="720"/>
        <w:jc w:val="both"/>
        <w:rPr/>
      </w:pPr>
      <w:bookmarkStart w:id="6" w:name="sub_12"/>
      <w:bookmarkStart w:id="7" w:name="sub_13"/>
      <w:bookmarkEnd w:id="6"/>
      <w:bookmarkEnd w:id="7"/>
      <w:r>
        <w:rPr>
          <w:rFonts w:cs="Arial" w:ascii="Arial" w:hAnsi="Arial"/>
          <w:sz w:val="20"/>
          <w:szCs w:val="20"/>
        </w:rPr>
        <w:t xml:space="preserve">1.3. За максимальную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касательную силу морозного пучения</w:t>
        </w:r>
      </w:hyperlink>
      <w:r>
        <w:rPr>
          <w:rFonts w:cs="Arial" w:ascii="Arial" w:hAnsi="Arial"/>
          <w:sz w:val="20"/>
          <w:szCs w:val="20"/>
        </w:rPr>
        <w:t xml:space="preserve"> принимают наибольшее значение, полученное в результате испытаний образцов фундамента.</w:t>
      </w:r>
    </w:p>
    <w:p>
      <w:pPr>
        <w:pStyle w:val="Normal"/>
        <w:autoSpaceDE w:val="false"/>
        <w:ind w:firstLine="720"/>
        <w:jc w:val="both"/>
        <w:rPr/>
      </w:pPr>
      <w:bookmarkStart w:id="8" w:name="sub_13"/>
      <w:bookmarkStart w:id="9" w:name="sub_14"/>
      <w:bookmarkEnd w:id="8"/>
      <w:bookmarkEnd w:id="9"/>
      <w:r>
        <w:rPr>
          <w:rFonts w:cs="Arial" w:ascii="Arial" w:hAnsi="Arial"/>
          <w:sz w:val="20"/>
          <w:szCs w:val="20"/>
        </w:rPr>
        <w:t xml:space="preserve">1.4. Места расположения испытательных установок назначают в программе исследований на основе инженерно-геологической съемки в зависимости от инженерно-геологических, гидрогеологических и геокриологических (в районах распространения вечномерзлых грунтов) условий с учетом факторов, влияющих на процессы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морозного пучения грунта</w:t>
        </w:r>
      </w:hyperlink>
      <w:r>
        <w:rPr>
          <w:rFonts w:cs="Arial" w:ascii="Arial" w:hAnsi="Arial"/>
          <w:sz w:val="20"/>
          <w:szCs w:val="20"/>
        </w:rPr>
        <w:t xml:space="preserve"> (положение уровня подземных вод, наличие обводненных участков и т.д.), и размещения существующих и проектируемых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4"/>
      <w:bookmarkStart w:id="11" w:name="sub_15"/>
      <w:bookmarkEnd w:id="10"/>
      <w:bookmarkEnd w:id="11"/>
      <w:r>
        <w:rPr>
          <w:rFonts w:cs="Arial" w:ascii="Arial" w:hAnsi="Arial"/>
          <w:sz w:val="20"/>
          <w:szCs w:val="20"/>
        </w:rPr>
        <w:t>1.5. Результаты полевых определений удельных касательных сил морозного пучения должны сопровождаться данными о месте проведения испытаний, описанием грунтов и их физико-механическими характеристиками, а также данными о глубине сезонного промерзания-оттаивания.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5"/>
      <w:bookmarkStart w:id="13" w:name="sub_15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" w:name="sub_2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2. Приборы и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" w:name="sub_2"/>
      <w:bookmarkStart w:id="16" w:name="sub_2"/>
      <w:bookmarkEnd w:id="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1"/>
      <w:bookmarkEnd w:id="17"/>
      <w:r>
        <w:rPr>
          <w:rFonts w:cs="Arial" w:ascii="Arial" w:hAnsi="Arial"/>
          <w:sz w:val="20"/>
          <w:szCs w:val="20"/>
        </w:rPr>
        <w:t>2.1. В состав установки для определения удельных значений касательных сил морозного пучения должны входить: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1"/>
      <w:bookmarkEnd w:id="18"/>
      <w:r>
        <w:rPr>
          <w:rFonts w:cs="Arial" w:ascii="Arial" w:hAnsi="Arial"/>
          <w:sz w:val="20"/>
          <w:szCs w:val="20"/>
        </w:rPr>
        <w:t>образец фундамента;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анкерное устройство (с центральным анкером, с анкерными сваями);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силоизмерительное устройство (шариковый индикатор, тензометрический динамометр с записывающим устройством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приборы для измерения размеров отпечатков на верхней пластине шарикового индикатора (отсчетный микроскоп МПБ-2, лупа Польди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Принципиальные схемы установок приведены в рекомендуемом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 xml:space="preserve">, конструкция шарикового индикатора - в рекомендуемом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3.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Допускается использовать пружинные динамометры при жесткости пружины динамометра не менее 0,05 МН/мм (5,0 тс/мм).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2"/>
      <w:bookmarkEnd w:id="19"/>
      <w:r>
        <w:rPr>
          <w:rFonts w:cs="Arial" w:ascii="Arial" w:hAnsi="Arial"/>
          <w:sz w:val="20"/>
          <w:szCs w:val="20"/>
        </w:rPr>
        <w:t>2.2. Конструкция установки должна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2"/>
      <w:bookmarkEnd w:id="20"/>
      <w:r>
        <w:rPr>
          <w:rFonts w:cs="Arial" w:ascii="Arial" w:hAnsi="Arial"/>
          <w:sz w:val="20"/>
          <w:szCs w:val="20"/>
        </w:rPr>
        <w:t>неподвижность анкерной тяги или системы упорных балок в течение периода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центрированную передачу усилия (касательной силы морозного пучения) на силоизмерительное устройство.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3"/>
      <w:bookmarkEnd w:id="21"/>
      <w:r>
        <w:rPr>
          <w:rFonts w:cs="Arial" w:ascii="Arial" w:hAnsi="Arial"/>
          <w:sz w:val="20"/>
          <w:szCs w:val="20"/>
        </w:rPr>
        <w:t>2.3. Приборы для измерения размеров отпечатков должны обеспечивать измерение глубины отпечатка с погрешностью не более 0,01 мм, а диаметра отпечатка - не более 0,1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3"/>
      <w:bookmarkStart w:id="23" w:name="sub_24"/>
      <w:bookmarkEnd w:id="22"/>
      <w:bookmarkEnd w:id="23"/>
      <w:r>
        <w:rPr>
          <w:rFonts w:cs="Arial" w:ascii="Arial" w:hAnsi="Arial"/>
          <w:sz w:val="20"/>
          <w:szCs w:val="20"/>
        </w:rPr>
        <w:t>2.4. Образец фундамента изготавливают в виде железобетонной стойки квадратного сечения 20 х 20 или 30 х 30 см. Размеры поперечного сечения и длину образца определяют в зависимости от вида грунта слоя сезонного промерзания-оттаивания и глубины его промерзания.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24"/>
      <w:bookmarkStart w:id="25" w:name="sub_24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 специальных случаях, определенных программой испытаний, допускается изготовлять образцы фундамента из других материалов (дерево, металл и др.) и другой 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применении анкерного устройства с центральной тягой образец должен иметь сквозное осевое отверстие диаметром, превышающим на 10 мм диаметр анкерной тяги.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Допускается применение в качестве образцов фундамента железобетонных свай.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5"/>
      <w:bookmarkEnd w:id="26"/>
      <w:r>
        <w:rPr>
          <w:rFonts w:cs="Arial" w:ascii="Arial" w:hAnsi="Arial"/>
          <w:sz w:val="20"/>
          <w:szCs w:val="20"/>
        </w:rPr>
        <w:t xml:space="preserve">2.5. Все конструкции установки должны быть рассчитаны на нагрузку, превышающую на 50% предполагаемую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касательную силу морозного пучения</w:t>
        </w:r>
      </w:hyperlink>
      <w:r>
        <w:rPr>
          <w:rFonts w:cs="Arial" w:ascii="Arial" w:hAnsi="Arial"/>
          <w:sz w:val="20"/>
          <w:szCs w:val="20"/>
        </w:rPr>
        <w:t xml:space="preserve">, определяемую по указаниям рекомендуемого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5"/>
      <w:bookmarkStart w:id="28" w:name="sub_26"/>
      <w:bookmarkEnd w:id="27"/>
      <w:bookmarkEnd w:id="28"/>
      <w:r>
        <w:rPr>
          <w:rFonts w:cs="Arial" w:ascii="Arial" w:hAnsi="Arial"/>
          <w:sz w:val="20"/>
          <w:szCs w:val="20"/>
        </w:rPr>
        <w:t>2.6. Измерительные приборы должны быть защищены от непосредственного воздействия солнечных лучей, сильного ветра, атмосферных осадков и снежных заносов.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26"/>
      <w:bookmarkStart w:id="30" w:name="sub_26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" w:name="sub_3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3. Подготовка к испытаниям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" w:name="sub_3"/>
      <w:bookmarkStart w:id="33" w:name="sub_3"/>
      <w:bookmarkEnd w:id="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1"/>
      <w:bookmarkEnd w:id="34"/>
      <w:r>
        <w:rPr>
          <w:rFonts w:cs="Arial" w:ascii="Arial" w:hAnsi="Arial"/>
          <w:sz w:val="20"/>
          <w:szCs w:val="20"/>
        </w:rPr>
        <w:t>3.1. После монтажа анкерного устройства в котлован (скважину, шурф) погружают вертикально образец фундамента на глубину, равную нормативной глубине сезонного промерзания-оттаивания. Верх образца должен выступать над поверхностью грунта не менее чем на 0,5 м. Обратную засыпку котлована следует выполнять с послойным трамбованием грунта слоями высотой не более 0,1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31"/>
      <w:bookmarkStart w:id="36" w:name="sub_31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 районах распространения вечномерзлых грунтов сроки монтажа установки должны быть назначены из условия обеспечения смерзания нижних концов анкерных свай с вечномерзлым грунтом основания до начала сезонного промерзания грунта.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2"/>
      <w:bookmarkEnd w:id="37"/>
      <w:r>
        <w:rPr>
          <w:rFonts w:cs="Arial" w:ascii="Arial" w:hAnsi="Arial"/>
          <w:sz w:val="20"/>
          <w:szCs w:val="20"/>
        </w:rPr>
        <w:t>3.2. Верх образца фундамента необходимо выровнить жестким цементным раствором. В случае применения анкерного устройства с центральной тягой зазор между тягой и центральным отверстием в образце следует заполнять смазкой (например, солидолом, техническим вазелином). Не допускается попадание в зазор цементного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2"/>
      <w:bookmarkStart w:id="39" w:name="sub_33"/>
      <w:bookmarkEnd w:id="38"/>
      <w:bookmarkEnd w:id="39"/>
      <w:r>
        <w:rPr>
          <w:rFonts w:cs="Arial" w:ascii="Arial" w:hAnsi="Arial"/>
          <w:sz w:val="20"/>
          <w:szCs w:val="20"/>
        </w:rPr>
        <w:t>3.3. Установку силоизмерительных приборов следует производить не ранее чем через 10 дней после погружения образца фундамента. При этом должно быть обеспечено плотное примыкание прибора к образцу и анкерному устройству.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3"/>
      <w:bookmarkStart w:id="41" w:name="sub_34"/>
      <w:bookmarkEnd w:id="40"/>
      <w:bookmarkEnd w:id="41"/>
      <w:r>
        <w:rPr>
          <w:rFonts w:cs="Arial" w:ascii="Arial" w:hAnsi="Arial"/>
          <w:sz w:val="20"/>
          <w:szCs w:val="20"/>
        </w:rPr>
        <w:t>3.4. После монтажа установки производят нивелирование отметки верха образца фундамента (относительно ближайшего репера), а также отметок верха анкерных свай - в случае применения двуханкерного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4"/>
      <w:bookmarkStart w:id="43" w:name="sub_35"/>
      <w:bookmarkEnd w:id="42"/>
      <w:bookmarkEnd w:id="43"/>
      <w:r>
        <w:rPr>
          <w:rFonts w:cs="Arial" w:ascii="Arial" w:hAnsi="Arial"/>
          <w:sz w:val="20"/>
          <w:szCs w:val="20"/>
        </w:rPr>
        <w:t>3.5. Все работы по монтажу установки должны быть выполнены до начала промерзания грунта (в период положительных температур воздуха).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35"/>
      <w:bookmarkStart w:id="45" w:name="sub_35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" w:name="sub_4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4.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" w:name="sub_4"/>
      <w:bookmarkStart w:id="48" w:name="sub_4"/>
      <w:bookmarkEnd w:id="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41"/>
      <w:bookmarkEnd w:id="49"/>
      <w:r>
        <w:rPr>
          <w:rFonts w:cs="Arial" w:ascii="Arial" w:hAnsi="Arial"/>
          <w:sz w:val="20"/>
          <w:szCs w:val="20"/>
        </w:rPr>
        <w:t>4.1. Снятие показаний динамометров с записывающим устройством или измерение глубины отпечатков на верхней пластине шарикового индикатора производят после промерзания грунта на всю глубину сезонного промерзания-оттаивания.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41"/>
      <w:bookmarkStart w:id="51" w:name="sub_41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отсутствии записывающего устройства показания динамометров следует снимать не реже раза в 7 дней с начала промерзания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демонтаже шарикового индикатора гайка и контргайка должны быть отвернуты при помощи двух гаечных ключей (с приложением встречных моментов вращения) для исключения сдвига пластины индикатора относительно шариков.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Допускается измерять диаметры отпечатков на верхней пластине шарикового индикатора. При эллипсовидной форме отпечатка измеряют меньший его диаметр.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42"/>
      <w:bookmarkEnd w:id="52"/>
      <w:r>
        <w:rPr>
          <w:rFonts w:cs="Arial" w:ascii="Arial" w:hAnsi="Arial"/>
          <w:sz w:val="20"/>
          <w:szCs w:val="20"/>
        </w:rPr>
        <w:t>4.2. Перед снятием показаний силоизмерительных устройств должно быть произведено нивелирование отметок верха образца фундамента и верха анкерных свай. Допустимые расхождения с отметкой, определенной после монтажа установки, составляют: +-10 мм - при талых грунтах основания и +-6 мм - при вечномерзлых грунтах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42"/>
      <w:bookmarkStart w:id="54" w:name="sub_43"/>
      <w:bookmarkEnd w:id="53"/>
      <w:bookmarkEnd w:id="54"/>
      <w:r>
        <w:rPr>
          <w:rFonts w:cs="Arial" w:ascii="Arial" w:hAnsi="Arial"/>
          <w:sz w:val="20"/>
          <w:szCs w:val="20"/>
        </w:rPr>
        <w:t xml:space="preserve">4.3. Результаты измерений размеров отпечатков и показания динамометров заносят в журнал, форма которого приведена в рекомендуемом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5.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43"/>
      <w:bookmarkStart w:id="56" w:name="sub_43"/>
      <w:bookmarkEnd w:id="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5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5.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5"/>
      <w:bookmarkStart w:id="59" w:name="sub_5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Удельную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касательную силу морозного пучения</w:t>
        </w:r>
      </w:hyperlink>
      <w:r>
        <w:rPr>
          <w:rFonts w:cs="Arial" w:ascii="Arial" w:hAnsi="Arial"/>
          <w:sz w:val="20"/>
          <w:szCs w:val="20"/>
        </w:rPr>
        <w:t xml:space="preserve"> тау_fh, МПа (кгс/см2), вычисляют по формуле.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6661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+ 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6661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 = ─────────,     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fh    u x 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- максимальная     касательная      сила    морозного    пучения,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зарегистрированная показаниями приборов, МН (кгс);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  - периметр поперечного сечения образца фундамента, м (см);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- глубина сезонного промерзания (оттаивания) грунта, м (см);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 - вес образца фундамента, МН (кгс).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 случае применения шарикового индикатора силу F, МН (кгс),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6662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6662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= сумма F ,       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(i = 1, 2, 3) - силы,    МН (кгс),  рассчитанные     по   размерам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      каждого из трех отпечатков по формулам: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определении F_i по глубине отпечатка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6663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= пи H  d   D;            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6663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в  t,i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определении F_i по диаметру отпечатка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6664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6664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= пи H D (D - кв.корень (D - D   )/2,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B                       t,i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- твердость   металла  верхней пластины  индикатора,  МН/мм2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(кгс/мм2);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 - диаметр шарика,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 - глубина отпечатка i-го шарика,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t,i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 - диаметр отпечатка i-го шарика,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t,i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8" w:name="sub_1000"/>
      <w:bookmarkEnd w:id="6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9" w:name="sub_1000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Пояснения терминов, применяемых в настоящем стандарте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0" w:name="sub_1001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Морозное пучение грунта</w:t>
      </w:r>
      <w:r>
        <w:rPr>
          <w:rFonts w:cs="Arial" w:ascii="Arial" w:hAnsi="Arial"/>
          <w:sz w:val="20"/>
          <w:szCs w:val="20"/>
        </w:rPr>
        <w:t xml:space="preserve"> - увеличение объема влажного грунта при замерзании в нем воды, приводящее к подъему слоя промерзающего грунта.</w:t>
      </w:r>
    </w:p>
    <w:p>
      <w:pPr>
        <w:pStyle w:val="Normal"/>
        <w:autoSpaceDE w:val="false"/>
        <w:ind w:firstLine="720"/>
        <w:jc w:val="both"/>
        <w:rPr/>
      </w:pPr>
      <w:bookmarkStart w:id="71" w:name="sub_1001"/>
      <w:bookmarkStart w:id="72" w:name="sub_1002"/>
      <w:bookmarkEnd w:id="71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Касательная сила морозного пучения</w:t>
      </w:r>
      <w:r>
        <w:rPr>
          <w:rFonts w:cs="Arial" w:ascii="Arial" w:hAnsi="Arial"/>
          <w:sz w:val="20"/>
          <w:szCs w:val="20"/>
        </w:rPr>
        <w:t xml:space="preserve"> - сила, действующая в процессе подъема промерзающего грунта вдоль боковой поверхности фундамента, обусловленная сопротивлением смерзания и трения его с промерзающим грунтом.</w:t>
      </w:r>
    </w:p>
    <w:p>
      <w:pPr>
        <w:pStyle w:val="Normal"/>
        <w:autoSpaceDE w:val="false"/>
        <w:ind w:firstLine="720"/>
        <w:jc w:val="both"/>
        <w:rPr/>
      </w:pPr>
      <w:bookmarkStart w:id="73" w:name="sub_1002"/>
      <w:bookmarkStart w:id="74" w:name="sub_1003"/>
      <w:bookmarkEnd w:id="73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Удельное значение касательной силы морозного пучения</w:t>
      </w:r>
      <w:r>
        <w:rPr>
          <w:rFonts w:cs="Arial" w:ascii="Arial" w:hAnsi="Arial"/>
          <w:sz w:val="20"/>
          <w:szCs w:val="20"/>
        </w:rPr>
        <w:t xml:space="preserve"> - касательная сила пучения, отнесенная к площади боковой поверхности фундамента, контактирующей с промерзающим грунтом.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1003"/>
      <w:bookmarkStart w:id="76" w:name="sub_1003"/>
      <w:bookmarkEnd w:id="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7" w:name="sub_2000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8" w:name="sub_2000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123440" cy="34004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1. Схемы установок для определения удельных касательных сил морозного пучения"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9" w:name="sub_3000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0" w:name="sub_3000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Рекомендации по изготовлению шарикового индикатора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Шариковый индикатор (см. черт.2) состоит из двух стальных пластин, между которыми в сепараторе расположены три шарика из высокопрочной стали (шарики подшипников - по ГОСТ 3722-81).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966210" cy="34004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2. Схема шарикового индикатора"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фиксации положения шариков в нижней пластине устраивают три лунки, расположенные в вершинах равностороннего треугольника, центр которого должен совпадать с центром пластины. При этом расстояние от центра лунки до края пластины должно быть не менее 2D (D - диаметр шарика).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Верхняя пластина со стороны, обращенной к шарикам, должна быть отшлифована.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измерительной установки с одним анкером пластины должны иметь центральное отверстие для пропуска анкерной тяги.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Размеры пластин и шариков в зависимости от значения предполагаемой касательной силы морозного пучения, действующей на образец фундамента, приведены в </w:t>
      </w:r>
      <w:hyperlink w:anchor="sub_7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Значение твердости стали H_в верхней пластины устанавливают испытанием по методике СТ СЭВ 468-77 с использованием шарика диаметром, равным диаметру шариков, применяемых в индикаторе, и наносят на пластину. Полученное значение должно находиться в пределах 1,0-2,5 кН/мм2 (100-250 кгс/мм2).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сборке и установке шарикового индикатора все его детали должны быть покрыты консервационной смазкой.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1" w:name="sub_7771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7771"/>
      <w:bookmarkStart w:id="83" w:name="sub_7771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Предполагаемая касательная│       Размеры шарикового индикатора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сила морозного пучения, МН├──────────┬──────────┬───────────┬──────────┤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(тс)           │ Размеры  │ Толщина  │  Глубина  │ Диаметр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 в │ пластин, │  лунки в  │ шариков,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плане, см │    мм    │  нижней   │    мм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пластине,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F_к &lt;= 0,1(10)            │  16x16   │    10    │     3     │ 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0,1(10)&lt;F_к&lt;=0,2(20)      │  16x16   │    14    │    4,5    │    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0,2(20)&lt;F_к&lt;=0,4(40)      │  20x20   │    18    │     6     │    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└──────────────────────────┴──────────┴──────────┴───────────┴──────────┘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Диаметры шариков могут отличаться от указанных в таблице на +-10%, но в каждом индикаторе должны быть равными между собой.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4" w:name="sub_4000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5" w:name="sub_4000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Определение предполагаемых касательных сил морозного пучения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Значение предполагаемой касательной силы морозного пучения грунта F_t, MH (кгс),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= тау  u x d K ,                                 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   fh     f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  - удельная   касательная  сила  морозного  пучения,   МПа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fh   (кгс/см2), принимаемая по табл.2;.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  - нормативная глубина сезонного промерзания-оттаивания грунта,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    м (см);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     - периметр поперечного сечения образца фундамента, м (см);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    - коэффициент, принимаемый в зависимости от материала  образца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  фундамента, равный: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бетона - 1,0;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дерева - 0,9;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металла - 0,8.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6" w:name="sub_7772"/>
      <w:bookmarkEnd w:id="86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7772"/>
      <w:bookmarkStart w:id="88" w:name="sub_7772"/>
      <w:bookmarkEnd w:id="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            │  Удельные касательные силы морозного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пучения тау_th, МПа (кгс/см2), при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сезонного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промерзания-оттаивания,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├────────────┬─────────────┬────────────┤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1,5   │   до 2,5    │ более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Пылевато-глинистые    при│ 0,11(1,1)  │  0,09(0,9)  │ 0,07(0,7)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показателе текучести I_L&gt;0,5;  │------------│-------------│------------│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пески мелкие  и  пылеватые  при│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степени влажности S_r&gt;0,95     │ 0,13(1,3)  │  0,11(1,1)  │ 0,09(0,9)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Пылевато-глинистые    при│ 0,09(0,9)  │  0,07(0,7)  │0,055(0,55)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0,25&lt;I_L&lt;=0,5;                 │------------│-------------│------------│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пески мелкие  и  пылеватые  при│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0,8&lt;S_r&lt;=0,95;                 │  0,1(1,0)  │  0,09(0,9)  │ 0,07(0,7)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крупнообломочные с заполнителем│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(пылевато-глинистым,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мелкопесчаным) более 30%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Пылевато-глинистые    при│ 0,07(0,7)  │ 0,055(0,55) │ 0,04(0,4)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I_L&lt;=0,25;                     │------------│-------------│------------│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пески мелкие  и  пылеватые  при│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0,6&lt;S?r&lt;=0,8;                  │ 0,08(0,8)  │  0,07(0,7)  │ 0,05(0,5)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крупнообломочные с заполнителем│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(пылевато-глинистым,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мелкопесчаным) от 10 до 30%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 знаменателе даны значения тау_fh для районов распространения вечномерзлых грунтов.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9" w:name="sub_5000"/>
      <w:bookmarkEnd w:id="8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</w:t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0" w:name="sub_5000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(Первая страница журнала)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Журнал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полевого определения удельных касательных сил морозного пучения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Пункт 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Объект 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Испытательная установка N 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монтажа установки 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окончания испытаний 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Образец фундамента N____________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Материал образца _______________         Абсолютные отметки: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Размеры образца ________________         верха образца ______________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Вес образца ____________________         верха анкеров ______________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Глубина погружения образца 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Нормативная глубина сезонного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промерзания-оттаивания 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Описание грунтовых условий 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Приборы (тип  и  номер)  для  измерения  касательных  сил  морозного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пучения (для шарикового индикатора -  твердость  стали  верхней  пластины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Н_в, диаметр шариков)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Схема размещения установки для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(Последующие страницы журнала)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 _______________ Испытание N ________________Стр 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┬───────────────────────────────────────────────────┬──────────┬─────────┬──────────┬────────┬────────┬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 │ Показания │     Размеры отпечатков шарикового индикатора      │ Периметр │ Глубина │   Вес    │Сила F, │F+G, МН │   Удельная    │Приме-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 ├─────────────────────────┬─────────────────────────┤ образца  │погруже- │ образца  │МН (кгс)│ (кгс)  │  касательная  │ чания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│ Глубина отпечатка d, мм │ Диаметр отпечатка D, мм │фундамента│   ния   │фундамента│        │        │сила морозного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│                         │                         │ u, м(см) │ образца │  G, МН   │        │        │    пучения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силы    ├────────┬───────┬────────┼────────┬───────┬────────┤          │  d_t,   │  (кгс)   │        │        │         (F+G)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морозного │  1-й   │  2-й  │  3-й   │  1-й   │  2-й  │  3-й   │          │  м(см)  │          │        │        │тау   =  ─────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пучения  │отпеча- │отпеча-│отпеча- │отпеча- │отпеча-│отпеча- │          │         │          │        │        │   th     ud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   │  ток  │  ток   │  ток   │  ток  │  ток   │          │         │          │        │        │            t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       │       │        │        │       │        │          │         │   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МПа(кгс/см2)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┼───────┼────────┼────────┼───────┼────────┼──────────┼─────────┼──────────┼────────┼────────┼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 2     │   3    │   4   │   5    │   6    │   7   │   8    │    9     │   10    │    11    │   12   │   13   │      14    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┼───────┼────────┼────────┼───────┼────────┼──────────┼─────────┼──────────┼────────┼────────┼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│       │        │        │       │        │          │         │          │        │        │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┴────────┴───────┴────────┴────────┴───────┴────────┴──────────┴─────────┴──────────┴────────┴────────┴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Ответственный исполнитель 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подпись, инициалы, фамилия)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Наблюдатели: 1. 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подпись, инициалы, фамилия)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orient="landscape" w:w="23811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2007-02-05T16:12:00Z</dcterms:created>
  <dc:creator>Виктор</dc:creator>
  <dc:description/>
  <dc:language>ru-RU</dc:language>
  <cp:lastModifiedBy>Виктор</cp:lastModifiedBy>
  <dcterms:modified xsi:type="dcterms:W3CDTF">2007-02-05T16:12:00Z</dcterms:modified>
  <cp:revision>2</cp:revision>
  <dc:subject/>
  <dc:title/>
</cp:coreProperties>
</file>