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26919-86</w:t>
        <w:br/>
        <w:t>"Плиты подоконные железобетонные для жилых, общественных</w:t>
        <w:br/>
        <w:t>и вспомогательных зданий. Технические условия"</w:t>
        <w:br/>
        <w:t>(утв. постановлением Госстроя СССР от 6 июня 1986 г. N 77)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Reinforced concrete window boards for resideutial, civilauxiliary buildings.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6785-80 в части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 для жилых, общественных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 вспомогательных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июля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Типы,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Конструкция плит, арматурных и закладных изделий к ним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подоконные железобетонные плиты (далее плиты), изготовляемые из тяжелого и плотного силикатного бетонов и предназначенные для применения в жилых и общественных зданиях, а также в вспомогательных зданиях и помещениях промышленных и сельскохозяйственных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плиты в условиях воздействия агрессивной среды при соблюдении дополнительных требований, установленных проектной документацией в соответствии с требованиями СНиП 2.03.11-85 и СН 165-76 и указанных в заказе на изготовление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Плиты в зависимости от отделки верхних лицевых поверхностей подразделяют на три типа: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ПОШ - с шлифованной мозаичной поверхностью;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 - с глянцевой поверхностью;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ПОО - с гладкой поверхностью, предназначенной под окраску.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 xml:space="preserve">1.2. Форма и размеры плит, а также их показатели материалоемкости должны соответствовать указанным на </w:t>
      </w:r>
      <w:hyperlink w:anchor="sub_7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666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В случаях, предусмотренных проектной документацией, плиты могут иметь:</w:t>
      </w:r>
    </w:p>
    <w:p>
      <w:pPr>
        <w:pStyle w:val="Normal"/>
        <w:autoSpaceDE w:val="false"/>
        <w:ind w:firstLine="720"/>
        <w:jc w:val="both"/>
        <w:rPr/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 xml:space="preserve">лицевой профиль, отличающийся от указанного на </w:t>
      </w:r>
      <w:hyperlink w:anchor="sub_7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 xml:space="preserve"> (с валиком, без капельника, с закругленными углами);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вырезы в углах и срезы торцов.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4"/>
      <w:bookmarkEnd w:id="9"/>
      <w:r>
        <w:rPr>
          <w:rFonts w:cs="Arial" w:ascii="Arial" w:hAnsi="Arial"/>
          <w:sz w:val="20"/>
          <w:szCs w:val="20"/>
        </w:rPr>
        <w:t>1.4. Плиты длиной до 1450 мм включительно предусмотрены для опирания на стену (с заведением в паз коробки оконного блока) при вылете свободной консоли не более,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100 - для плит шириной до 200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150 - для плит шириной более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длиной 1600 мм и более предусмотрены для опирания на стену и металлические кронштейны с приваркой к ним закладных изделий, расположенных в середине длины плиты или по торцам и в середине длины плиты (при ленточном остеклении).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5"/>
      <w:bookmarkEnd w:id="11"/>
      <w:r>
        <w:rPr>
          <w:rFonts w:cs="Arial" w:ascii="Arial" w:hAnsi="Arial"/>
          <w:sz w:val="20"/>
          <w:szCs w:val="20"/>
        </w:rPr>
        <w:t>1.5. Плиты, при необходимости, изготовляют в двух вариантах исполнения: правом и левом - с вырезом в углу (срезом торца), расположенным соответственно на правом или левом торце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5"/>
      <w:bookmarkStart w:id="13" w:name="sub_16"/>
      <w:bookmarkEnd w:id="12"/>
      <w:bookmarkEnd w:id="13"/>
      <w:r>
        <w:rPr>
          <w:rFonts w:cs="Arial" w:ascii="Arial" w:hAnsi="Arial"/>
          <w:sz w:val="20"/>
          <w:szCs w:val="20"/>
        </w:rPr>
        <w:t xml:space="preserve">1.6. Конструкции плит, а также арматурных и закладных изделий к ним приведены в обязательном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6"/>
      <w:bookmarkStart w:id="15" w:name="sub_17"/>
      <w:bookmarkEnd w:id="14"/>
      <w:bookmarkEnd w:id="15"/>
      <w:r>
        <w:rPr>
          <w:rFonts w:cs="Arial" w:ascii="Arial" w:hAnsi="Arial"/>
          <w:sz w:val="20"/>
          <w:szCs w:val="20"/>
        </w:rPr>
        <w:t>1.7. Плиты следует обозначать марками в соответствии с требованиями ГОСТ 23009-78.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7"/>
      <w:bookmarkEnd w:id="16"/>
      <w:r>
        <w:rPr>
          <w:rFonts w:cs="Arial" w:ascii="Arial" w:hAnsi="Arial"/>
          <w:sz w:val="20"/>
          <w:szCs w:val="20"/>
        </w:rPr>
        <w:t>Марка плит состоит из буквенно-цифровых групп, разделенных дефисами.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Первая группа содержит обозначение типа плиты и ее габаритные размеры. Длину плиты указывают в дециметрах (значение которой округляют до целого числа), ширину - в сантиметрах.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5216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7771"/>
      <w:bookmarkEnd w:id="17"/>
      <w:r>
        <w:rPr>
          <w:rFonts w:cs="Arial" w:ascii="Arial" w:hAnsi="Arial"/>
          <w:sz w:val="20"/>
          <w:szCs w:val="20"/>
        </w:rPr>
        <w:t>"Чертеж 1. Подоконные плиты для жилых, общественных и вспомогательных зданий"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7771"/>
      <w:bookmarkStart w:id="19" w:name="sub_7771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второй группе для плит, изготовляемых из плотного силикатного бетона, указывают вид бетона, обозначаемый прописной буквой "С".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третьей группе (или во второй группе марки плит, изготовляемых из тяжелого бетона)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в плите закладных изделий, обозначаемых арабскими цифрами: 1 - для плит с закладными изделиями, расположенными в середине длины плиты; 2 - для плит с закладными изделиями, расположенными по торцам и в середине длины плиты;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в плите вырезов в углах или срезов торцов, обозначаемых строчными буквами;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левый вариант исполнения плиты, обозначаемый строчной буквой "л";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дополнительные характеристики плит, применяемых в условиях воздействия агрессивных сред, - проницаемость бетона, обозначаемую прописными буквами: "Н" - нормальная, "П" - пониженная и "О" - особо низкая проницаемость.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(марки) плиты типа ПОШ, длиной 1300 мм, шириной 150 мм, из тяжелого бетона: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ПОШ13.15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плиты типа ПОГ, длиной 1600 мм, шириной 250 мм, из тяжелого бетона, с закладным изделием в середине длины плиты: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ПОГ16.25-1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плиты типа ПОО, длиной 2200 мм, шириной 350 мм, в правом варианте исполнения, из плотного силикатного бетона, с закладными изделиями по торцам и в середине длины плиты: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ПОО22.35-С-2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6661"/>
      <w:bookmarkEnd w:id="20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6661"/>
      <w:bookmarkStart w:id="22" w:name="sub_6661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┌────────────┬───────────────┬───────────────┬─────────────────┬────────┐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 │  Марка плиты  │   Основные    │Расход материалов│ Масса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плиты, │                 │ плиты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│                 │(справо-│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├───────┬───────┼────────┬────────┤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чная),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│   b   │ Бетон, │ Сталь, │  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│   кг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1032│ПОШ7.15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1097│ПОГ7.15        │  700  │       │ 0,005  │  0,17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1162│ПОО7.15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0192│ПОШ7.15-С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0257│ПОГ7.15-С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0322│ПОО7.15-С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1034│ПОШ10.15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1099│ПОГ10.15       │ 1000  │       │ 0,007  │  0,36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1164│ПОО10.15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0194│ПОШ10.15-С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0259│ПОГ10.15-С     │       │  150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0324│ПОО10.15-С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1035│ПОШ13.15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1100│ПОГ3.15        │ 1300  │       │ 0,009  │  0,48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1165│ПОО13.15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0195│ПОШ13.15-С     │       │       │        │        │   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0260│ПОГ3.15-С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0325│ПОО13.15-С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1036│ПОШ15.15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1101│ПОГ15.15       │ 1450  │       │ 0,010  │  0,74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1166│ПОО15.15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0196│ПОШ15.15-С     │       │       │        │        │   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0261│ПОГ15.15-С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0326│ПОО15.15-С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1057│ПОШ16.15-1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1122│ПОГ16.15-1     │ 1600  │       │ 0,011  │  0,70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1187│ПОО16.15-1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0217│ПОШ16.15-С-1   │       │       │        │        │   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0282│ПОГ16.15-С-1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0347│ПОО16.15-С-1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1058│ПОШ19.15-1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1123│ПОГ19.15-1     │ 1900  │       │ 0,013  │  0,75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1188│ПОО19.15-1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0218│ПОШ19.15-С-1   │       │       │        │        │   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0283│ПОГ9.15-С-1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0348│ПОО19.15-С-1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1059│ПОШ22.15-1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1124│ПОГ22.15-1     │ 2200  │       │ 0,015  │  0,81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1189│ПОО22.15-1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0219│ПОШ22.15-С-1   │       │       │        │        │   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0284│ПОГ22.15-С-1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0349│ПОО22.15-С-1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1060│ПОШ25.15-1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1125│ПОГ25.15-1     │ 2500  │       │ 0,017  │  1,00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1190│ПОО25.15-1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0220│ПОШ25.15-С-1   │       │       │        │        │   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0285│ПОГ25.15-С-1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0350│ПОО25.15-С-1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1061│ПОШ28.15-1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1126│ПОГ28.15-1     │ 2800  │       │ 0,019  │  1,07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1191│ПОО28.15-1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0221│ПОШ28.15-С-1   │       │       │        │        │   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0286│ПОГ28.15-С-1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0351│ПОО28.15-С-1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1037│ПОШ7.20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1102│ПОГ7.20        │  700  │       │ 0,006  │  0,17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1167│ПОО7.20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0197│ПОШ7.20-С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0262│ПОГ7.20-С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0327│ПОО7.20-С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1039│ПОШ10.20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1104│ПОГ10.20       │ 1000  │       │ 0,009  │  0,36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1169│ПОО10.20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0199│ПОШ10.20-С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0264│ПОГ10.20-С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0329│ПОО10.20-С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1040│ПОШ13.20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1105│ПОГ13.20       │ 1300  │  200  │ 0,012  │  0,49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1170│ПОО13.20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0200│ПОШ13.20-С     │       │       │        │        │   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0265│ПОГ13.20-С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0330│ПОО13.20-С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1041│ПОШ15.20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1106│ПОГ15.20       │ 1450  │       │ 0,013  │  0,76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1171│ПОО15.20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0201│ПОШ15.20-С     │       │       │        │        │ 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0266│ПОГ15.20-С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0331│ПОО15.20-С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1062│ПОШ16.20-1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1127│ПОГ16.20-1     │ 1600  │       │ 0,014  │  0,72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1192│ПОО16.20-1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0222│ПОШ16.20-С-1   │       │       │        │        │   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0287│ПОГ16.20-С-1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0352│ПОО16.20-С-1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1062│ПОШ19.20-1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1128│ПОГ19.20-1     │ 1900  │       │ 0,017  │  0,78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1193│ПОО19.20-1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0223│ПОШ19.20-С-1   │       │       │        │        │   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0288│ПОГ19.20-С-1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0353│ПОО19.20-С-1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1064│ПОШ22.20-1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1129│ПОГ22.20-1     │ 2200  │       │ 0,020  │  0,94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1194│ПОО22.20-1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0224│ПОШ22.20-С-1   │       │       │        │        │   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0289│ПОГ22.20-С-1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0354│ПОО22.20-С-1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1065│ПОШ25.20-1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1130│ПОГ25.20-1     │ 2500  │       │ 0,023  │  1,02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1195│ПОО25.20-1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0225│ПОШ25.20-С-1   │       │       │        │        │   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0290│ПОГ25.20-С-1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0355│ПОО25.20-С-1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1066│ПОШ28.20-1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1131│ПОГ28.20-1     │ 2800  │       │ 0,025  │  1,43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1196│ПОО28.20-1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0226│ПОШ28.20-С-1   │       │       │        │        │   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0291│ПОГ28.20-С-1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0356│ПОО28.20-С-1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1042│ПОШ7.25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1107│ПОГ7.25        │  700  │       │ 0,008  │  0,18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1172│ПОО7.25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0202│ПОШ7.25-С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0267│ПОГ7.25-С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0332│ПОО7.25-С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1044│ПОШ10.25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1109│ПОГ10.25       │ 1000  │       │ 0,011  │  0,37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1174│ПОО10.25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0204│ПОШ10.25-С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0269│ПОГ10.25-С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0334│ПОО10.25-С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1045│ПОШ13.25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1110│ПОГ13.25       │ 1300  │  250  │ 0,014  │  0,51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1175│ПОО13.25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0205│ПОШ13.25-С     │       │       │        │        │   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0270│ПОГ13.25-С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0335│ПОО13.25-С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1046│ПОШ15.25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1111│ПОГ15.25       │ 1450  │       │ 0,016  │  0,77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1176│ПОО15.25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0206│ПОШ15.25-С     │       │       │        │        │  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0271│ПОГ15.25-С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0336│ПОО15.25-С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1067│ПОШ 16.25-1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1132│ПОГ16.25-1     │ 1600  │       │ 0,018  │  0,73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1197│ПОО16.25-1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0227│ПОШ16.25-С-1   │       │       │        │        │   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0292│ПОГ16.25-С-1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0357│ПОО16.25-С-1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1068│ПОШ19.25-1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1133│ПОГ19.25-1     │ 1900  │       │ 0,021  │  0,89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1198│ПОО19.25-1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0228│ПОШ19.25-С-1   │       │       │        │        │  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 9424 0293│ПОГ19.25-С-1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0358│ПОО19.25-С-1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1069│ПОШ22.25-1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1134│ПОГ22.25-1     │ 2200  │       │ 0,025  │  0,97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1199│ПОО22.25-1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0229│ПОШ22.25-С-1   │       │       │        │        │   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0294│ПОГ22.25-С-1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0359│ПОО22.25-С-1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1070│ПОШ25.25-1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1135│ПОГ25.25-1     │ 2500  │       │ 0,028  │  1,33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1200│ПОО25.25-1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0230│ПОШ25.25-С-1   │       │       │        │        │   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0295│ПОГ25.25-С-1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0360│ПОО25.25-С-1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1071│ПОШ28.25-1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1136│ПОГ28.25-1     │ 2800  │       │ 0,032  │  1,46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1201│ПОО28.25-1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0231│ПОШ28.25-С-1   │       │       │        │        │   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0296│ПОГ28.25-С-1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0361│ПОО28.25-С-1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1047│ПОШ7.35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1112│ПОГ7.35        │  700  │       │ 0,011  │  0,20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1177│ПОО7.35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0207│ПОШ7.35-С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0272│ПОГ7.35-С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0337│ПОО7.35-С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1049│ПОШ10.35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1114│ПОГ10.35       │ 1000  │       │ 0,016  │  0,33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1179│ПОО10.35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0209│ПОШ10.35-С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0274│ПОГ10.35-С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0339│ПОО10.35-С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1050│ПОШ13.35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1115│ПОГ13.35       │ 1300  │  350  │ 0,020  │  0,63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1180│ПОО13.35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0210│ПОШ13.35-С     │       │       │        │        │   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0275│ПОО13.35-С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0340│ПОГ13.35-С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1051│ПОШ15.35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1116│ПОГ15.35       │ 1450  │       │ 0,023  │  0,72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1181│ПОО15.35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0211│ПОШ15.35-С     │       │       │        │        │   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0276│ПОГ15.35-С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0341│ПОО15.35-С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1072│ПОШ16.35-1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1137│ПОГ16.35-1     │ 1600  │       │ 0,025  │  0,85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1202│ПОО16.35-1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0232│ПОШ16.35-С-1   │       │       │        │        │   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0297│ПОГ16.35-С-1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0362│ПОО16.35-С-1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1073│ПОШ19.35-1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1138│ПОГ19.35-1     │ 1900  │       │ 0,030  │  0,93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1203│ПОО19.35-1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0233│ПОШ19.35-С-1   │       │       │        │        │   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0298│ПОГ19.35-С-1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0363│ПОО19.35-С-1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1074│ПОШ22.35-1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1139│ПОГ22.35-1     │ 2200  │       │ 0,035  │  1,03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1204│ПОО22.35-1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0234│ПОШ22.35-С-1   │       │       │        │        │   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0299│ПОГ22.35-С-1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0364│ПОО22.35-С-1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1075│ПОШ25.35-1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1140│ПОГ25.35-1     │ 2500  │       │ 0,039  │  1,62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1205│ПОО25.35-1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0235│ПОШ25.35-С-1   │       │       │        │        │   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0300│ПОГ25.35-С-1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0365│ПОО25.35-С-1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1076│ПОШ28.35-1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1141│ПОГ28.35-1     │ 2800  │       │ 0,040  │  1,77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1206│ПОО28.35-1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0236│ПОШ28.35-С-1   │       │       │        │        │   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0301│ПОГ28.35-С-1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0366│ПОО28.35-С-1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1052│ПОШ7.45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1117│ПОГ7.45        │  700  │       │ 0,014  │  0,21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1182│ПОО7.45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0212│ПОШ7.45-С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0277│ПОГ7.45-С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0342│ПОО7.45-С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1054│ПОШ10.45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1119│ПОГ10.45       │ 1000  │       │ 0,020  │  0,35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1184│ПОО10.45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0214│ПОШ10.45-С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0279│ПОГ10.45-С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0344│ПОО10.45-С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1055│ПОШ13.45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1120│ПОГ13.45       │ 1300  │  450  │ 0,026  │  0,65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1185│ПОО13.45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0215│ПОШ13.45-С     │       │       │        │        │   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0280│ПОГ13.45-С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0345│ПОО13.45-С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1056│ПОШ15.45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1121│ПОГ15.45       │ 1450  │       │ 0,029  │  0,75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1186│ПОО15.45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0216│ПОШ15.45-С     │       │       │        │        │   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0281│ПОГ15.45-С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0346│ПОО15.45-С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1077│ПОШ16.45-1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1142│ПОГ16.45-1     │ 1600  │       │ 0,033  │  0,96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1207│ПОО16.45-1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0237│ПОШ16.45-С-1   │       │       │        │        │   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0302│ПОГ16.45-С-1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0367│ПОО16.45-С-1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1078│ПОШ19.45-1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1143│ПОГ19.45-1     │ 1900  │       │ 0,039  │  1,08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1208│ПОО19.45-1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0238│ПОШ19.45-С-1   │       │       │        │        │   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0303│ПОГ19.45-С-1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0368│ПОО19.45-С-1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1079│ПОШ22.45-1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1144│ПОГ22.45-1     │ 2200  │       │ 0,045  │  1,31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1209│ПОО22.45-1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0239│ПОШ22.45-С-1   │       │       │        │        │   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0304│ПОГ22.45-С-1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0369│ПОО22.45-С-1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1080│ПОШ25.45-1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1145│ПОГ25.45-1     │ 2500  │       │ 0,051  │  1,68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1210│ПОО25.45-1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0240│ПОШ25.45-С-1   │       │       │        │        │   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0305│ПОГ25.45-С-1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0370│ПОО25.45-С-1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1081│ПОШ28.45-1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1146│ПОГ28.45-1     │ 2800  │       │ 0,057  │  2,40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1211│ПОО28.45-1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0241│ПОШ28.45-С-1   │       │       │        │        │  107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0306│ПОГ28.45-С-1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0371│ПОО28.45-С-1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1082│ПОШ22.15-2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1147│ПОГ22.15-2     │ 2200  │       │ 0,015  │  1,59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1212│ПОО22.15-2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0242│ПОШ22.15-С-2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0307│ПОГ22.15-С-2   │       │  150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0372│ПОО22.15-С-2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1083│ПОШ25.15-2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1148│ПОГ25.15-2     │ 2500  │       │ 0,017  │  1,78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1213│ПОО25.15-2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0243│ПОШ25.15-С-2   │       │       │        │        │   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0308│ПОГ25.15-С-2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0373│ПОО25.15-С-2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1084│ПОШ28.15-2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1149│ПОГ28.15-2     │ 2800  │       │ 0,019  │  1,85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1214│ПОО28.15-2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0244│ПОШ28.15-С-2   │       │       │        │        │   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0309│ПОГ28.15-С-2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0374│ПОО28.15-С-2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1085│ПОШ22.20-2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1150│ПОГ22.20-2     │ 2200  │       │ 0,020  │  1,72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1215│ПОО22.20-2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0245│ПОШ22.20-С-2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0310│ПОГ22.20-С-2   │       │  200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0375│ПОО22.20-С-2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1086│ПОШ25.20-2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1151│ПОГ25.20-2     │ 2500  │       │ 0,023  │  1,80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1216│ПОО25.20-2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0246│ПОШ25.20-С-2   │       │       │        │        │   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0311│ПОГ25.20-С-2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0376│ПОО25.20-С-2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1087│ПОШ28.20-2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1152│ПОГ28.20-2     │ 2800  │       │ 0,025  │  2,21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1217│ПОО28.20-2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0247│ПОШ28.20-С-2   │       │       │        │        │   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0312│ПОГ28.20-С-2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0377│ПОО28.20-С-2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1088│ПОШ22.25-2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1153│ПОГ22.25-2     │ 2200  │       │ 0,025  │  1,75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1218│ПОО22.25-2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0248│ПОШ22.25-С-2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0313│ПОГ22.25-С-2   │       │  250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0378│ПОО22.25-С-2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1089│ПОШ25.25-2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1154│ПОГ25.25-2     │ 2500  │       │ 0,028  │  2,11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1219│ПОО25.25-2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0249│ПОШ25.25-С-2   │       │       │        │        │   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0314│ПОГ25.25-С-2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0379│ПОО25.25-С-2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1090│ПОШ28.25-2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1155│ПОГ28.25-2     │ 2800  │       │ 0,032  │  2,24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1220│ПОО28.25-2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0250│ПОШ28.25-С-2   │       │       │        │        │   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0315│ПОГ28.25-С-2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0380│ПОО28.25-С-2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1091│ПОШ22.35-2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1156│ПОГ22.35-2     │ 2200  │       │ 0,035  │  1,91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1221│ПОО22.35-2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0251│ПОШ22.35-С-2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0316│ПОГ22.35-С-2   │       │  350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0381│ПОО22.35-С-2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1092│ПОШ25.35-2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1157│ПОГ25.35-2     │ 2500  │       │ 0,039  │  2,40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1222│ПОО25.35-2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0252│ПОШ25.35-С-2   │       │       │        │        │   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0317│ПОГ25.35-С-2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0382│ПОО25.35-С-2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1093│ПОШ28.35-2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1158│ПОГ28.35-2     │ 2800  │       │ 0,040  │  2,55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1223│ПОО28.35-2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0253│ПОШ28.35-С-2   │       │       │        │        │   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0318│ПОГ28.35-С-2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0383│ПОО28.35-С-2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1094│ПОШ22.45-2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1159│ПОГ22.45-2     │ 2200  │       │ 0,045  │  2,09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1224│ПОО22.45-2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0254│ПОШ22.45-С-2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0319│ПОГ22.45-С-2   │       │  450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0384│ПОО22.45-С-2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1095│ПОШ25.45-2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1160│ПОГ25.45-2     │ 2500  │       │ 0,051  │  2,46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1225│ПОО25.45-2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0255│ПОШ25.45-С-2   │       │       │        │        │   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0320│ПОГ25.45-С-2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0385│ПОО25.45-С-2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├────────────┼───────────────┼───────┤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1096│ПОШ28.45-2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├────────────┼───────────────┤       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1161│ПОГ28.45-2     │ 2800  │       │ 0,057  │  3,18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9421 1226│ПОО28.45-2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0256│ПОШ28.45-С-2   │       │       │        │        │  107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0321│ПОГ28.45-С-2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9424 0386│ПОО28.45-С-2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└────────────┴───────────────┴───────┴───────┴────────┴────────┴────────┘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В марках плит по </w:t>
      </w:r>
      <w:hyperlink w:anchor="sub_666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не указаны варианты исполнения плит (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п.1.5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 В случае устройства в плитах вырезов в углах или срезов торцов (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п.1.3</w:t>
        </w:r>
      </w:hyperlink>
      <w:r>
        <w:rPr>
          <w:rFonts w:cs="Arial" w:ascii="Arial" w:hAnsi="Arial"/>
          <w:sz w:val="20"/>
          <w:szCs w:val="20"/>
        </w:rPr>
        <w:t xml:space="preserve">) расход бетона и стали на плиту, указанный в </w:t>
      </w:r>
      <w:hyperlink w:anchor="sub_666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, следует соответственно изменить.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Масса плит приведена для плит из тяжелого бетона средней плотности 2400 кгс/м3 и плотного силикатного бетона - 1800 кгс/м3.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2"/>
      <w:bookmarkEnd w:id="23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2"/>
      <w:bookmarkStart w:id="25" w:name="sub_2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"/>
      <w:bookmarkEnd w:id="26"/>
      <w:r>
        <w:rPr>
          <w:rFonts w:cs="Arial" w:ascii="Arial" w:hAnsi="Arial"/>
          <w:sz w:val="20"/>
          <w:szCs w:val="20"/>
        </w:rPr>
        <w:t>2.1. Плиты следует изготовлять в соответствии с требованиями настоящего стандарта и технологической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1"/>
      <w:bookmarkStart w:id="28" w:name="sub_22"/>
      <w:bookmarkEnd w:id="27"/>
      <w:bookmarkEnd w:id="28"/>
      <w:r>
        <w:rPr>
          <w:rFonts w:cs="Arial" w:ascii="Arial" w:hAnsi="Arial"/>
          <w:sz w:val="20"/>
          <w:szCs w:val="20"/>
        </w:rPr>
        <w:t>2.2. Плиты должны удовлетворять требованиям ГОСТ 13015.0-83: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2"/>
      <w:bookmarkEnd w:id="29"/>
      <w:r>
        <w:rPr>
          <w:rFonts w:cs="Arial" w:ascii="Arial" w:hAnsi="Arial"/>
          <w:sz w:val="20"/>
          <w:szCs w:val="20"/>
        </w:rPr>
        <w:t>по прочности;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показателям фактической прочности бетона (в проектном возрасте и отпускной);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морозостойкости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качеству материалов, применяемых для приготовления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бетону плит, применяемых в условиях воздействия агрессивных сред;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качеству арматурных и закладных изделий и их положению в плите;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маркам сталей для арматурных и закладных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отклонению толщины защитного слоя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защите от коррозии;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применению форм для изготовления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3"/>
      <w:bookmarkEnd w:id="30"/>
      <w:r>
        <w:rPr>
          <w:rFonts w:cs="Arial" w:ascii="Arial" w:hAnsi="Arial"/>
          <w:sz w:val="20"/>
          <w:szCs w:val="20"/>
        </w:rPr>
        <w:t>2.3. Плиты следует изготовлять из бетона класса по прочности на сжатие В15.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3"/>
      <w:bookmarkStart w:id="32" w:name="sub_24"/>
      <w:bookmarkEnd w:id="31"/>
      <w:bookmarkEnd w:id="32"/>
      <w:r>
        <w:rPr>
          <w:rFonts w:cs="Arial" w:ascii="Arial" w:hAnsi="Arial"/>
          <w:sz w:val="20"/>
          <w:szCs w:val="20"/>
        </w:rPr>
        <w:t>2.4. Коэффициент вариации прочности бетона по сжатию в партии для плит высшей категории качества не должен быть более: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4"/>
      <w:bookmarkEnd w:id="33"/>
      <w:r>
        <w:rPr>
          <w:rFonts w:cs="Arial" w:ascii="Arial" w:hAnsi="Arial"/>
          <w:sz w:val="20"/>
          <w:szCs w:val="20"/>
        </w:rPr>
        <w:t>9% - для тяжелого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10% - для плотного силикатного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5"/>
      <w:bookmarkEnd w:id="34"/>
      <w:r>
        <w:rPr>
          <w:rFonts w:cs="Arial" w:ascii="Arial" w:hAnsi="Arial"/>
          <w:sz w:val="20"/>
          <w:szCs w:val="20"/>
        </w:rPr>
        <w:t>2.5. Значение нормируемой отпускной прочности бетона плит в процентах от класса бетона по прочности на сжатие следует принимать равным: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5"/>
      <w:bookmarkEnd w:id="35"/>
      <w:r>
        <w:rPr>
          <w:rFonts w:cs="Arial" w:ascii="Arial" w:hAnsi="Arial"/>
          <w:sz w:val="20"/>
          <w:szCs w:val="20"/>
        </w:rPr>
        <w:t>70 - для плит из тяжелого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100 - для плит из плотного силикатного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поставке плит из тяжелого бетона в холодный период года допускается повышать нормируемую отпускную прочность бетона, но не более 80% класса по прочности на сжатие. Значение нормируемой отпускной прочности тяжелого бетона следует принимать по проектной документации на конкретное здание в соответствии с требованиями ГОСТ 13015.0-83.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6"/>
      <w:bookmarkEnd w:id="36"/>
      <w:r>
        <w:rPr>
          <w:rFonts w:cs="Arial" w:ascii="Arial" w:hAnsi="Arial"/>
          <w:sz w:val="20"/>
          <w:szCs w:val="20"/>
        </w:rPr>
        <w:t>2.6. Плотный силикатный бетон должен иметь среднюю плотность (в высушенном до постоянной массы состоянии) не менее 1800 кг/м3.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6"/>
      <w:bookmarkStart w:id="38" w:name="sub_27"/>
      <w:bookmarkEnd w:id="37"/>
      <w:bookmarkEnd w:id="38"/>
      <w:r>
        <w:rPr>
          <w:rFonts w:cs="Arial" w:ascii="Arial" w:hAnsi="Arial"/>
          <w:sz w:val="20"/>
          <w:szCs w:val="20"/>
        </w:rPr>
        <w:t>2.7. Арматурная сталь должна удовлетворять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7"/>
      <w:bookmarkEnd w:id="39"/>
      <w:r>
        <w:rPr>
          <w:rFonts w:cs="Arial" w:ascii="Arial" w:hAnsi="Arial"/>
          <w:sz w:val="20"/>
          <w:szCs w:val="20"/>
        </w:rPr>
        <w:t>стержневая арматурная сталь класса A-III - ГОСТ 5781-82;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проволока класса Вр-1-ГОСТ 6727-80.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8"/>
      <w:bookmarkEnd w:id="40"/>
      <w:r>
        <w:rPr>
          <w:rFonts w:cs="Arial" w:ascii="Arial" w:hAnsi="Arial"/>
          <w:sz w:val="20"/>
          <w:szCs w:val="20"/>
        </w:rPr>
        <w:t xml:space="preserve">2.8. Форма и размеры сварных арматурных сеток, закладных изделий и их положение в плитах должны соответствовать указанным в обязательном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8"/>
      <w:bookmarkStart w:id="42" w:name="sub_29"/>
      <w:bookmarkEnd w:id="41"/>
      <w:bookmarkEnd w:id="42"/>
      <w:r>
        <w:rPr>
          <w:rFonts w:cs="Arial" w:ascii="Arial" w:hAnsi="Arial"/>
          <w:sz w:val="20"/>
          <w:szCs w:val="20"/>
        </w:rPr>
        <w:t>2.9. Арматуру в плитах из плотного силикатного бетона, предназначенных для применения в помещениях с относительной влажностью внутреннего воздуха свыше 60%, следует защищать от коррозии. Способ защиты арматуры должен соответствовать установленному проектной документацией (согласно требованиям СН 165-76) и указанному в заказе на изготовление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9"/>
      <w:bookmarkStart w:id="44" w:name="sub_210"/>
      <w:bookmarkEnd w:id="43"/>
      <w:bookmarkEnd w:id="44"/>
      <w:r>
        <w:rPr>
          <w:rFonts w:cs="Arial" w:ascii="Arial" w:hAnsi="Arial"/>
          <w:sz w:val="20"/>
          <w:szCs w:val="20"/>
        </w:rPr>
        <w:t>2.10. Значения действительных отклонений геометрических параметров плит не должны превышать предельных, указанных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10"/>
      <w:bookmarkStart w:id="46" w:name="sub_210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6662"/>
      <w:bookmarkEnd w:id="47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6662"/>
      <w:bookmarkStart w:id="49" w:name="sub_6662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Наименование геометрического параметра │Пред. откл.│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   │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геометрического  │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параметра     │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       │Длина плиты                             │    +-5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линейных размеров │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плиты                            │    +-3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плиты                           │    +-2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закладного изделия: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плоскости плиты                  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плоскости плиты                   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от│Прямолинейность     лицевого     профиля│    +-2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прямолинейности   │поверхности плиты  в  любом   сечении на│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всей длине плиты длиной 700-1300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плиты длиной 1450-2800           │    +-3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от│Плоскостность лицевой поверхности  плиты│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плоскостности     │относительно прилегающей плоскости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11"/>
      <w:bookmarkEnd w:id="50"/>
      <w:r>
        <w:rPr>
          <w:rFonts w:cs="Arial" w:ascii="Arial" w:hAnsi="Arial"/>
          <w:sz w:val="20"/>
          <w:szCs w:val="20"/>
        </w:rPr>
        <w:t>2.11. Устанавливаются следующие категории бетонных поверхностей плиты: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1"/>
      <w:bookmarkEnd w:id="51"/>
      <w:r>
        <w:rPr>
          <w:rFonts w:cs="Arial" w:ascii="Arial" w:hAnsi="Arial"/>
          <w:sz w:val="20"/>
          <w:szCs w:val="20"/>
        </w:rPr>
        <w:t>А0 или A1 - лицевой шлифованной или глянцевой;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А2 - лицевой гладкой, предназначенной под окраску;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А7 - нелицевой, невидимой в условиях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качеству поверхностей и внешнему виду плит - по ГОСТ 13015.0-83 и настоящему стандарту.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11"/>
      <w:bookmarkEnd w:id="52"/>
      <w:r>
        <w:rPr>
          <w:rFonts w:cs="Arial" w:ascii="Arial" w:hAnsi="Arial"/>
          <w:sz w:val="20"/>
          <w:szCs w:val="20"/>
        </w:rPr>
        <w:t>2.11.1. Верхняя лицевая поверхность плит одной партии должна иметь одинаковый цвет и тон окраски.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111"/>
      <w:bookmarkEnd w:id="53"/>
      <w:r>
        <w:rPr>
          <w:rFonts w:cs="Arial" w:ascii="Arial" w:hAnsi="Arial"/>
          <w:sz w:val="20"/>
          <w:szCs w:val="20"/>
        </w:rPr>
        <w:t>Расположение мраморного щебня на лицевых шлифованных поверхностях плит должно быть равномерным или предусмотренным проектной документацией на конкретное здание и заказом. В первом случае участки без мраморного щебня площадью более 3 см2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112"/>
      <w:bookmarkEnd w:id="54"/>
      <w:r>
        <w:rPr>
          <w:rFonts w:cs="Arial" w:ascii="Arial" w:hAnsi="Arial"/>
          <w:sz w:val="20"/>
          <w:szCs w:val="20"/>
        </w:rPr>
        <w:t>2.11.2. На поверхностях плит не допускаются трещины в бетоне, за исключением усадочных и других местных технологических шириной не более 0,1 мм на нижней поверхности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112"/>
      <w:bookmarkStart w:id="56" w:name="sub_2113"/>
      <w:bookmarkEnd w:id="55"/>
      <w:bookmarkEnd w:id="56"/>
      <w:r>
        <w:rPr>
          <w:rFonts w:cs="Arial" w:ascii="Arial" w:hAnsi="Arial"/>
          <w:sz w:val="20"/>
          <w:szCs w:val="20"/>
        </w:rPr>
        <w:t>2.11.3. Плиты высшей категории качества должны быть типов ПОШ или ПОГ.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113"/>
      <w:bookmarkStart w:id="58" w:name="sub_2113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9" w:name="sub_3"/>
      <w:bookmarkEnd w:id="59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0" w:name="sub_3"/>
      <w:bookmarkStart w:id="61" w:name="sub_3"/>
      <w:bookmarkEnd w:id="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1"/>
      <w:bookmarkEnd w:id="62"/>
      <w:r>
        <w:rPr>
          <w:rFonts w:cs="Arial" w:ascii="Arial" w:hAnsi="Arial"/>
          <w:sz w:val="20"/>
          <w:szCs w:val="20"/>
        </w:rPr>
        <w:t>3.1. Приемку плит следует проводить партиями в соответствии с требованиями ГОСТ 13015.1-81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1"/>
      <w:bookmarkStart w:id="64" w:name="sub_32"/>
      <w:bookmarkEnd w:id="63"/>
      <w:bookmarkEnd w:id="64"/>
      <w:r>
        <w:rPr>
          <w:rFonts w:cs="Arial" w:ascii="Arial" w:hAnsi="Arial"/>
          <w:sz w:val="20"/>
          <w:szCs w:val="20"/>
        </w:rPr>
        <w:t>3.2. Приемку плит по показателям их прочности, морозостойкости бетона следует проводить по результатам периодических испытаний.</w:t>
      </w:r>
    </w:p>
    <w:p>
      <w:pPr>
        <w:pStyle w:val="Normal"/>
        <w:autoSpaceDE w:val="false"/>
        <w:ind w:firstLine="720"/>
        <w:jc w:val="both"/>
        <w:rPr/>
      </w:pPr>
      <w:bookmarkStart w:id="65" w:name="sub_32"/>
      <w:bookmarkStart w:id="66" w:name="sub_33"/>
      <w:bookmarkEnd w:id="65"/>
      <w:bookmarkEnd w:id="66"/>
      <w:r>
        <w:rPr>
          <w:rFonts w:cs="Arial" w:ascii="Arial" w:hAnsi="Arial"/>
          <w:sz w:val="20"/>
          <w:szCs w:val="20"/>
        </w:rPr>
        <w:t xml:space="preserve">3.3. Приемку плит по показателям прочности бетона (классу бетона по прочности на сжатие и отпускной прочности бетона), средней плотности плотного силикатного бетона, соответствия арматурных и закладных изделий требованиям обязательного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</w:t>
        </w:r>
      </w:hyperlink>
      <w:r>
        <w:rPr>
          <w:rFonts w:cs="Arial" w:ascii="Arial" w:hAnsi="Arial"/>
          <w:sz w:val="20"/>
          <w:szCs w:val="20"/>
        </w:rPr>
        <w:t>, прочности сварных соединений, точности геометрических параметров, толщины защитного слоя бетона до арматуры, ширины раскрытия усадочных трещин, категории бетонной поверхности следует проводить по результатам приемо-сдаточных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3"/>
      <w:bookmarkStart w:id="68" w:name="sub_34"/>
      <w:bookmarkEnd w:id="67"/>
      <w:bookmarkEnd w:id="68"/>
      <w:r>
        <w:rPr>
          <w:rFonts w:cs="Arial" w:ascii="Arial" w:hAnsi="Arial"/>
          <w:sz w:val="20"/>
          <w:szCs w:val="20"/>
        </w:rPr>
        <w:t>3.4. При приемке плит по показателям точности геометрических параметров, толщины защитного слоя бетона до арматуры, ширины раскрытия усадочных трещин и категории бетонной поверхности следует применять одноступенчатый выборочный контроль.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4"/>
      <w:bookmarkStart w:id="70" w:name="sub_35"/>
      <w:bookmarkEnd w:id="69"/>
      <w:bookmarkEnd w:id="70"/>
      <w:r>
        <w:rPr>
          <w:rFonts w:cs="Arial" w:ascii="Arial" w:hAnsi="Arial"/>
          <w:sz w:val="20"/>
          <w:szCs w:val="20"/>
        </w:rPr>
        <w:t>3.5. Приемку плит по наличию закладных изделий, правильности нанесения маркировочных надписей и знаков, соответствию вида отделки установленным требованиям и эталону следует проводить путем сплошного контроля с отбраковкой плит, имеющих дефекты по указанным показателям.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35"/>
      <w:bookmarkStart w:id="72" w:name="sub_35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3" w:name="sub_4"/>
      <w:bookmarkEnd w:id="73"/>
      <w:r>
        <w:rPr>
          <w:rFonts w:cs="Arial" w:ascii="Arial" w:hAnsi="Arial"/>
          <w:b/>
          <w:bCs/>
          <w:sz w:val="20"/>
          <w:szCs w:val="20"/>
        </w:rPr>
        <w:t>4.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4" w:name="sub_4"/>
      <w:bookmarkStart w:id="75" w:name="sub_4"/>
      <w:bookmarkEnd w:id="7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1"/>
      <w:bookmarkEnd w:id="76"/>
      <w:r>
        <w:rPr>
          <w:rFonts w:cs="Arial" w:ascii="Arial" w:hAnsi="Arial"/>
          <w:sz w:val="20"/>
          <w:szCs w:val="20"/>
        </w:rPr>
        <w:t>4.1. Испытания плит нагружением для определения их прочности следует проводить по достижении бетоном прочности, соответствующей классу по прочности на сжатие.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1"/>
      <w:bookmarkEnd w:id="77"/>
      <w:r>
        <w:rPr>
          <w:rFonts w:cs="Arial" w:ascii="Arial" w:hAnsi="Arial"/>
          <w:sz w:val="20"/>
          <w:szCs w:val="20"/>
        </w:rPr>
        <w:t>Прочность плит следует контролировать по ГОСТ 8829-85.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11"/>
      <w:bookmarkEnd w:id="78"/>
      <w:r>
        <w:rPr>
          <w:rFonts w:cs="Arial" w:ascii="Arial" w:hAnsi="Arial"/>
          <w:sz w:val="20"/>
          <w:szCs w:val="20"/>
        </w:rPr>
        <w:t xml:space="preserve">4.1.1. Схема опирания и загружения плиты при испытании ее нагружением приведена на </w:t>
      </w:r>
      <w:hyperlink w:anchor="sub_777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 xml:space="preserve">, а значения контрольных нагрузок при проверке прочности плит указаны в </w:t>
      </w:r>
      <w:hyperlink w:anchor="sub_666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11"/>
      <w:bookmarkEnd w:id="7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38175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0" w:name="sub_7772"/>
      <w:bookmarkEnd w:id="80"/>
      <w:r>
        <w:rPr>
          <w:rFonts w:cs="Arial" w:ascii="Arial" w:hAnsi="Arial"/>
          <w:sz w:val="20"/>
          <w:szCs w:val="20"/>
        </w:rPr>
        <w:t>"Чертеж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7772"/>
      <w:bookmarkStart w:id="82" w:name="sub_7772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6663"/>
      <w:bookmarkEnd w:id="83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6663"/>
      <w:bookmarkStart w:id="85" w:name="sub_6663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     │Контрольная нагрузка по проверке прочности плиты q,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коэффициента С  │             кПа (кгс/м2), при которой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 признается годной  │   требуется повторное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плиты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        │        1,23 (125)        │       1,04 (105)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     │        1,57 (160)        │       1,33 (135)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Значения контрольных нагрузок указаны без учета веса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Значение коэффициента С принимают в зависимости от возможного характера разрушения плиты согласно ГОСТ 8829-85.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2"/>
      <w:bookmarkEnd w:id="86"/>
      <w:r>
        <w:rPr>
          <w:rFonts w:cs="Arial" w:ascii="Arial" w:hAnsi="Arial"/>
          <w:sz w:val="20"/>
          <w:szCs w:val="20"/>
        </w:rPr>
        <w:t>4.2. Прочность бетона на сжатие следует определять по ГОСТ 10180-78 на серии образцов, изготовленных из бетонной смеси рабочего состава и хранившихся в условиях, установленных ГОСТ 18105.1-80.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2"/>
      <w:bookmarkEnd w:id="87"/>
      <w:r>
        <w:rPr>
          <w:rFonts w:cs="Arial" w:ascii="Arial" w:hAnsi="Arial"/>
          <w:sz w:val="20"/>
          <w:szCs w:val="20"/>
        </w:rPr>
        <w:t>При испытании плит неразрушающими методами фактическую отпускную прочность бетона на сжатие следует определять ультразвуковым методом по ГОСТ 17624-78 или приборами механического действия по ГОСТ 22690.0-77 - ГОСТ 22690.4-77, а также другими методами, предусмотренными стандартами на методы испытания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3"/>
      <w:bookmarkEnd w:id="88"/>
      <w:r>
        <w:rPr>
          <w:rFonts w:cs="Arial" w:ascii="Arial" w:hAnsi="Arial"/>
          <w:sz w:val="20"/>
          <w:szCs w:val="20"/>
        </w:rPr>
        <w:t>4.3. Морозостойкость бетона следует определять по ГОСТ 10060-76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3"/>
      <w:bookmarkStart w:id="90" w:name="sub_44"/>
      <w:bookmarkEnd w:id="89"/>
      <w:bookmarkEnd w:id="90"/>
      <w:r>
        <w:rPr>
          <w:rFonts w:cs="Arial" w:ascii="Arial" w:hAnsi="Arial"/>
          <w:sz w:val="20"/>
          <w:szCs w:val="20"/>
        </w:rPr>
        <w:t>4.4. Среднюю плотность плотного силикатного бетона следует определять по ГОСТ 12730.0-78 и ГОСТ 12730.1-78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4"/>
      <w:bookmarkStart w:id="92" w:name="sub_45"/>
      <w:bookmarkEnd w:id="91"/>
      <w:bookmarkEnd w:id="92"/>
      <w:r>
        <w:rPr>
          <w:rFonts w:cs="Arial" w:ascii="Arial" w:hAnsi="Arial"/>
          <w:sz w:val="20"/>
          <w:szCs w:val="20"/>
        </w:rPr>
        <w:t>4.5. Методы контроля и испытаний сварных арматурных и закладных изделий - по ГОСТ 10922-75.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5"/>
      <w:bookmarkStart w:id="94" w:name="sub_46"/>
      <w:bookmarkEnd w:id="93"/>
      <w:bookmarkEnd w:id="94"/>
      <w:r>
        <w:rPr>
          <w:rFonts w:cs="Arial" w:ascii="Arial" w:hAnsi="Arial"/>
          <w:sz w:val="20"/>
          <w:szCs w:val="20"/>
        </w:rPr>
        <w:t>4.6. Положение арматурных и закладных изделий, а также толщину защитного слоя бетона до арматуры следует определять по ГОСТ 17625-83 и ГОСТ 22904-78.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46"/>
      <w:bookmarkStart w:id="96" w:name="sub_46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7" w:name="sub_236254184"/>
      <w:bookmarkEnd w:id="97"/>
      <w:r>
        <w:rPr>
          <w:rFonts w:cs="Arial" w:ascii="Arial" w:hAnsi="Arial"/>
          <w:i/>
          <w:iCs/>
          <w:sz w:val="20"/>
          <w:szCs w:val="20"/>
        </w:rPr>
        <w:t>Взамен ГОСТ 22904-78 с 1 января 1995 года Госстандартом РФ введен в действие ГОСТ 22904-93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8" w:name="sub_236254184"/>
      <w:bookmarkStart w:id="99" w:name="sub_236254184"/>
      <w:bookmarkEnd w:id="9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7"/>
      <w:bookmarkEnd w:id="100"/>
      <w:r>
        <w:rPr>
          <w:rFonts w:cs="Arial" w:ascii="Arial" w:hAnsi="Arial"/>
          <w:sz w:val="20"/>
          <w:szCs w:val="20"/>
        </w:rPr>
        <w:t>4.7. Размеры плит, отклонения от прямолинейности и плоскостности верхних лицевых поверхностей, качество бетонных поверхностей, ширину раскрытия усадочных трещин и внешний вид плит следует проверять методами, установленными ГОСТ 13015-75.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47"/>
      <w:bookmarkStart w:id="102" w:name="sub_47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3" w:name="sub_5"/>
      <w:bookmarkEnd w:id="103"/>
      <w:r>
        <w:rPr>
          <w:rFonts w:cs="Arial" w:ascii="Arial" w:hAnsi="Arial"/>
          <w:b/>
          <w:bCs/>
          <w:sz w:val="20"/>
          <w:szCs w:val="20"/>
        </w:rPr>
        <w:t>5.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4" w:name="sub_5"/>
      <w:bookmarkStart w:id="105" w:name="sub_5"/>
      <w:bookmarkEnd w:id="10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51"/>
      <w:bookmarkEnd w:id="106"/>
      <w:r>
        <w:rPr>
          <w:rFonts w:cs="Arial" w:ascii="Arial" w:hAnsi="Arial"/>
          <w:sz w:val="20"/>
          <w:szCs w:val="20"/>
        </w:rPr>
        <w:t>5.1. Маркировка плит - по ГОСТ 13015.2-81.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1"/>
      <w:bookmarkEnd w:id="107"/>
      <w:r>
        <w:rPr>
          <w:rFonts w:cs="Arial" w:ascii="Arial" w:hAnsi="Arial"/>
          <w:sz w:val="20"/>
          <w:szCs w:val="20"/>
        </w:rPr>
        <w:t>Маркировочные надписи и знаки следует наносить на нелицевой поверхности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по соглашению изготовителя с потребителем и проектной организацией - автором проекта конкретного здания вместо марок наносить на плиты их сокращенные условные обозначения, принятые в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52"/>
      <w:bookmarkEnd w:id="108"/>
      <w:r>
        <w:rPr>
          <w:rFonts w:cs="Arial" w:ascii="Arial" w:hAnsi="Arial"/>
          <w:sz w:val="20"/>
          <w:szCs w:val="20"/>
        </w:rPr>
        <w:t>5.2. Требования к документу о качестве плит, поставляемых потребителю, - по ГОСТ 13015.3-81.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2"/>
      <w:bookmarkStart w:id="110" w:name="sub_53"/>
      <w:bookmarkEnd w:id="109"/>
      <w:bookmarkEnd w:id="110"/>
      <w:r>
        <w:rPr>
          <w:rFonts w:cs="Arial" w:ascii="Arial" w:hAnsi="Arial"/>
          <w:sz w:val="20"/>
          <w:szCs w:val="20"/>
        </w:rPr>
        <w:t>5.3. Транспортировать и хранить плиты следует в соответствии с требованиями ГОСТ 13015.4-84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3"/>
      <w:bookmarkStart w:id="112" w:name="sub_531"/>
      <w:bookmarkEnd w:id="111"/>
      <w:bookmarkEnd w:id="112"/>
      <w:r>
        <w:rPr>
          <w:rFonts w:cs="Arial" w:ascii="Arial" w:hAnsi="Arial"/>
          <w:sz w:val="20"/>
          <w:szCs w:val="20"/>
        </w:rPr>
        <w:t>5.3.1. Плиты следует транспортировать и хранить в контейнерах или пакетах.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531"/>
      <w:bookmarkStart w:id="114" w:name="sub_532"/>
      <w:bookmarkEnd w:id="113"/>
      <w:bookmarkEnd w:id="114"/>
      <w:r>
        <w:rPr>
          <w:rFonts w:cs="Arial" w:ascii="Arial" w:hAnsi="Arial"/>
          <w:sz w:val="20"/>
          <w:szCs w:val="20"/>
        </w:rPr>
        <w:t>5.3.2. Плиты следует укладывать на нелицевую грань шириной 45 мм лицевыми поверхностями вплотную одна к другой. Подкладки под нижний ряд и прокладки между рядами плит должны быть толщиной не менее 25 мм и уложены на расстоянии от торцов плит: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532"/>
      <w:bookmarkEnd w:id="115"/>
      <w:r>
        <w:rPr>
          <w:rFonts w:cs="Arial" w:ascii="Arial" w:hAnsi="Arial"/>
          <w:sz w:val="20"/>
          <w:szCs w:val="20"/>
        </w:rPr>
        <w:t>100 мм - для плит длиной 700-1000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200 мм - для плит длиной 1300-2800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33"/>
      <w:bookmarkEnd w:id="116"/>
      <w:r>
        <w:rPr>
          <w:rFonts w:cs="Arial" w:ascii="Arial" w:hAnsi="Arial"/>
          <w:sz w:val="20"/>
          <w:szCs w:val="20"/>
        </w:rPr>
        <w:t>5.3.3. Грузовые стропы и другие захватные приспособления применяемые для погрузки, разгрузки и складирования плит, в местах соприкосновения их с плитами должны иметь мягкое покрытие.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533"/>
      <w:bookmarkStart w:id="118" w:name="sub_533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9" w:name="sub_1000"/>
      <w:bookmarkEnd w:id="119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0" w:name="sub_1000"/>
      <w:bookmarkEnd w:id="120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Конструкция плит, арматурных и закладных изделий к ним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2001"/>
      <w:bookmarkEnd w:id="121"/>
      <w:r>
        <w:rPr>
          <w:rFonts w:cs="Arial" w:ascii="Arial" w:hAnsi="Arial"/>
          <w:sz w:val="20"/>
          <w:szCs w:val="20"/>
        </w:rPr>
        <w:t>1. Положение сварных арматурных сеток и закладных изделий в плитах должно соответствовать указанному:</w:t>
      </w:r>
    </w:p>
    <w:p>
      <w:pPr>
        <w:pStyle w:val="Normal"/>
        <w:autoSpaceDE w:val="false"/>
        <w:ind w:firstLine="720"/>
        <w:jc w:val="both"/>
        <w:rPr/>
      </w:pPr>
      <w:bookmarkStart w:id="122" w:name="sub_2001"/>
      <w:bookmarkEnd w:id="122"/>
      <w:r>
        <w:rPr>
          <w:rFonts w:cs="Arial" w:ascii="Arial" w:hAnsi="Arial"/>
          <w:sz w:val="20"/>
          <w:szCs w:val="20"/>
        </w:rPr>
        <w:t xml:space="preserve">на </w:t>
      </w:r>
      <w:hyperlink w:anchor="sub_888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 xml:space="preserve"> - для плит длиной 700-1450 мм;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</w:t>
      </w:r>
      <w:hyperlink w:anchor="sub_888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9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- для плит длиной 1600-2800 мм (с одним закладным изделием);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</w:t>
      </w:r>
      <w:hyperlink w:anchor="sub_888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черт.3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999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- для плит длиной 2200-2800 мм (с тремя закладными изделиями).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Спецификация арматурных и закладных изделий и выборка стали на одну плиту приведены в </w:t>
      </w:r>
      <w:hyperlink w:anchor="sub_999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2002"/>
      <w:bookmarkEnd w:id="123"/>
      <w:r>
        <w:rPr>
          <w:rFonts w:cs="Arial" w:ascii="Arial" w:hAnsi="Arial"/>
          <w:sz w:val="20"/>
          <w:szCs w:val="20"/>
        </w:rPr>
        <w:t xml:space="preserve">2. Форма и размеры арматурных сеток должны соответствовать указанным на </w:t>
      </w:r>
      <w:hyperlink w:anchor="sub_8884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черт.4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999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табл.4</w:t>
        </w:r>
      </w:hyperlink>
      <w:r>
        <w:rPr>
          <w:rFonts w:cs="Arial" w:ascii="Arial" w:hAnsi="Arial"/>
          <w:sz w:val="20"/>
          <w:szCs w:val="20"/>
        </w:rPr>
        <w:t xml:space="preserve">, а закладных изделий - на </w:t>
      </w:r>
      <w:hyperlink w:anchor="sub_8885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черт.5.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2002"/>
      <w:bookmarkEnd w:id="124"/>
      <w:r>
        <w:rPr>
          <w:rFonts w:cs="Arial" w:ascii="Arial" w:hAnsi="Arial"/>
          <w:sz w:val="20"/>
          <w:szCs w:val="20"/>
        </w:rPr>
        <w:t xml:space="preserve">Спецификация и выборка стали на одну арматурную сетку приведены в </w:t>
      </w:r>
      <w:hyperlink w:anchor="sub_999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табл.5</w:t>
        </w:r>
      </w:hyperlink>
      <w:r>
        <w:rPr>
          <w:rFonts w:cs="Arial" w:ascii="Arial" w:hAnsi="Arial"/>
          <w:sz w:val="20"/>
          <w:szCs w:val="20"/>
        </w:rPr>
        <w:t xml:space="preserve">, а на одно закладное изделие - в </w:t>
      </w:r>
      <w:hyperlink w:anchor="sub_9996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2003"/>
      <w:bookmarkEnd w:id="125"/>
      <w:r>
        <w:rPr>
          <w:rFonts w:cs="Arial" w:ascii="Arial" w:hAnsi="Arial"/>
          <w:sz w:val="20"/>
          <w:szCs w:val="20"/>
        </w:rPr>
        <w:t>3. Марки плит на чертежах и таблицах настоящего обязательного приложения приведены без указания вида бетона к отделки верхних лицевых поверхностей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2003"/>
      <w:bookmarkEnd w:id="12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4957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7" w:name="sub_8881"/>
      <w:bookmarkEnd w:id="127"/>
      <w:r>
        <w:rPr>
          <w:rFonts w:cs="Arial" w:ascii="Arial" w:hAnsi="Arial"/>
          <w:sz w:val="20"/>
          <w:szCs w:val="20"/>
        </w:rPr>
        <w:t>"Чертеж 1. Плиты длиной 700 - 1450 мм"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8" w:name="sub_8881"/>
      <w:bookmarkEnd w:id="12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8732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9" w:name="sub_8882"/>
      <w:bookmarkEnd w:id="129"/>
      <w:r>
        <w:rPr>
          <w:rFonts w:cs="Arial" w:ascii="Arial" w:hAnsi="Arial"/>
          <w:sz w:val="20"/>
          <w:szCs w:val="20"/>
        </w:rPr>
        <w:t>"Чертеж 2. Плиты длиной 1600 - 2800 мм (с одним закладным изделием)"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8882"/>
      <w:bookmarkStart w:id="131" w:name="sub_8882"/>
      <w:bookmarkEnd w:id="1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2" w:name="sub_9991"/>
      <w:bookmarkEnd w:id="132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3" w:name="sub_9991"/>
      <w:bookmarkEnd w:id="13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0731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в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┌──────────────┬───────┬────────────────┬───────┬─────────────┬─────────┐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  │   a   │  Марка плиты   │   a   │ Марка плиты │    a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├──────────────┼───────┼────────────────┼───────┼─────────────┼─────────┤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16.15-1  │  770  │   ПО 25.20-1   │ 1220  │ ПО 19.35-1  │   920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├──────────────┼───────┼────────────────┼───────┼─────────────┼─────────┤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19.15-1  │  920  │   ПО 28.20-1   │ 1370  │ ПО 22.35-1  │  1070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├──────────────┼───────┼────────────────┼───────┼─────────────┼─────────┤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22.15-1  │ 1070  │   ПО 16.25-1   │  770  │ ПО 25.35-1  │  1220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├──────────────┼───────┼────────────────┼───────┼─────────────┼─────────┤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25.15-1  │ 1220  │   ПО 19.25-1   │  920  │ ПО 28.35-1  │  1370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├──────────────┼───────┼────────────────┼───────┼─────────────┼─────────┤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28.15-1  │ 1370  │   ПО 22.25-1   │ 1070  │ ПО 16.45-1  │   770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├──────────────┼───────┼────────────────┼───────┼─────────────┼─────────┤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16.20-1  │  770  │   ПО 25.25-1   │ 1220  │ ПО 19.45-1  │   920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├──────────────┼───────┼────────────────┼───────┼─────────────┼─────────┤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19.20-1  │  920  │   ПО 28.25-1   │ 1370  │ ПО 22.45-1  │  1070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├──────────────┼───────┼────────────────┼───────┼─────────────┼─────────┤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22.20-1  │ 1070  │   ПО 16.35-1   │  770  │ ПО 25.45-1  │  1220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28.45-1  │  1370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└──────────────┴───────┴────────────────┴───────┴─────────────┴─────────┘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4" w:name="sub_8883"/>
      <w:bookmarkEnd w:id="134"/>
      <w:r>
        <w:rPr>
          <w:rFonts w:cs="Arial" w:ascii="Arial" w:hAnsi="Arial"/>
          <w:sz w:val="20"/>
          <w:szCs w:val="20"/>
        </w:rPr>
        <w:t>"Чертеж 3. Плиты длиной 2200 - 2800 мм (с тремя закладными изделиями)"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8883"/>
      <w:bookmarkStart w:id="136" w:name="sub_8883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7" w:name="sub_9992"/>
      <w:bookmarkEnd w:id="137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9992"/>
      <w:bookmarkStart w:id="139" w:name="sub_9992"/>
      <w:bookmarkEnd w:id="1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в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┌──────────────┬───────┬────────────────┬───────┬─────────────┬─────────┐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  │   а   │  Марка плиты   │   а   │ Марка плиты │    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├──────────────┼───────┼────────────────┼───────┼─────────────┼─────────┤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22.15-2  │ 1070  │   ПО 28.20-2   │ 1370  │ ПО 25.35-2  │  1220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├──────────────┼───────┼────────────────┼───────┼─────────────┼─────────┤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25.15-2  │ 1220  │   ПО 22.25-2   │ 1070  │ ПО 28.35-2  │  1370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├──────────────┼───────┼────────────────┼───────┼─────────────┼─────────┤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28.15-2  │ 1370  │   ПО 25.25-2   │ 1220  │ ПО 22.45-2  │  1070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├──────────────┼───────┼────────────────┼───────┼─────────────┼─────────┤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22.20-2  │ 1070  │   ПО 28.25-2   │ 1370  │ ПО 25.45-2  │  1220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├──────────────┼───────┼────────────────┼───────┼─────────────┼─────────┤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25.20-2  │ 1220  │   ПО 22.35-2   │ 1070  │ ПО 28.45-2  │  1370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└──────────────┴───────┴────────────────┴───────┴─────────────┴─────────┘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0" w:name="sub_9993"/>
      <w:bookmarkEnd w:id="140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9993"/>
      <w:bookmarkStart w:id="142" w:name="sub_9993"/>
      <w:bookmarkEnd w:id="1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Спецификация арматурных и закладных изделий и выборка стали</w:t>
        <w:br/>
        <w:t>на одну плиту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3" w:name="sub_236260992"/>
      <w:bookmarkEnd w:id="143"/>
      <w:r>
        <w:rPr>
          <w:rFonts w:cs="Arial" w:ascii="Arial" w:hAnsi="Arial"/>
          <w:i/>
          <w:iCs/>
          <w:sz w:val="20"/>
          <w:szCs w:val="20"/>
        </w:rPr>
        <w:t>Взамен ГОСТ 380-71 в части требований к сортовому и фасонному прокату постановлением Госстандарта СССР от 23 марта 1988 г. N 677 с 1 января 1990 г. введен в действие ГОСТ 535-88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4" w:name="sub_236260992"/>
      <w:bookmarkEnd w:id="144"/>
      <w:r>
        <w:rPr>
          <w:rFonts w:cs="Arial" w:ascii="Arial" w:hAnsi="Arial"/>
          <w:i/>
          <w:iCs/>
          <w:sz w:val="20"/>
          <w:szCs w:val="20"/>
        </w:rPr>
        <w:t>См. также ГОСТ 380-94 "Сталь углеродистая обыкновенного качества. Марки", введенный в действие с 1 января 1998 г. постановлением Госстандарта РФ от 2 июня 1997 г. N 205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drawing>
          <wp:inline distT="0" distB="0" distL="0" distR="0">
            <wp:extent cx="213296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┬───────────┬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  Сетка   │ Закладное │                      Выборка стали, кг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│           │  изделие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├─────┬─────┼─────┬─────┼────────────────────────┬──────────────────────────────┬───────┤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Марка│Коли-│Марка│Коли-│   Арматурное изделие   │      Закладное изделие       │Всего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чест-│     │чест-├────────────────────────┼───────────┬────────────┬─────┤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  │     │ во  │Арматурная сталь по ГОСТ│Арматурная │ Полосовая  │Итого│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│     │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│ сталь по  │  сталь по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│     │     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│ГОСТ 103-76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│     │     │                        │</w:t>
      </w:r>
      <w:r>
        <w:rPr>
          <w:rFonts w:eastAsia="Courier New" w:cs="Courier New" w:ascii="Courier New" w:hAnsi="Courier New"/>
          <w:sz w:val="20"/>
          <w:szCs w:val="20"/>
          <w:u w:val="single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5781-82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│     │     ├────────────────────────┼───────────┼────────────┤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│  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Вр-I       │Класс А-III│   Марка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│     │     ├──────────────────┬─────┼─────┬─────┤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ВСт3кп2 по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│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Диаметр, мм    │Итого│Диа- │Итого│ГОСТ 380-71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│     │     ├──────┬─────┬─────┤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│     ├──────┬─────┤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4  │  5  │     │8 мм │     │-60Х6 │Итого│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┼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7.15   │С1   │     │  -  │  -  │ 0,17 │  -  │  -  │0,17 │  -  │  -  │  -   │  -  │  - 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10.15  │С2   │     │  -  │  -  │ 0,09 │0,27 │  -  │0,36 │  -  │  -  │  -   │  -  │  -  │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13.15  │С12  │     │  -  │  -  │ 0,11 │  -  │0,37 │0,48 │  -  │  -  │  -   │  -  │  -  │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15.15  │С3   │     │  -  │  -  │ 0,13 │  -  │0,62 │0,75 │  -  │  -  │  -   │  -  │  -  │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16.15-1│С13  │     │     │     │ 0,31 │  -  │  -  │0,31 │0,22 │0,22 │ 0,17 │0,17 │0,39 │ 0,70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19.15-1│С14  │     │ М1  │  1  │ 0,36 │  -  │  -  │0,36 │0,22 │0,22 │ 0,17 │0,17 │0,39 │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22.15-1│С15  │     │     │     │ 0,42 │  -  │  -  │0,42 │0,22 │0,22 │ 0,17 │0,17 │0,39 │ 0,81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25.15-1│С4   │     │     │     │ 0,60 │  -  │  -  │0,60 │0,22 │0,22 │ 0,17 │0,17 │0,39 │ 0,99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28.15-1│С5   │     │     │     │ 0,68 │  -  │  -  │0,68 │0,22 │0,22 │ 0,17 │0,17 │0,39 │ 1,07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7.20   │С6   │     │  -  │  -  │ 0,18 │  -  │  -  │0,18 │  -  │  -  │  -   │  -  │  - 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10.20  │С7   │     │  -  │  -  │ 0,10 │0,27 │  -  │0,37 │  -  │  -  │  -   │  -  │  -  │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13.20  │С16  │  1  │  -  │  -  │ 0,12 │  -  │0,37 │0,49 │  -  │  -  │  -   │  -  │  -  │ 0,49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15.20  │С8   │     │  -  │  -  │ 0,14 │  -  │0,62 │0,76 │  -  │  -  │  -   │  -  │  -  │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16.20-1│С17  │     │     │     │ 0,33 │  -  │  -  │0,33 │0,22 │0,22 │ 0,17 │0,17 │0,39 │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19.20-1│С18  │     │ М1  │  1  │ 0,38 │  -  │  -  │0,38 │0,22 │0,22 │ 0,17 │0,17 │0,39 │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22.20-1│С9   │     │     │     │ 0,56 │  -  │  -  │0,56 │0,22 │0,22 │ 0,17 │0,17 │0,39 │ 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25.20-1│С10  │     │     │     │ 0,63 │  -  │  -  │0,63 │0,22 │0,22 │ 0,17 │0,17 │0,39 │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28.20-1│С11  │     │     │     │ 0,27 │0,77 │  -  │1,04 │0,22 │0,22 │ 0,17 │0,17 │0,39 │ 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7.25   │С19  │     │  -  │  -  │ 0,18 │  -  │  -  │0,18 │  -  │  -  │  -   │  -  │  - 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10.25  │С20  │     │  -  │  -  │ 0,11 │0,27 │  -  │0,38 │  -  │  -  │  -   │  -  │  -  │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13.25  │С21  │     │  -  │  -  │ 0,14 │  -  │0,37 │0,51 │  -  │  -  │  -   │  -  │  -  │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15.25  │С22  │     │  -  │  -  │ 0,16 │  -  │0,62 │0,78 │  -  │  -  │  -   │  -  │  -  │ 0,78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16.25-1│С23  │     │     │     │ 0,34 │  -  │  -  │0,34 │0,22 │0,22 │ 0,17 │0,17 │0,39 │ 0,73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19.25-1│С24  │     │ М1  │  1  │ 0,50 │  -  │  -  │0,50 │0,22 │0,22 │ 0,17 │0,17 │0,39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22.25-1│С25  │     │     │     │ 0,58 │  -  │  -  │0,58 │0,22 │0,22 │ 0,17 │0,17 │0,39 │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25.25-1│С26  │     │     │     │ 0,27 │0,68 │  -  │0,95 │0,22 │0,22 │ 0,17 │0,17 │0,39 │ 1,34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28.25-1│С27  │     │     │     │ 0,30 │0,77 │  -  │1,07 │0,22 │0,22 │ 0,17 │0,17 │0,39 │ 1,46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7.35   │С28  │     │  -  │  -  │ 0,20 │  -  │  -  │0,20 │  -  │  -  │  -   │  -  │  -  │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10.35  │С29  │     │  -  │  -  │ 0,33 │  -  │  -  │0,33 │  -  │  -  │  -   │  -  │  -  │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13.35  │С30  │     │  -  │  -  │ 0,16 │0,47 │  -  │0,63 │  -  │  -  │  -   │  -  │  -  │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15.35  │С31  │     │  -  │  -  │ 0,19 │0,53 │  -  │0,72 │  -  │  -  │  -   │  -  │  -  │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16.35-1│С32  │     │     │     │ 0,46 │  -  │  -  │0,46 │0,22 │0,22 │ 0,17 │0,17 │0,39 │ 0,85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19.35-1│С33  │     │ М1  │  1  │ 0,54 │  -  │  -  │0,54 │0,22 │0,22 │ 0,17 │0,17 │0,39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22.35-1│С34  │     │     │     │ 0,74 │  -  │  -  │0,74 │0,22 │0,22 │ 0,17 │0,17 │0,39 │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25.35-1│С35  │     │     │     │ 0,32 │0,91 │  -  │1,23 │0,22 │0,22 │ 0,17 │0,17 │0,39 │ 1,62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28.35-1│С36  │     │     │     │ 0,36 │1,02 │  -  │1,38 │0,22 │0,22 │ 0,17 │0,17 │0,39 │ 1,77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7.45   │С37  │     │  -  │  -  │ 0,21 │  -  │  -  │0,21 │  -  │  -  │  -   │  -  │  -  │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10.45  │С38  │     │  -  │  -  │ 0,35 │  -  │  -  │0,35 │  -  │  -  │  -   │  -  │  -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13.45  │С39  │     │  -  │  -  │ 0,19 │0,47 │  -  │0,66 │  -  │  -  │  -   │  -  │  -  │ 0,66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15.45  │С40  │     │  -  │  -  │ 0,22 │0,53 │  -  │0,75 │  -  │  -  │  -   │  -  │  -  │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16.45-1│С41  │     │     │     │ 0,58 │  -  │  -  │0,58 │0,22 │0,22 │ 0,17 │0,17 │0,39 │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19.45-1│С42  │     │ М1  │  1  │ 0,68 │  -  │  -  │0,68 │0,22 │0,22 │ 0,17 │0,17 │0,39 │ 1,07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22.45-1│С43  │     │     │     │ 0,33 │0,60 │  -  │0,93 │0,22 │0,22 │ 0,17 │0,17 │0,39 │ 1,32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25.45-1│С44  │     │     │     │ 0,37 │0,91 │  -  │1,28 │0,22 │0,22 │ 0,17 │0,17 │0,39 │ 1,67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28.45-1│С45  │     │     │     │ 0,41 │  -  │1,60 │2,01 │0,22 │0,22 │ 0,17 │0,17 │0,39 │ 2,40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├─────┼─────┼──────┼─────┼─────┼─────┼─────┼─────┼──────┼─────┼─────┼───────┤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22.15-2│С15  │     │     │     │ 0,42 │  -  │  -  │0,42 │0,66 │0,66 │ 0,51 │0,51 │0,17 │ 1,59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25.15-2│С14  │     │     │     │ 0,61 │  -  │  -  │0,61 │0,66 │0,66 │ 0,51 │0,51 │0,17 │ 1,78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28.15-2│С5   │     │     │     │ 0,68 │  -  │  -  │0,68 │0,66 │0,66 │ 0,51 │0,51 │0,17 │ 1,85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├──────────┼─────┤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М1  │  1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22.20-2│С9   │     │ М2  │  2  │ 0,55 │  -  │  -  │0,55 │0,66 │0,66 │ 0,51 │0,51 │0,17 │ 1,72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25.20-2│С10  │     │     │     │ 0,63 │  -  │  -  │0,63 │0,66 │0,66 │ 0,51 │0,51 │0,17 │ 1,80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28.20-2│С11  │     │     │     │ 0,27 │0,77 │  -  │1,04 │0,66 │0,66 │ 0,51 │0,51 │1,17 │ 2,21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22.25-2│С25  │     │     │     │ 0,58 │  -  │  -  │0,58 │0,66 │0,66 │ 0,51 │0,51 │1,17 │ 1,75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25.25-2│С26  │     │     │     │ 0,27 │0,67 │  -  │0,94 │0,66 │0,66 │ 0,51 │0,51 │1,17 │ 2,11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28.25-2│С27  │     │     │     │ 0,30 │0,77 │  -  │1,07 │0,66 │0,66 │ 0,51 │0,51 │1,17 │ 2,24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22.35-2│С34  │     │     │     │ 0,74 │  -  │  -  │0,74 │0,66 │0,66 │ 0,51 │0,51 │1,17 │ 1,91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25.35-2│С35  │     │     │     │ 0,32 │0,91 │  -  │1,23 │0,66 │0,66 │ 0,51 │0,51 │1,17 │ 2,40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28.35-2│С36  │     │     │     │ 0,36 │1,02 │  -  │1,38 │0,66 │0,66 │ 0,51 │0,51 │1,17 │ 2,55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22.45-2│С43  │     │     │     │ 0,33 │0,59 │  -  │0,92 │0,66 │0,66 │ 0,51 │0,51 │1,17 │ 2,09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25.45-2│С44  │     │     │     │ 0,37 │0,92 │  -  │1,29 │0,66 │0,66 │ 0,51 │0,51 │1,17 │ 2,46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├──────────┼─────┤     │     │     ├──────┼─────┼─────┼─────┼─────┼─────┼──────┼─────┼─────┼───────┤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28.45-2│С45  │     │     │     │ 0,41 │  -  │1,60 │2,01 │0,66 │0,66 │ 0,51 │0,51 │1,17 │ 3,18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┴─────┴─────┴─────┴──────┴─────┴─────┴─────┴─────┴─────┴──────┴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5" w:name="sub_8884"/>
      <w:bookmarkEnd w:id="145"/>
      <w:r>
        <w:rPr>
          <w:rFonts w:cs="Arial" w:ascii="Arial" w:hAnsi="Arial"/>
          <w:sz w:val="20"/>
          <w:szCs w:val="20"/>
        </w:rPr>
        <w:t>"Чертеж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8884"/>
      <w:bookmarkStart w:id="147" w:name="sub_8884"/>
      <w:bookmarkEnd w:id="1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8" w:name="sub_9994"/>
      <w:bookmarkEnd w:id="148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9994"/>
      <w:bookmarkStart w:id="150" w:name="sub_9994"/>
      <w:bookmarkEnd w:id="1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Размеры арматурных сеток С1-С45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350710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                      Размеры в мм             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сетки │ 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├───────┬───────┬───────┬────────┬───────┬───────┬───────┤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│  l_1  │   b   │  b_1   │   а   │  a_1  │  a_2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    │  680  │  500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    │  980  │  750  │   -   │   -    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    │ 1430  │ 1250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С4    │ 2480  │ 2250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С5    │ 2780  │ 2500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С6    │  690  │  500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С7    │  980  │  750  │   -   │   -    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С8    │ 1430  │ 1250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С9    │ 2180  │ 2000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С10   │ 2480  │ 2250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С11   │ 2780  │ 2500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С12   │ 1280  │ 1000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├──────┼───────┼───────┤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 140   │       │  40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С13   │ 1580  │ 1500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│        │  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├──────┼───────┼───────┤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С14   │ 1880  │ 1750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С15   │ 2180  │ 2000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├──────┼───────┼───────┼───────┼────────┤       ├───────┤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С16   │ 1280  │ 1000  │       │        │       │       │  20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 190   │       │  90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С17   │ 1580  │ 1500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С18   │ 1880  │ 1750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├──────┼───────┼───────┼───────┼────────┤       ├───────┤ 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С19   │  680  │  500  │       │        │       │       │ 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С20   │  980  │  750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├───────┤       │ 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С21   │ 1280  │ 1000  │  270  │  240   │  200  │  40   │  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├───────┤       │ 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С22   │ 1430  │ 1250  │       │        │  100  │       │ 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├───────┤       │ 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С23   │ 1580  │ 1500  │       │        │  200  │       │  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С24   │ 1880  │ 1750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│        │  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С25   │ 2180  │ 2000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С26   │ 2480  │ 2250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С27   │ 2780  │ 2500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С28   │  680  │  500  │       │        │       │   -   │  60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├───────┼───────┤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С29   │  980  │  750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40   │  20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370  │  340   │       │       │   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С30   │ 1280  │ 1000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С31   │ 1430  │ 1250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├───────┼───────┤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С32   │ 1580  │ 1500  │       │        │       │   -   │  60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С33   │ 1880  │ 1750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├───────┼───────┤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С34   │ 2180  │ 2000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│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 20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С35   │ 2480  │ 2250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С36   │ 2780  │ 2500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├──────┼───────┼───────┼───────┼────────┼───────┤       │ 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С37   │  680  │  500  │       │        │  200  │       │ 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├───────┼───────┼───────┼───────┤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С38   │  980  │  750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С39   │ 1280  │ 1000  │  470  │  440   │  100  │   -   │  60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С40   │ 1430  │ 1250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С41   │ 1580  │ 1500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С42   │ 1880  │ 1750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├───────┼───────┼───────┼───────┤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С43   │ 2180  │ 2000  │       │        │  200  │  40   │  20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├───────┼───────┼───────┼───────┤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С44   │ 2480  │ 2250  │       │        │  100  │   -   │  60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├──────┼───────┼───────┤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С45   │ 2780  │ 2500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└──────┴───────┴───────┴───────┴────────┴───────┴───────┴───────┴───────┘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1" w:name="sub_8885"/>
      <w:bookmarkEnd w:id="151"/>
      <w:r>
        <w:rPr>
          <w:rFonts w:cs="Arial" w:ascii="Arial" w:hAnsi="Arial"/>
          <w:sz w:val="20"/>
          <w:szCs w:val="20"/>
        </w:rPr>
        <w:t>"Чертеж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8885"/>
      <w:bookmarkStart w:id="153" w:name="sub_8885"/>
      <w:bookmarkEnd w:id="1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4" w:name="sub_9995"/>
      <w:bookmarkEnd w:id="154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9995"/>
      <w:bookmarkStart w:id="156" w:name="sub_9995"/>
      <w:bookmarkEnd w:id="1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Спецификация и выборка стали на одну арматурную сетку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8699500" cy="234886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┌──────┬─────┬─────┬──────┬────────┬─────┬───────┬──────────────────────┐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│Пози-│Эскиз│ Диа- │ Длина, │Коли-│ Общая │    Выборка стали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сетки │ ция │стер-│метр, │   мм   │чест-│длина, ├──────┬───────┬───────┤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жня │  мм  │        │ во  │   м   │ Диа- │Масса, │ Масса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│      │   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метр, │  кг   │ изде-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│     │      │        │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│       │лия,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    │  1  │  -  │ 3BpI │  170   │  3  │ 0,51  │ 3BpI │ 0,17 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3BpI │  680   │  4  │ 2,72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3BpI │  170   │  4  │ 0,68  │ 3BpI │ 0,09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    │     │  -  │      │        │     │       │ 4BpI │ 0,27  │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4BpI │  980   │  3  │ 2,94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3BpI │  980   │  1  │ 0,98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3BpI │  170   │  6  │ 1,02  │ 3BpI │ 0,13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    │     │  -  │      │        │     │       │ 5BpI │ 0,62  │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5BpI │  1430  │  3  │ 4,29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3BpI │  1430  │  1  │ 1,43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С4    │  1  │  -  │ 3BpI │  170   │ 10  │ 1,70  │ 3BpI │ 0,60  │ 0,60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3BpI │  2480  │  4  │ 9,92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С5    │  1  │  -  │ 3BpI │  170   │ 11  │ 1,87  │ 3BpI │ 0,68  │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3BpI │  2780  │  4  │ 11,12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С6    │  1  │  -  │ 3BpI │  220   │  3  │ 0,66  │ 3BpI │ 0,18 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3BpI │  680   │  4  │ 2,72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3BpI │  220   │  4  │ 0,88  │ 3BpI │ 0,10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С7    │     │  -  │      │        │     │       │ 4BpI │ 0,27  │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4BpI │  980   │  3  │ 2,94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3BpI │  980   │  1  │ 0,98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3ВрI │  220   │  6  │ 1,32  │ 3ВрI │ 0,14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С8    │     │  -  │      │        │     │       │ 6BpI │ 0,62  │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5ВрI │  1430  │  3  │ 4,29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3ВрI │  1430  │  1  │ 1,43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С9    │  1  │  -  │ 3ВрI │  220   │  9  │ 1,98  │ 3ВрI │ 0,56  │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3ВрI │  2180  │  4  │ 8,72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С10   │  1  │  -  │ 3ВрI │  220   │ 10  │ 2,20  │ 3ВрI │ 0,63  │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3ВрI │  2480  │  4  │ 9,92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3ВрI │  220   │ 11  │ 2,42  │ 3ВрI │ 0,27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С11   │     │  -  │      │        │     │       │ 4ВрI │ 0,77  │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4ВрI │  2780  │  3  │ 8,34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3ВрI │  2780  │  1  │ 2,78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3ВрI │  170   │  5  │ 0,85  │ 3ВрI │ 0,11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С12   │     │  -  │      │        │     │       │ 6BpI │ 0,37  │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3ВрI │  1260  │  1  │ 1,28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5ВрI │  1280  │  2  │ 2,56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С13   │  1  │  -  │ 3ВрI │  170   │  7  │ 1,19  │ 3ВрI │ 0,31  │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3ВрI │  1580  │  3  │ 4,74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С14   │  1  │  -  │ 3ВрI │  170   │  8  │ 1,36  │ 3ВрI │ 0,36  │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3ВрI │  1880  │  3  │ 5,64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С15   │  1  │  -  │ 3ВрI │  170   │  9  │ 1,53  │ 3ВрI │ 0,42  │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3ВрI │  2180  │  3  │ 6,54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3ВрI │  220   │  5  │ 1,10  │ 3ВрI │ 0,12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С16   │     │  -  │      │        │     │       │ 5ВрI │ 0,37  │ 0,49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3ВрI │  1280  │  1  │ 1,28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5ВрI │  1280  │  2  │ 2,56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С17   │  1  │  -  │ 3ВрI │  220   │  7  │ 1,54  │ 3ВрI │ 0,33  │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3ВрI │  1580  │  3  │ 4,74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С18   │  1  │  -  │ 3ВрI │  220   │  8  │ 1,76  │ 3ВрI │ 0,38  │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3ВрI │  1880  │  3  │ 5,64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С19   │  1  │  -  │ 3ВрI │  270   │  3  │ 0,81  │ 3ВрI │ 0,18 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3ВрI │  680   │  4  │ 2,72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3ВрI │  270   │  4  │ 1,08  │ 3ВрI │ 0,11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С20   │     │  -  │      │        │     │       │ 4ВрI │ 0,27  │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3ВрI │  980   │  1  │ 0,98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4ВрI │  980   │  3  │ 2,94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3ВрI │  270   │  5  │ 1,35  │ 3ВрI │ 0,14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С21   │     │  -  │      │        │     │       │ 5ВрI │ 0,37  │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3ВрI │  1280  │  1  │ 1,28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5ВрI │  1280  │  2  │ 2,56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3ВрI │  270   │  6  │ 1,62  │ 3ВрI │ 0,16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С22   │     │  -  │      │        │     │       │ 5ВрI │ 0,62  │ 0,78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3ВрI │  1430  │  1  │ 1,43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5ВрI │  1430  │  3  │ 4,29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С23   │  1  │  -  │ 3ВрI │  270   │  7  │ 1,89  │ 3ВрI │ 0,34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3ВрI │  1580  │  3  │ 4,74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С24   │  1  │  -  │ 3ВрI │  270   │  8  │ 2,16  │ 3ВрI │ 0,50  │ 0,50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3ВрI │  1880  │  4  │ 7,52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С25   │  1  │  -  │ 3ВрI │  270   │  9  │ 2,43  │ 3ВрI │ 0,58  │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3ВрI │  2180  │  4  │ 8,72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3ВрI │  270   │ 10  │ 2,70  │ 8BpI │ 0,27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С26   │     │  -  │      │        │     │       │ 4ВрI │ 0,68  │ 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3ВрI │  2480  │  1  │ 2,48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4ВрI │  2480  │  3  │ 7,44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3ВрI │  270   │ 11  │ 2,97  │ 3ВрI │ 0,30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С27   │     │  -  │      │        │     │       │ 4ВрI │ 0,77  │ 1,07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3ВрI │  2780  │  1  │ 2,78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4ВрI │  2780  │  3  │ 8,34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С28   │  1  │  -  │ 3ВрI │  370   │  3  │ 1,11  │ 3ВрI │ 0,20  │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3ВрI │  680   │  4  │ 2,72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С29   │  1  │  -  │ 3ВрI │  370   │  4  │ 1,48  │ 3ВрI │ 0,33  │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3ВрI │  980   │  5  │ 4,90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3BpI │  370   │  5  │ 1,85  │ 3BpI │ 0,16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C30   │     │  -  │      │        │     │       │ 4BpI │ 0,47  │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3BpI │  1280  │  1  │ 1,28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4BpI │  1280  │  4  │ 5,12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3BpI │  370   │  6  │ 2,22  │ 3BpI │ 0,19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С31   │     │  -  │      │        │     │       │ 4BpI │ 0,53  │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3BpI │  1430  │  1  │ 1,43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4BpI │  1430  │  4  │ 5,72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С32   │  1  │  -  │ 3BpI │  370   │  7  │ 2,59  │ 3BpI │ 0,46  │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3BpI │  1580  │  4  │ 6,32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C33   │  1  │  -  │ 3BpI │  370   │  8  │ 2,96  │ 3BpI │ 0,54  │ 0,54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3BpI │  1880  │  4  │ 7,52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С34   │  1  │  -  │ 3BpI │  370   │  9  │ 3,33  │ 3BpI │ 0,74  │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3BpI │  2180  │  5  │ 10,90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3BpI │  370   │ 10  │ 3,70  │ 3BpI │ 0,32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С35   │     │  -  │      │        │     │       │ 4BpI │ 0,91  │ 1,23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3BpI │  2480  │  1  │ 2,48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4BpI │  2480  │  4  │ 9,92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3BpI │  370   │ 11  │ 4,07  │ 3BpI │ 0,36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C36   │     │  -  │      │        │     │       │ 4BpI │ 1,02  │ 1,38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3BpI │  2780  │  1  │ 2,78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4BpI │  2780  │  4  │ 11,12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С37   │  1  │  -  │ 3BpI │  470   │  3  │ 1,41  │ 3BpI │ 0,21  │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3BpI │  680   │  4  │ 2,72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С38   │  1  │  -  │ 3BpI │  470   │  4  │ 1,88  │ 3BpI │ 0,35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3BpI │  980   │  5  │ 4,90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3BpI │  470   │  5  │ 2,35  │ 3BpI │ 0,19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C39   │     │  -  │      │        │     │       │ 4BpI │ 0,47  │ 0,66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3BpI │  1280  │  1  │ 1,28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4BpI │  1280  │  4  │ 5,12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3BpI │  470   │  6  │ 2,82  │ 3BpI │ 0,22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C40   │     │  -  │      │        │     │       │ 4BpI │ 0,53  │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3BpI │  1430  │  1  │ 1,43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4BpI │  1430  │  4  │ 5,72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С41   │  1  │  -  │ 3BpI │  470   │  7  │ 3,29  │ 3BpI │ 0,58  │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3BpI │  1580  │  5  │ 7,90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С42   │  1  │  -  │ 3BpI │  470   │  8  │ 3,76  │ 3BpI │ 0,68  │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3BpI │  1880  │  5  │ 9,40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3BpI │  470   │  9  │ 4,23  │ 3BpI │ 0,33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C43   │     │  -  │      │        │     │       │ 4BpI │ 0,60 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3BpI │  2180  │  1  │ 2,18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4BpI │  2180  │  3  │ 6,54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3BpI │  470   │ 10  │ 4,70  │ 3BpI │ 0,37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С44   │     │  -  │      │        │     │       │ 4BpI │ 0,91  │ 1,28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3BpI │  2480  │  1  │ 2,48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4BpI │  2480  │  4  │ 9,92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├──────┼─────┼─────┼──────┼────────┼─────┼───────┼──────┼───────┼───────┤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│ 3BpI │  470   │ 11  │ 5,17  │ 3BpI │ 0,41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С45   │     │  -  │      │        │     │       │ 5BpI │ 1,60  │ 2,01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│ 3BpI │  2780  │  1  │ 2,78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├─────┤     ├──────┼────────┼─────┼───────┤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5BpI │  2780  │  4  │ 11,12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└──────┴─────┴─────┴──────┴────────┴─────┴───────┴──────┴───────┴───────┘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7" w:name="sub_9996"/>
      <w:bookmarkEnd w:id="157"/>
      <w:r>
        <w:rPr>
          <w:rFonts w:cs="Arial" w:ascii="Arial" w:hAnsi="Arial"/>
          <w:sz w:val="20"/>
          <w:szCs w:val="20"/>
        </w:rPr>
        <w:t>"Таблица 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9996"/>
      <w:bookmarkStart w:id="159" w:name="sub_9996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2007-04-23T14:05:00Z</dcterms:created>
  <dc:creator>VIKTOR</dc:creator>
  <dc:description/>
  <dc:language>ru-RU</dc:language>
  <cp:lastModifiedBy>VIKTOR</cp:lastModifiedBy>
  <dcterms:modified xsi:type="dcterms:W3CDTF">2007-04-23T14:06:00Z</dcterms:modified>
  <cp:revision>2</cp:revision>
  <dc:subject/>
  <dc:title/>
</cp:coreProperties>
</file>