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26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25628-90</w:t>
        <w:br/>
        <w:t>"Колонны железобетонные для одноэтажных зданий предприятий. Технические условия"</w:t>
        <w:br/>
        <w:t>(утв. и введен в действие постановлением Госстроя СССР от 29 января 1990 г. N 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260"/>
      <w:bookmarkStart w:id="2" w:name="sub_126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Reinforced concrete columns for single-story industrial buildings.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25628-83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колонны сплошного прямоугольного поперечного сечения и двухветвевые (далее колонны), изготовляемые из тяжелого бетона и предназначенные для каркасов одноэтажных зданий предприятий всех отраслей промышленности и народного хозяйства, за исключением зданий гражданского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Колонны применяют в соответствии с указаниями рабочих чертежей конкретного здания.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Колонны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1.423-2, 1.423.1-3/88, 1.423.1-5/88, 1.423.1-7, 1.424.1-5, 1.424.1.6/89, 1.424.1-9, 1.424.1-10, 1.427.1-3, 1.427.1-5, 1.427.1-6, 1.823.1-2 и шифров 4Н-79,15-74.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21"/>
      <w:bookmarkEnd w:id="9"/>
      <w:bookmarkEnd w:id="10"/>
      <w:r>
        <w:rPr>
          <w:rFonts w:cs="Arial" w:ascii="Arial" w:hAnsi="Arial"/>
          <w:sz w:val="20"/>
          <w:szCs w:val="20"/>
        </w:rPr>
        <w:t>1.2.1. Колонны сплошного прямоугольного поперечного сечения подразделяют на типы.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1"/>
      <w:bookmarkEnd w:id="11"/>
      <w:r>
        <w:rPr>
          <w:rFonts w:cs="Arial" w:ascii="Arial" w:hAnsi="Arial"/>
          <w:sz w:val="20"/>
          <w:szCs w:val="20"/>
        </w:rPr>
        <w:t>К - для каркасов зданий без мостовых опорных и подвесных кранов и зданий, оборудованных подвесными кранами, при стропильных конструкциях покрытий с прямолинейным нижним поясом;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КС - то же, при стропильных конструкциях покрытий с провисающим нижним поясом;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КК - для каркасов зданий, оборудованных мостовыми электрическими опорными кранами, при стропильных конструкциях покрытий с прямолинейным нижним поясом;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ККС - то же, при стропильных конструкциях покрытий с провисающим нижним поясом;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ККП - для каркасов зданий, оборудованных мостовыми электрическими опорными кранами, с проходами в уровне крановых путей, при стропильных конструкциях покрытий с прямолинейным нижним поясом;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 - для каркасов зданий, оборудованных мостовыми ручными опорными кранами, при стропильных конструкциях покрытий с прямолинейным нижним поясом;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КФ - для фахверков стеновых ограждений зданий (фахверковые колонны).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2"/>
      <w:bookmarkEnd w:id="12"/>
      <w:r>
        <w:rPr>
          <w:rFonts w:cs="Arial" w:ascii="Arial" w:hAnsi="Arial"/>
          <w:sz w:val="20"/>
          <w:szCs w:val="20"/>
        </w:rPr>
        <w:t>1.2.2. Двухветвевые колонны подразделяют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22"/>
      <w:bookmarkEnd w:id="13"/>
      <w:r>
        <w:rPr>
          <w:rFonts w:cs="Arial" w:ascii="Arial" w:hAnsi="Arial"/>
          <w:sz w:val="20"/>
          <w:szCs w:val="20"/>
        </w:rPr>
        <w:t>КД - для каркасов зданий, оборудованных электрическими опорными и подвесными кранами и зданий без кранов;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КДП - для каркасов зданий, оборудованных мостовыми электрическими опорными кранами, с проходами в уровне крановых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КДФ - для фахверков стеновых ограждений зданий (фахверковые колонны).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3"/>
      <w:bookmarkEnd w:id="14"/>
      <w:r>
        <w:rPr>
          <w:rFonts w:cs="Arial" w:ascii="Arial" w:hAnsi="Arial"/>
          <w:sz w:val="20"/>
          <w:szCs w:val="20"/>
        </w:rPr>
        <w:t xml:space="preserve">1.2.3. Форма и основные размеры колонн должны соответствовать указанным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3"/>
      <w:bookmarkStart w:id="16" w:name="sub_124"/>
      <w:bookmarkEnd w:id="15"/>
      <w:bookmarkEnd w:id="16"/>
      <w:r>
        <w:rPr>
          <w:rFonts w:cs="Arial" w:ascii="Arial" w:hAnsi="Arial"/>
          <w:sz w:val="20"/>
          <w:szCs w:val="20"/>
        </w:rPr>
        <w:t>1.2.4. Показатели расхода бетона и стали на колонны должны соответствовать указанным в рабочих чертежах на эти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4"/>
      <w:bookmarkStart w:id="18" w:name="sub_125"/>
      <w:bookmarkEnd w:id="17"/>
      <w:bookmarkEnd w:id="18"/>
      <w:r>
        <w:rPr>
          <w:rFonts w:cs="Arial" w:ascii="Arial" w:hAnsi="Arial"/>
          <w:sz w:val="20"/>
          <w:szCs w:val="20"/>
        </w:rPr>
        <w:t>1.2.5. Колонны следует изготовлять со строповочными отверстиями для подъема и монтажа. Допускается вместо строповочных отверстий предусматривать монтажные петли, выполненные в соответствии с указаниями рабочих чертежей на эти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25"/>
      <w:bookmarkStart w:id="20" w:name="sub_126"/>
      <w:bookmarkEnd w:id="19"/>
      <w:bookmarkEnd w:id="20"/>
      <w:r>
        <w:rPr>
          <w:rFonts w:cs="Arial" w:ascii="Arial" w:hAnsi="Arial"/>
          <w:sz w:val="20"/>
          <w:szCs w:val="20"/>
        </w:rPr>
        <w:t>1.2.6. Колонны применяют с учетом их предела огнестойкости, указанного в рабочих чертежах на эти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6"/>
      <w:bookmarkStart w:id="22" w:name="sub_127"/>
      <w:bookmarkEnd w:id="21"/>
      <w:bookmarkEnd w:id="22"/>
      <w:r>
        <w:rPr>
          <w:rFonts w:cs="Arial" w:ascii="Arial" w:hAnsi="Arial"/>
          <w:sz w:val="20"/>
          <w:szCs w:val="20"/>
        </w:rPr>
        <w:t>1.2.7. Колонны обозначают марками в соответствии с требованиями ГОСТ 23009. Марка колонны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7"/>
      <w:bookmarkEnd w:id="23"/>
      <w:r>
        <w:rPr>
          <w:rFonts w:cs="Arial" w:ascii="Arial" w:hAnsi="Arial"/>
          <w:sz w:val="20"/>
          <w:szCs w:val="20"/>
        </w:rPr>
        <w:t>В первой группе указывают обозначение типоразмера колонны. Буквы обозначают тип колонни. Цифры перед буквами обозначают порядковый номер типоразмера колонны для данной высоты здания, после букв - высоту здания, а для фахверковых колонн и основных колонн, устанавливаемых в фундаменты, верх которых заглублен на 500 мм и ниже, - длину колонны в дециметрах.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Во второй группе указывают порядковый номер колонн по несущей способности, класс напрягаемой арматуры (для предварительно напряженных колонны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третью группу, при необходимости, включают дополнительные характеристики, отражающие особые условия применения колонн и их стойкость к воздействию агрессивной газообразной среды, сейсмическим и другим воздействиям, а также обозначения конструктивных особенностей колони (наличие дополнительных закладных изделий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колонны типоразмера 2К120, второй по несущей способности, с напрягаемой арматурной сталью класса A-IV: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2K120-2AIV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типоразмера 5КК144, первой по несущей способности, изготовленной из бетона пониженной проницаемости (П) и предназначенной для применения в условиях воздействия среднеагрессивной газообразной среды, с закладными изделиями для крепления стропильных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5КК144-1-Па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типоразмера 5КД18, двадцать восьмой по несущей способности, с закладными изделиями для крепления стропильных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5КД18-28-а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принимать обозначение марок колонн в соответствии с рабочими чертежами на эти колонии до их пересмотра.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3"/>
      <w:bookmarkStart w:id="25" w:name="sub_1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3"/>
      <w:bookmarkEnd w:id="26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1"/>
      <w:bookmarkEnd w:id="27"/>
      <w:r>
        <w:rPr>
          <w:rFonts w:cs="Arial" w:ascii="Arial" w:hAnsi="Arial"/>
          <w:sz w:val="20"/>
          <w:szCs w:val="20"/>
        </w:rPr>
        <w:t>1.3.1. Колонны должны удовлетворять требованиям ГОСТ 13015.0: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1"/>
      <w:bookmarkEnd w:id="28"/>
      <w:r>
        <w:rPr>
          <w:rFonts w:cs="Arial" w:ascii="Arial" w:hAnsi="Arial"/>
          <w:sz w:val="20"/>
          <w:szCs w:val="20"/>
        </w:rPr>
        <w:t>по прочности, жесткости и трещиностойкости; при этом требования по испытанию колонн нагружением не предъявляют;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показателям фактической прочности бетона на сжатие (передаточной отпускной и в проектном возрасте);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бетона, а для колонн, эксплуатируемых в условиях воздействия агрессивной газообразной среды, - также по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32"/>
      <w:bookmarkEnd w:id="29"/>
      <w:r>
        <w:rPr>
          <w:rFonts w:cs="Arial" w:ascii="Arial" w:hAnsi="Arial"/>
          <w:sz w:val="20"/>
          <w:szCs w:val="20"/>
        </w:rPr>
        <w:t>1.3.2. Колонны следует изготовлять из тяжелого бетона по ГОСТ 26633 классов или марок по прочности на сжатие, указанных в рабочих чертежах на эти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2"/>
      <w:bookmarkStart w:id="31" w:name="sub_133"/>
      <w:bookmarkEnd w:id="30"/>
      <w:bookmarkEnd w:id="31"/>
      <w:r>
        <w:rPr>
          <w:rFonts w:cs="Arial" w:ascii="Arial" w:hAnsi="Arial"/>
          <w:sz w:val="20"/>
          <w:szCs w:val="20"/>
        </w:rPr>
        <w:t>1.3.3. Передачу усилий обжатия на бетон (отпуск натяжения арматуры) в предварительно напряженных колоннах следует производить после достижения бетоном требуемой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33"/>
      <w:bookmarkEnd w:id="32"/>
      <w:r>
        <w:rPr>
          <w:rFonts w:cs="Arial" w:ascii="Arial" w:hAnsi="Arial"/>
          <w:sz w:val="20"/>
          <w:szCs w:val="20"/>
        </w:rPr>
        <w:t>Нормируемая передаточная прочность бетона колонн в зависимости от класса или марки бетона, вида и класса напрягаемой арматурной стали должна соответствовать указанной в рабочих чертежах на эти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4"/>
      <w:bookmarkEnd w:id="33"/>
      <w:r>
        <w:rPr>
          <w:rFonts w:cs="Arial" w:ascii="Arial" w:hAnsi="Arial"/>
          <w:sz w:val="20"/>
          <w:szCs w:val="20"/>
        </w:rPr>
        <w:t>1.3.4. Нормируемая отпускная прочность бетона колонн с напрягаемой арматурой должна быть равна нормируемой передаточной прочности бетона, а колонн с ненапрягаемой арматурой - 70% класса или марки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4"/>
      <w:bookmarkEnd w:id="34"/>
      <w:r>
        <w:rPr>
          <w:rFonts w:cs="Arial" w:ascii="Arial" w:hAnsi="Arial"/>
          <w:sz w:val="20"/>
          <w:szCs w:val="20"/>
        </w:rPr>
        <w:t>При поставке колонн в холодный период года нормируемая отпускная прочность бетона колонн может быть повышена до 90% класса или марки бетона по прочности на сжатие согласно указаниям рабочих чертежей на эти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5"/>
      <w:bookmarkEnd w:id="35"/>
      <w:r>
        <w:rPr>
          <w:rFonts w:cs="Arial" w:ascii="Arial" w:hAnsi="Arial"/>
          <w:sz w:val="20"/>
          <w:szCs w:val="20"/>
        </w:rPr>
        <w:t>1.3.5. Для армирования колонн следует применять арматурную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35"/>
      <w:bookmarkEnd w:id="36"/>
      <w:r>
        <w:rPr>
          <w:rFonts w:cs="Arial" w:ascii="Arial" w:hAnsi="Arial"/>
          <w:sz w:val="20"/>
          <w:szCs w:val="20"/>
        </w:rPr>
        <w:t>в качестве напрягаемой арматуры - термомеханически упрочненную стержневую класса Ат-IVC по ГОСТ 10884, горячекатаную стержневую классов A-V, А-IV по ГОСТ 5781 и стержневую класса А-IIIв, изготовляемую из арматурной стали класса А-III по ГОСТ 5781 путем упрочнения вытяжкой с контролем удлинений и напряжений;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ненапрягаемой арматуры - термомеханически упрочненную стержневую классов Ат-IVC и Ат-IIIС по ГОСТ 10884, стержневую горячекатаную периодического профиля класса А-III и гладкую класса A-I по ГОСТ 5781, арматурную проволоку обыкновенную периодического профиля класса Вр I по ГОСТ 6727, повышенной прочности класса Врп-I по ТУ 14-4-1322.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36"/>
      <w:bookmarkEnd w:id="37"/>
      <w:r>
        <w:rPr>
          <w:rFonts w:cs="Arial" w:ascii="Arial" w:hAnsi="Arial"/>
          <w:sz w:val="20"/>
          <w:szCs w:val="20"/>
        </w:rPr>
        <w:t>1.3.6. Значения напряжений в напрягаемой арматуре, контролируемые по окончании натяжения ее на упоры, а также допустимые предельные отклонения напряжений в напрягаемой арматуре должны соответствовать приведенным в рабочих чертежах на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6"/>
      <w:bookmarkStart w:id="39" w:name="sub_137"/>
      <w:bookmarkEnd w:id="38"/>
      <w:bookmarkEnd w:id="39"/>
      <w:r>
        <w:rPr>
          <w:rFonts w:cs="Arial" w:ascii="Arial" w:hAnsi="Arial"/>
          <w:sz w:val="20"/>
          <w:szCs w:val="20"/>
        </w:rPr>
        <w:t>1.3.7. Форма и размеры арматурных и закладных изделий и их положение в колоннах должны соответствовать указанным в рабочих чертежах на эти колонны. Сварные арматурные и закладные изделия должны удовлетворять требованиям ГОСТ 10922.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7"/>
      <w:bookmarkStart w:id="41" w:name="sub_138"/>
      <w:bookmarkEnd w:id="40"/>
      <w:bookmarkEnd w:id="41"/>
      <w:r>
        <w:rPr>
          <w:rFonts w:cs="Arial" w:ascii="Arial" w:hAnsi="Arial"/>
          <w:sz w:val="20"/>
          <w:szCs w:val="20"/>
        </w:rPr>
        <w:t xml:space="preserve">1.3.8. Значения действительных отклонений геометрических параметров колонн не должны превышать предельных, указанных в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38"/>
      <w:bookmarkStart w:id="43" w:name="sub_139"/>
      <w:bookmarkEnd w:id="42"/>
      <w:bookmarkEnd w:id="43"/>
      <w:r>
        <w:rPr>
          <w:rFonts w:cs="Arial" w:ascii="Arial" w:hAnsi="Arial"/>
          <w:sz w:val="20"/>
          <w:szCs w:val="20"/>
        </w:rPr>
        <w:t>1.3.9. Требования к качеству бетонных поверхностей и внешнему виду колонн - по ГОСТ 13015.0. При этом качество бетонных поверхностей колонн должно удовлетворять требованиям, установленным для категории А6.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39"/>
      <w:bookmarkStart w:id="45" w:name="sub_1310"/>
      <w:bookmarkEnd w:id="44"/>
      <w:bookmarkEnd w:id="45"/>
      <w:r>
        <w:rPr>
          <w:rFonts w:cs="Arial" w:ascii="Arial" w:hAnsi="Arial"/>
          <w:sz w:val="20"/>
          <w:szCs w:val="20"/>
        </w:rPr>
        <w:t>1.3.10. В бетоне колонн, поставляемых потребителю, трещины не допускаются, за исключением усадочных и других поверхностных технологических трещин, ширина которых не должна превышать 0,25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310"/>
      <w:bookmarkStart w:id="47" w:name="sub_1311"/>
      <w:bookmarkEnd w:id="46"/>
      <w:bookmarkEnd w:id="47"/>
      <w:r>
        <w:rPr>
          <w:rFonts w:cs="Arial" w:ascii="Arial" w:hAnsi="Arial"/>
          <w:sz w:val="20"/>
          <w:szCs w:val="20"/>
        </w:rPr>
        <w:t>1.3.11. Концы напрягаемой арматуры не должны выступать за торцевые поверхности колонн более чем на 10 мм. Они должны быть защищены слоем цементно-песчаного раствора или битумным лаком.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311"/>
      <w:bookmarkStart w:id="49" w:name="sub_131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771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771"/>
      <w:bookmarkStart w:id="52" w:name="sub_771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   │       Наименование       │ Пред.откл.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   │геометрического параметра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линейного размера│Длина колонны и размер  от│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колонны  до  опорной│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консоли: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включ.   │   +- 12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"  8000   "      │   +- 15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8000 " 16000   "      │   +- 20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16000                   │   +- 25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поперечного сечения│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или      ветви│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двухветвевой колонны: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включ.      │    +- 4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св.250 "  500   "         │    +- 5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500                    │    +- 6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высота  поперечного│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 нижней    части│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двухветвевой колонны: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1600 включ.            │    +- 8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св.1600                   │   +- 10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      определяющий│ 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положение: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строповочного    отверстия│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монтажной     петли│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закладного   изделия    на│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  колонны    для│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      закладного│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длиной: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мм включ.    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св.100 мм            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Несовпадение    плоскостей│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и     элемента│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закладного изделия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прямолинейности│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боковых граней на  всей│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колонны длиной: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4000 включ.      │            -             │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4000 "   8000   "         │                     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8000 "  16000   "         │                          │ 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16000                      │                          │ 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      от│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  торцевой  и│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боковых  граней   колонны   при│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ее поперечного сечения:│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включ.           │                    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св.250 "  500  "               │                    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500                         │                    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312"/>
      <w:bookmarkEnd w:id="53"/>
      <w:r>
        <w:rPr>
          <w:rFonts w:cs="Arial" w:ascii="Arial" w:hAnsi="Arial"/>
          <w:sz w:val="20"/>
          <w:szCs w:val="20"/>
        </w:rPr>
        <w:t>1.3.12. На боковых гранях колонн должны быть нанесены установочные риски по ГОСТ 13015.2 в бетоне или в закладных изделиях в виде канавок или несмываемой краской, определяющие разбивочные оси здания, а на консолях - установочные риски, определяющие оси подкрановых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312"/>
      <w:bookmarkStart w:id="55" w:name="sub_14"/>
      <w:bookmarkEnd w:id="54"/>
      <w:bookmarkEnd w:id="55"/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4"/>
      <w:bookmarkEnd w:id="56"/>
      <w:r>
        <w:rPr>
          <w:rFonts w:cs="Arial" w:ascii="Arial" w:hAnsi="Arial"/>
          <w:sz w:val="20"/>
          <w:szCs w:val="20"/>
        </w:rPr>
        <w:t>Маркировка колонн - по ГОСТ 13015.2. Маркировочные надписи и знаки следует наносить на видимую при хранении и монтаже боковую поверхность колонны вблизи ее нижнего торца.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"/>
      <w:bookmarkStart w:id="59" w:name="sub_2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"/>
      <w:bookmarkEnd w:id="60"/>
      <w:r>
        <w:rPr>
          <w:rFonts w:cs="Arial" w:ascii="Arial" w:hAnsi="Arial"/>
          <w:sz w:val="20"/>
          <w:szCs w:val="20"/>
        </w:rPr>
        <w:t>2.1. Приемка колонн - по ГОСТ 13015.1 и настоящему стандарту. При этом колонны принимают по результатам: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"/>
      <w:bookmarkEnd w:id="61"/>
      <w:r>
        <w:rPr>
          <w:rFonts w:cs="Arial" w:ascii="Arial" w:hAnsi="Arial"/>
          <w:sz w:val="20"/>
          <w:szCs w:val="20"/>
        </w:rPr>
        <w:t>периодических испытаний - по показателям морозостойкости, а также по водонепроницаемости бетона колонн, предназначенных для эксплуатации в условиях воздействия агрессивной газообразной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приемо-сдаточных испытаний - по показателям прочности бетона (классу или марке бетона по прочности на сжатие, передаточной и отпускной прочности),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поверхностных технологических трещин, категории бетонной поверхности, правильности нанесения установочных рисок.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Приемку колонн по прочности, жесткости и трещиностойкости осуществляют по комплексу нормируемых и проектных показателей в соответствии с требованиями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"/>
      <w:bookmarkEnd w:id="62"/>
      <w:r>
        <w:rPr>
          <w:rFonts w:cs="Arial" w:ascii="Arial" w:hAnsi="Arial"/>
          <w:sz w:val="20"/>
          <w:szCs w:val="20"/>
        </w:rPr>
        <w:t>2.2. Колонны типов КС и КР, а также К и КФ длиной до 12000 мм включ. по показателям точности геометрических параметров, толщины защитного слоя бетона до арматуры, категории бетонной поверхности и ширины раскрытия поверхности технологических трещин следует принимать по результатам выборочного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"/>
      <w:bookmarkEnd w:id="63"/>
      <w:r>
        <w:rPr>
          <w:rFonts w:cs="Arial" w:ascii="Arial" w:hAnsi="Arial"/>
          <w:sz w:val="20"/>
          <w:szCs w:val="20"/>
        </w:rPr>
        <w:t>Колонны типов КК, ККС, ККП, КД и КДФ, а также К и КФ длиной более 12000 мм по указанным показателям следует принимать по результатам сплошного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3"/>
      <w:bookmarkEnd w:id="64"/>
      <w:r>
        <w:rPr>
          <w:rFonts w:cs="Arial" w:ascii="Arial" w:hAnsi="Arial"/>
          <w:sz w:val="20"/>
          <w:szCs w:val="20"/>
        </w:rPr>
        <w:t>2.3. Правильность нанесения установочных рисок на колонны проверяют по результатам сплошного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3"/>
      <w:bookmarkStart w:id="66" w:name="sub_24"/>
      <w:bookmarkEnd w:id="65"/>
      <w:bookmarkEnd w:id="66"/>
      <w:r>
        <w:rPr>
          <w:rFonts w:cs="Arial" w:ascii="Arial" w:hAnsi="Arial"/>
          <w:sz w:val="20"/>
          <w:szCs w:val="20"/>
        </w:rPr>
        <w:t>2.4. В документе о качестве колонн по ГОСТ 13015.3 дополнительно должны быть приведены марка бетона по морозостойкости, а для колонн, предназначенных для эксплуатации в условиях воздействия агрессивной газообразной среды - марка бетона по водонепроницаемости (если эти показатели оговорены в заказе на изготовление колонн).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4"/>
      <w:bookmarkStart w:id="68" w:name="sub_24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"/>
      <w:bookmarkStart w:id="71" w:name="sub_3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"/>
      <w:bookmarkEnd w:id="72"/>
      <w:r>
        <w:rPr>
          <w:rFonts w:cs="Arial" w:ascii="Arial" w:hAnsi="Arial"/>
          <w:sz w:val="20"/>
          <w:szCs w:val="20"/>
        </w:rPr>
        <w:t>3.1. Прочность бетона колонн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End w:id="73"/>
      <w:r>
        <w:rPr>
          <w:rFonts w:cs="Arial" w:ascii="Arial" w:hAnsi="Arial"/>
          <w:sz w:val="20"/>
          <w:szCs w:val="20"/>
        </w:rPr>
        <w:t>При проверке прочности бетона методами неразрушающего контроля фактическую передаточную и отпускную прочность бетона на сжатие определяют ультразвуковым методом по ГОСТ 17624 или приборами механического действия по ГОСТ 22690. Допускается применение других методов неразрушающего контроля, предусмотренных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"/>
      <w:bookmarkEnd w:id="74"/>
      <w:r>
        <w:rPr>
          <w:rFonts w:cs="Arial" w:ascii="Arial" w:hAnsi="Arial"/>
          <w:sz w:val="20"/>
          <w:szCs w:val="20"/>
        </w:rPr>
        <w:t>3.2. Морозостойкость бетона колонн следует определять по ГОСТ 10060 или ультразвуковым методом по ГОСТ 26134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2"/>
      <w:bookmarkStart w:id="76" w:name="sub_33"/>
      <w:bookmarkEnd w:id="75"/>
      <w:bookmarkEnd w:id="76"/>
      <w:r>
        <w:rPr>
          <w:rFonts w:cs="Arial" w:ascii="Arial" w:hAnsi="Arial"/>
          <w:sz w:val="20"/>
          <w:szCs w:val="20"/>
        </w:rPr>
        <w:t>3.3. Водонепроницаемость бетона колонн следует определять по ГОСТ 12730.0 и ГОСТ 12730.5.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3"/>
      <w:bookmarkStart w:id="78" w:name="sub_34"/>
      <w:bookmarkEnd w:id="77"/>
      <w:bookmarkEnd w:id="78"/>
      <w:r>
        <w:rPr>
          <w:rFonts w:cs="Arial" w:ascii="Arial" w:hAnsi="Arial"/>
          <w:sz w:val="20"/>
          <w:szCs w:val="20"/>
        </w:rPr>
        <w:t>3.4. Контроль сварных арматурных и закладных изделий - по ГОСТ 10922 и ГОСТ 23858.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4"/>
      <w:bookmarkStart w:id="80" w:name="sub_35"/>
      <w:bookmarkEnd w:id="79"/>
      <w:bookmarkEnd w:id="80"/>
      <w:r>
        <w:rPr>
          <w:rFonts w:cs="Arial" w:ascii="Arial" w:hAnsi="Arial"/>
          <w:sz w:val="20"/>
          <w:szCs w:val="20"/>
        </w:rPr>
        <w:t>3.5. Силу натяжения арматуры, контролируемую по окончании натяжения, измеряют по ГОСТ 22362.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5"/>
      <w:bookmarkStart w:id="82" w:name="sub_36"/>
      <w:bookmarkEnd w:id="81"/>
      <w:bookmarkEnd w:id="82"/>
      <w:r>
        <w:rPr>
          <w:rFonts w:cs="Arial" w:ascii="Arial" w:hAnsi="Arial"/>
          <w:sz w:val="20"/>
          <w:szCs w:val="20"/>
        </w:rPr>
        <w:t>3.6. Размеры и отклонения от прямолинейности, перпендикулярности поверхностей колонн, ширину раскрытия поверхностных технологических трещин, размеры раковин, наплывов и окоkов бетона колонн следует проверять методами, установленными ГОСТ 26433.0 и ГОСТ 26433.1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6"/>
      <w:bookmarkStart w:id="84" w:name="sub_37"/>
      <w:bookmarkEnd w:id="83"/>
      <w:bookmarkEnd w:id="84"/>
      <w:r>
        <w:rPr>
          <w:rFonts w:cs="Arial" w:ascii="Arial" w:hAnsi="Arial"/>
          <w:sz w:val="20"/>
          <w:szCs w:val="20"/>
        </w:rPr>
        <w:t>3.7. Размеры и положение арматурных и закладных изделий, а также толщину защитного слоя бетона до арматуры следует определять по ГОСТ 17625 и ГОСТ 22904.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7"/>
      <w:bookmarkStart w:id="86" w:name="sub_37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4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4"/>
      <w:bookmarkStart w:id="89" w:name="sub_4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"/>
      <w:bookmarkEnd w:id="90"/>
      <w:r>
        <w:rPr>
          <w:rFonts w:cs="Arial" w:ascii="Arial" w:hAnsi="Arial"/>
          <w:sz w:val="20"/>
          <w:szCs w:val="20"/>
        </w:rPr>
        <w:t>4.1. Транспортирование и хранение колонн - по ГОСТ 13015.4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1"/>
      <w:bookmarkStart w:id="92" w:name="sub_42"/>
      <w:bookmarkEnd w:id="91"/>
      <w:bookmarkEnd w:id="92"/>
      <w:r>
        <w:rPr>
          <w:rFonts w:cs="Arial" w:ascii="Arial" w:hAnsi="Arial"/>
          <w:sz w:val="20"/>
          <w:szCs w:val="20"/>
        </w:rPr>
        <w:t>4.2. Колонны следует транспортировать и хранить в горизонтальном положении в штабелях с опиранием на подкладки и прокладки в соответствии со схемами, приведенными в рабочих чертежах на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"/>
      <w:bookmarkEnd w:id="93"/>
      <w:r>
        <w:rPr>
          <w:rFonts w:cs="Arial" w:ascii="Arial" w:hAnsi="Arial"/>
          <w:sz w:val="20"/>
          <w:szCs w:val="20"/>
        </w:rPr>
        <w:t>Высота штабеля колонн при их хранении не должна превышать ширину штабеля более чем в два раза и не должна быть более 2500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3"/>
      <w:bookmarkEnd w:id="94"/>
      <w:r>
        <w:rPr>
          <w:rFonts w:cs="Arial" w:ascii="Arial" w:hAnsi="Arial"/>
          <w:sz w:val="20"/>
          <w:szCs w:val="20"/>
        </w:rPr>
        <w:t>4.3. Все подкладки и прокладки должны иметь одинаковую толщину не менее 40 мм, ширину - не менее 150 мм, длину - на 100 мм больше ширины боковой грани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3"/>
      <w:bookmarkStart w:id="96" w:name="sub_44"/>
      <w:bookmarkEnd w:id="95"/>
      <w:bookmarkEnd w:id="96"/>
      <w:r>
        <w:rPr>
          <w:rFonts w:cs="Arial" w:ascii="Arial" w:hAnsi="Arial"/>
          <w:sz w:val="20"/>
          <w:szCs w:val="20"/>
        </w:rPr>
        <w:t>4.4. Подъем колонн следует осуществлять с применением специальных траверс с захватом за строповочные отверстия или монтажные петли.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4"/>
      <w:bookmarkStart w:id="98" w:name="sub_44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10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1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и основные размеры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Форма и основные размеры колонн приведены: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 для зданий высотой 3,0-9,6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(серия 1.423.1-3/88),                            - на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зданий высотой 10,8-14,4 м (серия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1.423.1-5/88)                                    - на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предварительно напряженные для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высотой 4,8-14,4 м (серия 1.423.1-7)             - на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для сельскохозяйственных зданий высотой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2,4-7,2 м (серия 1.823.1-2)                      - на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для сельскохозяйственных зданий высотой 2,4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 (шифр 4Н-79)                                   - на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КС для зданий высотой 4,8; 6,0; 7,2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8,4м (шифр 15-74)                                - на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КК для зданий высотой 8,4-14,4 м (серия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1.424.1-5)                                       - на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ККС для зданий высотой 8,4; 9,6 и 10,8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(шифр 15-74)                                     - на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ККП для зданий высотой 10,8-14,4 м (серия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1.424.1-6/89)                                    - на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КР для зданий высотой 6,0-9,6 м (серия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1.423-2)                                         - на </w:t>
      </w:r>
      <w:hyperlink w:anchor="sub_8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КФ для зданий высотой 3,0-14,0 м (серия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1.427.1-3)                                       - на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предварительно напряженные для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высотой 4,8-12,0 м (серия 1.427.1-5)             - на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КД для зданий высотой 15,6; 16,3 и 18,0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(серия 1.424.1-9)                                - на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КДП для зданий высотой 15,6; 16,3 и 18,0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(серия 1.424.1-10)                               - на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КДФ для зданий  высотой  15,6; 16,8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18,0 м (серия 1.427.1-6)                         - на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77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В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 xml:space="preserve"> в скобках приведены размеры колонн, предназначенных для опирания на них железобетонных подстропильных конструкций высотой на опоре 700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 </w:t>
      </w:r>
      <w:hyperlink w:anchor="sub_7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табл.14</w:t>
        </w:r>
      </w:hyperlink>
      <w:r>
        <w:rPr>
          <w:rFonts w:cs="Arial" w:ascii="Arial" w:hAnsi="Arial"/>
          <w:sz w:val="20"/>
          <w:szCs w:val="20"/>
        </w:rPr>
        <w:t xml:space="preserve"> в графе "Грузоподъемность крана" обозначение Б/К принято для зданий с подвесными кранами и без кранов.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772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772"/>
      <w:bookmarkStart w:id="103" w:name="sub_772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 для зданий высотой 3,0 - 9,6 м (серия 1423.1-3/88)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Типоразмер │    Основные размеры колонны, мм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м  │  колонны   │                                    │чертежа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├───────────┬────────────┬───────────┤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│     b      │     h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3,0     │    1К30    │   3800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2К30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3,6     │    1К36    │   4400    │    300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1a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2К36    │           │       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4,2     │    1К42    │   5000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2К42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├────────────┼────────────┼───────────┼────────────┤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1К48    │   5600    │    300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2К48    │           │       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3К48    │   5700    │    400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│    4К48    │   5600    │    300     │    300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5К48    │           │       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6К48    │   5700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7К48    │5100 (5000)│    500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5,4     │    1К54    │   6200    │       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2К54    │           │    300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1К60    │   6800    │       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│    2К60    │   6900    │    400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3К60    │       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4К60    │   6800    │    300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5К60    │       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6К60    │   6900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7К60    │6300 (6200)│    500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1К66    │   7400    │    300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2К66    │           │       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3К66    │   7500    │    400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    │    4К66    │   7400    │    300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5К66    │       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6К66    │   7500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7К66    │6900 (6800)│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1К72    │       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2К72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7,2     │    3К72    │   8100    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4К72    │       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5К72    │           │    500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6K72    │7500 (7400)│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1K78    │       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2K78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3K78    │           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     │    4K78    │   8700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5K78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6K78    │8100 (8000)│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1K84    │           │       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2K84    │           │    400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3K84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4K84    │   9300    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8,4     │    5K84    │           │    400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6K84    │           │            │    600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7K84    │   8700    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(8600)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8K84    │           │            │    600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9K84    │   9300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1К96    │           │       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2К96    │           │    400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3К96    │           │       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4К96    │   10500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    │    6К96    │           │            │    600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8К96    │           │    500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5К96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7К96    │       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9К96    │9900 (9800)│            │    600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└────────────┴────────────┴───────────┴────────────┴───────────┴────────┘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773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773"/>
      <w:bookmarkStart w:id="106" w:name="sub_773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 для зданий высотой 10,8 - 14.4 м (серия 1423.1-5/88)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Типоразмер │    Основные размеры колонны, мм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здания,м  │  колонны   │                                    │чертежа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├───────────┬────────────┬───────────┤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│     b      │     h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1К108    │   11700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  │   2К108    │   11850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3К108    │   11250   │            │    700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(11150)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1K120    │   12900   │       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2K120    │   13050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12,0    │   3K120    │   12450   │    400     │    700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(12350)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1K132    │   14100   │            │    600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2K132    │   14250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13,2    │   3K132    │   13650   │            │    800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(13550)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    │   1K144    │   15300   │            │    600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2K144    │   15450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3K144    │   14850   │            │    800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(14750)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└────────────┴────────────┴───────────┴────────────┴───────────┴────────┘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774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774"/>
      <w:bookmarkStart w:id="109" w:name="sub_774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 предварительно напряженные для зданий высотой</w:t>
        <w:br/>
        <w:t>,8 - 14,4 м (серия 1423.1-7)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Типоразмер │    Основные размеры колонны, мм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м  │  колонны   │                                    │чертежа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├───────────┬────────────┬───────────┤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│     b      │     h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1К48    │           │            │    300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2К48    │   5600    │    300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3К48    │           │            │    300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│    4К48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5К48    │           │       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6К48    │   5100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7К48    │       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8К48    │   5700    │       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1К54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5,4     │    2К54    │   6200    │       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1К60    │           │    300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2К60    │   6800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3К60    │   6900    │    400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│    4К60    │   6800    │    300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5К60    │   6900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6К60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7К60    │   6300    │    400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8К60    │   6900    │       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1K66    │   6900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2K66    │   7400    │    300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6,6     │    3K66    │           │       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4K66    │   7500    │    400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5K66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├────────────┼────────────┤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1K72    │           │       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2K72    │   8000    │    300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7,2     │    3K72    │           │       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4K72    │   8100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5K72    │       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1K78    │       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2K78    │       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     │    3K78    │   8700    │       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4K78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5K78    │   8100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6K78    │   8700    │    500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1К84    │   8700    │    500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2К84    │           │       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3К84    │        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  │    4К84    │   9300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5К84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├────────────┤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6К84    │           │    500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1К96    │           │       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2К96    │           │    400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├────────────┤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9,6     │    3К96    │   10500   │       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4К96    │           │    500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5К96    │   9900    │            │    600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1К108    │           │       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2К108    │   11700   │            │    600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  │   3К108    │   11250   │    400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4К108    │   11850   │            │    700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1К120    │   12900   │       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2K120    │   12900   │            │    600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  │   3K120    │   12450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4K120    │   13050   │            │    700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1K132    │   14100   │            │    600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2K132    │   14250   │            │    700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    │   3K132    │   13650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4K132    │   14250   │            │    800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1K144    │   15300   │            │    600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2K144    │   15450   │            │    700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├───────────┤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    │   3K144    │   14850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4K144    │   15450   │            │    800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└────────────┴────────────┴───────────┴────────────┴───────────┴────────┘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775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775"/>
      <w:bookmarkStart w:id="112" w:name="sub_775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 для сельскохозяйственных зданий высотой 2,4 - 7,2 м</w:t>
        <w:br/>
        <w:t>(серия 1.823.3-2)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Типоразмер │    Основные размеры колонны, мм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м  │  колонны   │                                    │чертежа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├───────────┬────────────┬───────────┤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│     b      │     h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1К33    │           │    200     │    200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2,4     │    2К33    │   3300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3К33    │           │    200     │    200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4К33    │       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3К36    │           │    200     │    200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4К36    │       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2,4; 2,7  │    5К36    │   3600    │    200     │    200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6К36    │       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1К39    │           │    200     │    200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2К39    │       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2,4; 2,7;  │    3К39    │   3900    │    200     │    200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│        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4К39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1К42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2,7; 3,0  │    2К42    │   4200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1К45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3,0; 3,6  │    2К45    │       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3К45    │   4500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4К45    │   4500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8К48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3,6     │    9К48    │   4800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1К51    │       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2,4; 2,7;  │    2К51    │   5100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  │        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2,4; 2,7;  │    3К54    │   5400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│        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1К57    │           │    300     │    300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4,8     │    2К57    │       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3К57    │           │    500     │    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2,7; 3,0;  │    4К57    │   5700    │    300     │    300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│            │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5К57    │       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4,8     │    8К60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3,0; 4,8  │    9К60    │   6000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1К63    │           │    300     │    300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│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4,8     │    2К63    │   6300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1К69    │       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6,0     │    2К69    │   6900    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3К69    │           │            │   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1К81    │           │    400     │    400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7,2     │    2К81    │   8100    │    500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├────────────┼───────────┼────────┤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3К81    │           │    400     │    400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└────────────┴────────────┴───────────┴────────────┴───────────┴────────┘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776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776"/>
      <w:bookmarkStart w:id="115" w:name="sub_776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 для сельскохозяйственных зданий высотой 2,4 м</w:t>
        <w:br/>
        <w:t>(шифр 4Н-79)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│  Типоразмер  │    Основные размеры колонны, мм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м │   колонны    │                                    │чертежа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├─────────┬────────┬────────┬────────┤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│  l_1   │   b    │   h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7К36     │  3600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├──────────────┼─────────┤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К49      │  4900   │  2620  │        │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├──────────────┼─────────┼────────┤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 │    10К60     │  6000   │        │  300   │  300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├──────────────┼─────────┤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К73      │  7300   │   -    │        │    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777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777"/>
      <w:bookmarkStart w:id="118" w:name="sub_777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КС для зданий высотой 4,8; 6,0; 7,2 и 8,4м (шифр 15-74)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0125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Типоразмер │    Основные размеры колонны, мм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м  │  колонны   │                                    │чертежа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├───────────┬────────────┬───────────┤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│     b      │     h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│    КС48    │   7450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│    КС60    │   8650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7,2     │    КС72    │   9850    │    400     │    500    │  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├────────────┼────────────┼───────────┤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  │    КС84    │   12050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└────────────┴────────────┴───────────┴────────────┴───────────┴────────┘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881"/>
      <w:bookmarkEnd w:id="119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881"/>
      <w:bookmarkEnd w:id="1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785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1" w:name="sub_882"/>
      <w:bookmarkEnd w:id="121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882"/>
      <w:bookmarkStart w:id="123" w:name="sub_882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778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778"/>
      <w:bookmarkStart w:id="126" w:name="sub_778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КК для зданий высотой 8,4-14,4 м (серии 1.424.1-5)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4888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┌─────┬───────┬──────────┬─────────────────────────────────────┬────────┐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Высо-│Грузо- │Типоразмер│    Основные размеры колонны, мм 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│подъем-│ колонны  ├────────┬────────┬─────┬──────┬──────┤чертежа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зда- │ ность │          │   l    │  l_1   │  b  │  h   │ h_1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│крана,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 т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├─────┼───────┼──────────┼────────┼────────┼─────┼──────┼──────┼────────┤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1КК84   │        │  2900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10; 16 │  2КК84   │  9300  │  3500  │     │ 380  │ 600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├──────┼──────┼────────┤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3KK84   │        │  3300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10; 16 │  4KK84   │  9450  │  3900  │     │      │ 700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├──────┼────────┤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5KK84   │        │  2900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6KK84   │  9300  │  3500  │ 400 │ 600  │ 600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│   5   │  7KK84   │        │  3300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10; 16 │  8KK84   │  9450  │  3900  │     │      │ 700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9KK84   │  8850  │  2700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(8750) │ (2600)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10KK84  │        │  3300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(3200)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├─────┼───────┼──────────┼────────┼────────┼─────┼──────┼──────┼────────┤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1KK96   │        │  2900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2KK96   │ 10500  │  3500  │     │ 380  │ 600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16; 20 │  3KK96   │        │  4100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├──────┼──────┤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4KK96   │        │  3300  │ 400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│10; 16 │  5KK96   │ 10650  │  3900  │     │      │ 700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6KK96   │      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├──────┼────────┤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7KK96   │        │  2900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10; 16 │  8KK96   │ 10500  │  3500  │     │      │ 600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9КК96   │        │  4100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10КК96  │        │  3300  │     │ 600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11КК96  │ 10650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12КК96  │      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13КК96  │        │  2700  │ 400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(2600)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14КК96  │ 10050  │  3300  │     │      │ 700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(9950) │ (3200)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15КК96  │      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├─────┼───────┼──────────┼────────┼────────┤     ├──────┤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1КК108  │        │  2900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2КК108  │        │  3500  │     │ 380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3КК108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│        │     ├──────┤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10,8 │20; 32 │  4КК108  │ 11850  │  4100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5КК108  │        │  3300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6КК108  │        │  3900  │     │ 600  │ 800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 7КК108  │      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├──────┼────────┤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8КК108  │        │  2900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10; 16 │  9KK108  │        │  3500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10KK108  │        │  4100  │     │      │ 700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11KK108  │        │  3300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12KK108  │      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13KK108  │      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   │ 14KK108  │        │  2700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(2600)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15КК108  │ 11250  │  3300  │     │      │ 800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(11150) │ (3200)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16KK108  │      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(3800)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├─────┼───────┼──────────┤        ├────────┤     ├──────┼──────┼────────┤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1KK120  │        │  3500  │ 400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2KK120  │        │        │     │ 380  │ 700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│        │     ├──────┤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20; 32 │  3KK120  │ 13050  │  4100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2a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│10; 16 │  4KK120  │      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 5KK120  │      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6KK120  │ 12450  │  3300  │     │ 600  │ 800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(12350) │ (3200)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16; 20 │  7KK120  │        │      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├───────┼──────────┼────────┤        │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8KK120  │ 12600  │  3900  │     │      │ 900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(12500) │ (3800)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9КК120  │      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10КК120  │ 13050  │        │     │      │ 800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├───────┼──────────┼────────┤        │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11КК120  │ 13200  │  4500  │     │      │ 900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├─────┼───────┼──────────┼────────┼────────┤     ├──────┼──────┼────────┤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1КК132  │        │  3500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2КК132  │ 14250  │        │     │ 380  │ 800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│        │     ├──────┤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20; 32 │  3КК132  │        │  4100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4КК132  │      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 5КК132  │ 14400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 │10; 16 │  6КК132  │ 13800  │  3300  │ 400 │ 600  │ 900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(13700) │ (3200)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16; 20;│  7КК132  │        │  3900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(3800)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8КК132  │      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 9КК132  │ 14400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├─────┼───────┼──────────┼────────┼────────┤     ├──────┼──────┼────────┤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1КК144  │        │  3500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 │  2КК144  │ 15450  │        │     │ 380  │ 800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│        │     ├──────┤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14,4 │20; 32 │  3КК144  │        │  4100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├──────┤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4КК144  │ 15600  │  3900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 5KK144  │ 15600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16 │  6KK144  │        │  3300  │     │ 600  │ 900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(3200)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├───────┼──────────┤        ├────────┤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 7KK144  │ 15000  │  3900  │ 400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│(14900) │ (3800)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10; 16 │  8KK144  │        │  3900  │     │      │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20;│  9KK144  │ 15600  │  4500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│        │        │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└─────┴───────┴──────────┴────────┴────────┴─────┴──────┴──────┴────────┘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7" w:name="sub_883"/>
      <w:bookmarkEnd w:id="127"/>
      <w:r>
        <w:rPr>
          <w:rFonts w:cs="Arial" w:ascii="Arial" w:hAnsi="Arial"/>
          <w:sz w:val="20"/>
          <w:szCs w:val="20"/>
        </w:rPr>
        <w:t>"Чертеж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883"/>
      <w:bookmarkStart w:id="129" w:name="sub_883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779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779"/>
      <w:bookmarkStart w:id="132" w:name="sub_779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ККС для зданий высотой 8,4; 9,6 и 10,8 м (шифр 15-74)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879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┌─────┬───────┬──────────┬─────────────────────────────────────┬────────┐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Высо-│Грузо- │Типоразмер│    Основные размеры колонны, мм 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│подъем-│ колонны  ├────────┬────────┬─────┬─────┬───────┤чертежа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зда- │ ность │          │   l    │   l_1  │  b  │  h  │  h_1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│крана, │          │        │        │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 т   │          │        │        │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├─────┼───────┼──────────┼────────┼────────┼─────┼─────┼───────┼────────┤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1ККС84  │        │      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├──────────┤        │        │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8,4 │       │  2ККС84  │ 10550  │      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 ├──────────┼────────┤        │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 10 │  1ККС96  │        │  5050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├──────────┤        │        │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9,6 │       │  2ККС96  │ 11750  │      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3ККС96  │        │      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├──────────┤        │        │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   │  4ККС96  │ 12350  │  5650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├─────┼───────┼──────────┼────────┼────────┤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1ККС108  │        │      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├──────────┤        │        │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 10 │ 2ККС108  │ 12950  │  5050  │ 400 │ 600 │  700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├───────┼──────────┼────────┼────────┤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10,8 │       │ 3ККС108  │        │      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├──────────┤        │        │     │     │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   │ 4ККС108  │ 13550  │  5650  │     │     │       │  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└─────┴───────┴──────────┴────────┴────────┴─────┴─────┴───────┴────────┘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884"/>
      <w:bookmarkEnd w:id="133"/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884"/>
      <w:bookmarkStart w:id="135" w:name="sub_884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771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7710"/>
      <w:bookmarkStart w:id="138" w:name="sub_7710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ККП для зданий высотой 10,8-14,4 м (серия 1.424.1-6/89)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5556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┌─────┬───────┬───────────┬─────────────────────────────────────┬───────┐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Высо-│Грузо- │Типоразмер │    Основные размеры колонны, мм     │ Номер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│подъем-│  колонны  ├────────┬────────┬─────┬─────┬───────┤чертежа│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зда- │ ность │           │   l    │  l_1   │  b  │  h  │  h_1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│крана, │         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 т   │         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├─────┼───────┼───────────┼────────┼────────┼─────┼─────┼───────┼───────┤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1ККП108  │        │  3500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2ККП108  │        │  4100  │ 400 │ 900 │  700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3ККП108  │        │  4700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4ККП108  │        │  4100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├───────────┤        ├────────┤     │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   │  5ККП108  │        │  3900  │     │     │       │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6ККП108  │ 11850  │  4500  │     │     │  800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7ККП108  │        │  5100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│  10   │  8ККП108  │        │  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9ККП108  │      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├───────┼───────────┼────────┼────────┤     │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10ККП108  │ 12000  │  5100  │ 400 │ 900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├───────────┼────────┼────────┤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   │ 11ККП108  │ 11400  │  4500  │     │     │  900  │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(11300) │ (4400)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├───────┼───────────┼────────┼────────┤     │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12ККП108  │ 11250  │  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├───────┼───────────┼────────┼────────┤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13ККП108  │(11150) │ (3800) │     │     │  800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├─────┼───────┼───────────┼────────┼────────┤     │     ├───────┼───────┤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1ККП120  │        │  3500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2ККП120  │        │  4100  │     │     │  700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│  32   │  3ККП120  │        │  4700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4ККП120  │ 13050  │  4100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├───────────┤        ├────────┤     │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   │  5ККП120  │        │  3900  │     │     │       │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6ККП120  │      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7ККП120  │        │  5100  │     │     │  800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8ККП120  │        │  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├───────┼───────────┼────────┼────────┤     │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9ККП120  │ 13200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10ККП120  │        │  5100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├───────────┼────────┼────────┤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11ККП120  │ 12600  │  4500  │     │     │  900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(12500) │ (4400)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├───────┼───────────┼────────┼────────┤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12ККП120  │        │  3900  │ 400 │ 900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(3800)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13ККП120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├─────┼───────┼───────────┼────────┼────────┤     │     ├───────┼───────┤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1ККП132  │        │  3500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2ККП132  │        │  4100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 │  32   │  3ККП132  │ 14250  │  4700  │     │     │  800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   │  4ККП132  │        │  4100  │     │     │       │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├───────┼───────────┼────────┼────────┤     │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5ККП132  │        │  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6ККП132  │      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7ККП132  │        │  5100  │     │     │  900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8ККП132  │ 14400  │  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9ККП132  │      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10ККП132  │        │  5100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├───────────┼────────┼────────┤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  │ 13800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 │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13,2 │       │ 11ККП132  │(13700) │ (4400) │     │     │  900  │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12ККП132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(3800)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13ККП132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├─────┼───────┼───────────┼────────┼────────┤     │     ├───────┼───────┤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1ККП144  │        │  3500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2ККП144  │        │  4100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3ККП144  │ 15450  │  4700  │ 400 │ 900 │  800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4ККП144  │        │  4100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├───────────┼────────┼────────┤     │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   │  5ККП144  │        │  3900  │     │     │       │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 │20; 32 │  6ККП144  │      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7ККП144  │ 15600  │  5100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8ККП144  │        │  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9ККП144  │        │  4500  │     │     │  900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   │ 10ККП144  │        │  5100  │     │     │       │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├───────────┼────────┼────────┤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11ККП144  │ 15000  │  4500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(14 900)│ (4400)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├────────┤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12ККП144  │        │  3900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│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(3800)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├───────┼───────────┤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13ККП144  │        │        │     │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└─────┴───────┴───────────┴────────┴────────┴─────┴─────┴───────┴───────┘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885"/>
      <w:bookmarkEnd w:id="139"/>
      <w:r>
        <w:rPr>
          <w:rFonts w:cs="Arial" w:ascii="Arial" w:hAnsi="Arial"/>
          <w:sz w:val="20"/>
          <w:szCs w:val="20"/>
        </w:rPr>
        <w:t>"Чертеж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885"/>
      <w:bookmarkStart w:id="141" w:name="sub_885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7711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7711"/>
      <w:bookmarkStart w:id="144" w:name="sub_7711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КР для зданий высотой 6,0-9,6 м (серия 1.423-2)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┌─────┬───────┬─────────┬──────────────────────────────────────┬────────┐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Высо-│Грузо- │Типораз- │     Основные размеры колонны, мм 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│подъем-│   мер   ├────────┬────────┬──────┬─────┬───────┤чертежа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зда- │ ность │ колонны │   l    │  l_1   │  b   │  h  │  h_1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│крана,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 т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├─────┼───────┼─────────┼────────┼────────┼──────┼─────┼───────┼────────┤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│       │  КР60   │  6900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 ├─────────┼────────┤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│3,2; 5;│  КР66   │  7500  │  1600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 ├─────────┼────────┤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7,2 │       │  1КР72  │  8100  │        │ 300  │ 250 │  500  │   </w:t>
      </w:r>
      <w:hyperlink w:anchor="sub_8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├───────┼─────────┤        ├────────┤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12,5; │  2КР72  │        │  2200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├─────┼───────┼─────────┼────────┼────────┤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 │3,2; 5;│  1КР78  │        │  1600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├───────┼─────────┤        ├────────┤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12,5; │  2КР78  │  8700  │  2200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├─────┼───────┼─────────┼────────┼────────┤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│3,2; 5;│  1КР84  │        │  1600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├───────┼─────────┤        ├────────┤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12,5; │  2КР84  │  9300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├─────┼───────┼─────────┼────────┤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9,0 │       │  КР90   │  9900  │  2200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 ├─────────┼────────┤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│ 12,5; │  КР96   │ 10500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    │        │  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└─────┴───────┴─────────┴────────┴────────┴──────┴─────┴───────┴────────┘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7712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7712"/>
      <w:bookmarkStart w:id="147" w:name="sub_7712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КФ для зданий высотой 3,0 - 14,4 м (серия 1.427.1-3)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│ Типоразмер │      Основные размеры колонны, мм      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│  колонны   ├────────┬──────┬───────┬───────┬────────┤чертежа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   │   l    │ l_1  │   b   │   h   │  h_1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1КФ37    │  3700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│   1КФ40    │  4000  │  -   │       │    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3,0; 3,6│   1КФ43    │  4300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1КФ46    │  4600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3,6;  │   1КФ49    │  4900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4,2; 4,8│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4,2   │   1КФ52    │  5200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4,2; 4,8│   1КФ55    │  5500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│   1КФ57    │  5700  │      │       │  300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1КФ58    │  5800  │      │       │       │        │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 │   1КФ61    │  6100  │  -   │  300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5,4; 6,0│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5,4   │   1КФ64    │  6400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5,4;  │   1КФ67    │  6700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6,6│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│   2КФ69    │  6900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  │   2КФ75    │  7500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2КФ73    │  7300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  │   2КФ81    │  8100  │    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2КФ79    │  7900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   │   2КФ87    │  8700  │  -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1КФ85    │  8500  │      │       │  300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│   1КФ93    │  9300  │      │  300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2КФ85    │  8500  │    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├───────┤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3КФ93    │  9300  │      │  400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├───────┼───────┤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1КФ97    │  9700  │      │  300  │  300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  │   1КФ105   │ 10500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├───────┼───────┤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3КФ97    │  9700  │      │  400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4КФ105   │ 10500  │      │       │  500  │        │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├───────┼───────┤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2КФ109   │ 10900  │      │  300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│   2КФ117   │ 11700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├───────┼───────┤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4КФ109   │ 10900  │      │       │  500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4КФ125   │ 12500  │      │  400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3КФ121   │ 12100  │    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3КФ129   │ 12900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 4КФ121   │ 12100  │      │       │  500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4КФ137   │ 13700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3КФ133   │ 13300  │    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  │   3КФ141   │ 14100  │  -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4КФ133   │ 13300  │      │  400  │  500  │        │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5КФ149   │ 14900  │      │       │  600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3КФ145   │ 14500  │    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  │   3КФ153   │ 15300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5КФ145   │ 14500  │      │       │  600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├────────────┼────────┤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5КФ161   │ 16100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│   6КФ69    │  6900  │ 900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6,0│   6КФ70    │  7000  │ 2200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 │   6КФ73    │  7300  │ 2500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6,6│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  │   6КФ85    │  7500  │ 900  │  300  │  400  │  300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6,6│   6КФ76    │  7600  │ 2800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 │   6КФ79    │  7900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7,2│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  │   6КФ81    │  8100  │ 900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7,2│   6КФ82    │  8200  │ 2200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 │   6КФ85    │  8500  │ 2500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7,2; 7,8│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   │   6КФ87    │  8700  │ 900  │  300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 │   6КФ88    │  8800  │ 2800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7,8│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 │   6КФ91    │  9100  │ 3100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 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7,8; 8,4│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├────────┼────────────┼────────┼──────┼───────┤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7,2│   7КФ94    │  9400  │ 2800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 │   7КФ97    │  9700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7,2; 8,4│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7,2; 7,8│   7КФ100   │ 10000  │ 2800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7,2;  │   7КФ103   │ 10300  │ 3100 │  400  │       │  300   │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7,8; 9,6│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7,8; 8,4│   8КФ106   │ 10600  │ 2800 │       │  500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7,8;  │   8КФ109   │ 10900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8,4; 9,6│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│   7КФ93    │  9300  │ 900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8КФ112   │ 11200  │ 2800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8КФ115   │ 11500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8КФ105   │ 10500  │ 900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8КФ118   │ 11800  │ 2200 │       │  500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  │   8КФ124   │ 12400  │ 2800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8КФ127   │ 12700  │ 3100 │  400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9,6;  │   8КФ121   │ 12100  │ 2500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├────────┼────────────┼────────┼──────┼───────┼───────┤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6КФ117   │ 11700  │ 900  │  300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├────────────┼────────┼──────┼───────┼───────┤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8КФ125   │ 12500  │ 900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│   8КФ130   │ 13000  │ 2200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8КФ136   │ 13600  │ 2800 │       │  500  │  300   │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8КФ139   │ 13900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10,8;  │   8КФ133   │ 13300  │ 2500 │  400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7КФ129   │ 12900  │ 900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8КФ137   │ 13700  │ 900  │       │  500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 9КФ142   │ 14200  │ 2200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9КФ148   │ 14800  │ 2800 │       │  600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9КФ151   │ 15100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12,0;  │   9КФ145   │ 14500  │ 2500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  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7КФ141   │ 14100  │ 900  │       │  400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  │   9КФ149   │ 14900  │ 900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9КФ154   │ 15400  │ 2200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9КФ160   │ 16000  │ 2800 │       │  600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9КФ163   │ 16300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13,2;  │   9КФ157   │ 15700  │ 2500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  │            │        │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7КФ153   │ 15300  │ 900  │  400  │  400  │  300   │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├───────┤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9КФ161   │ 16100  │ 900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9КФ166   │ 16600  │ 2200 │       │  600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  │   9КФ169   │ 16900  │ 2500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9КФ172   │ 17200  │ 2800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├────────────┼────────┼──────┤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9КФ175   │ 17500  │ 3100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└────────┴────────────┴────────┴──────┴───────┴───────┴────────┴────────┘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7713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7713"/>
      <w:bookmarkStart w:id="150" w:name="sub_7713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КФ предварительно напряженные</w:t>
        <w:br/>
        <w:t>для зданий высотой 4,8-12,0 м (серия 1.427.1-5)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6951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здания, м│Типораз- │ Основные размеры колонны, мм  │   Номер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  ├─────────┬─────────┬───────────┤  чертежа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│    l    │    b    │     h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КФ49   │  4900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КФ55   │  5500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  │  КФ57   │  5700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КФ58   │  5800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5,4; 6,0  │  КФ61   │  6100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5,4       │  КФ64   │  6400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5,4; 6,0; 6,6  │  КФ67   │  6700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  │  КФ69   │  6900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4,8; 6,0    │  КФ70   │  7000   │   300   │    300    │  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6,0; 6,6; │  КФ73   │  7300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      │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6,6    │  КФ75   │  7500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КФ76   │  7600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4,8; 6,6; 7,2; │  КФ79   │  7900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       │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      │  КФ81   │  8100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7,2    │  КФ82   │  8200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7,2; 7,8; │  КФ85   │  8500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    │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7,8    │  КФ87   │  8700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6,6; 7,8  │  КФ88   │  8800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6,0; 6,6; 7,8; │  КФ91   │  9100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    │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8,4    │  КФ93   │  9300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7,2; 8,4  │  КФ94   │  9400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6,6; 7,2; 8,4; │  КФ97   │  9700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      │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      │  КФ99   │  9900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7,2; 7,8    │  КФ100  │  10000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7,2; 7,8; 9,6  │  КФ103  │  10300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7,8; 9,6    │  КФ105  │  10500  │   300   │    300    │  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7,8; 8,4; 9,6  │  КФ106  │  10600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7,8; 8,4; 9,6; │  КФ109  │  10900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    │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КФ111  │  11100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    │  КФ112  │  11200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КФ115  │  11500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    │  КФ117  │  11700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9,6; 10,8    │  КФ118  │  11800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9,6; 10,8; 12,0 │  КФ121  │  12100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9,6       │  КФ123  │  12300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КФ124  │  12400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КФ127  │  12700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    │  КФ129  │  12900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    │  КФ130  │  13000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12,0      │  КФ131  │  13100  │   300   │    300    │  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10,8; 12,0   │  КФ133  │  13300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КФ135  │  13500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10,8      │  КФ136  │  13600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КФ139  │  13900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├────────────────┼─────────┼─────────┤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    │  КФ147  │  14700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└────────────────┴─────────┴─────────┴─────────┴───────────┴────────────┘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1" w:name="sub_886"/>
      <w:bookmarkEnd w:id="151"/>
      <w:r>
        <w:rPr>
          <w:rFonts w:cs="Arial" w:ascii="Arial" w:hAnsi="Arial"/>
          <w:sz w:val="20"/>
          <w:szCs w:val="20"/>
        </w:rPr>
        <w:t>"Чертеж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886"/>
      <w:bookmarkStart w:id="153" w:name="sub_886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7714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7714"/>
      <w:bookmarkStart w:id="156" w:name="sub_7714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КД для зданий высотой 15,6; 16,8 и 18,0 м</w:t>
        <w:br/>
        <w:t>(серия 1.424.1-9)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94830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┌─────┬───────┬────────┬──────────────────────────────────────────┬─────┐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Высо-│Грузо- │Типораз-│       Основные размеры колонны, мм       │Номер│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│подъем-│  мер   ├────────┬──────┬──────┬───────┬─────┬─────┤чер-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зда- │ ность │колонны │   l    │ l_1  │  b   │   h   │ h_1 │ h_2 │тежа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│крана,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 т  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├─────┼───────┼────────┼────────┼──────┼──────┼───────┼─────┼─────┼─────┤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  │ 1КД156 │        │ 4100 │      │       │     │ 200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32; 50 │ 2КД156 │        │ 4700 │      │  600  │1400 │     │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15,6 │ Б/К;  │ 3КД156 │ 16900  │ 4500 │      │       │     │ 250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4КД156 │        │ 5100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├───────┼─────┼─────┼─────┤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  │ 5КД156 │        │ 4500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32; 50 │ 6КД156 │        │ 5100 │      │  700  │1900 │ 300 │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├───────┼────────┼────────┼──────┤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  │ 7КД156 │ 16300  │ 3900 │ 500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20;32 │        │(16200) │(3800)│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├───────┼────────┼────────┼──────┤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8КД156 │ 16300  │ 4500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(16200) │(4400)│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├─────┼───────┼────────┼────────┼──────┤      ├───────┼─────┼─────┼─────┤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  │ 1КД168 │        │ 4100 │      │       │     │ 200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32; 50 │ 2КД168 │ 18100  │ 4700 │      │  600  │1400 │     │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  │ 3КД168 │        │ 4500 │      │       │     │ 250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16,8 │32; 50 │ 4КД168 │        │ 5100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├───────┼─────┼─────┼─────┤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  │ 5КД168 │        │ 4500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6КД168 │        │ 5100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├───────┼────────┼────────┼──────┤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Б/К;  │ 7КД168 │ 17500  │ 3900 │      │  700  │1900 │ 300 │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20;32 │        │(17400) │(3800)│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8КД168 │        │ 4500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(4400)│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├─────┼───────┼────────┼────────┼──────┤      ├───────┼─────┼─────┼─────┤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В/К;  │ 1КД180 │        │ 4100 │      │       │     │ 200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20;32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32; 50 │ 2КД180 │        │ 4700 │      │  600  │1400 │     │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Б/К;20;│ 3КД180 │        │ 4500 │ 500  │       │     │ 250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│32; 50 │ 4КД180 │ 19300  │ 5100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├───────┼─────┼─────┼─────┤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Б/К;20;│ 5КД180 │        │ 4500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│        │     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6КД180 │        │ 5100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├───────┼────────┼────────┼──────┤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Б/К;  │ 7КД180 │ 18700  │ 3900 │      │  700  │1900 │ 300 │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20;32 │        │(18600) │(3800)│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├───────┼────────┤        ├──────┤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8КД180 │        │ 4500 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(4400)│      │ 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└─────┴───────┴────────┴────────┴──────┴──────┴───────┴─────┴─────┴─────┘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7" w:name="sub_887"/>
      <w:bookmarkEnd w:id="157"/>
      <w:r>
        <w:rPr>
          <w:rFonts w:cs="Arial" w:ascii="Arial" w:hAnsi="Arial"/>
          <w:sz w:val="20"/>
          <w:szCs w:val="20"/>
        </w:rPr>
        <w:t>"Чертеж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887"/>
      <w:bookmarkStart w:id="159" w:name="sub_887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7715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7715"/>
      <w:bookmarkStart w:id="162" w:name="sub_7715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КДП для зданий высотой 15,6; 16,8 и 18,0 м</w:t>
        <w:br/>
        <w:t>(серия 1424.1-10)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┌────┬───────┬─────────┬──────────────────────────────────────────┬─────┐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Вы- │Грузо- │Типораз- │       Основные размеры колонны, мм       │Номер│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сота│подъем-│   мер   ├────────┬───────┬─────┬──────┬─────┬──────┤чер-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зда-│ ность │ колонны │   l    │  l_1  │  b  │  h   │ h_1 │ h_2  │тежа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ния,│крана, │         │        │ 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 т   │         │        │ 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├────┼───────┼─────────┼────────┼───────┼─────┼──────┼─────┼──────┼─────┤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1КДП156 │        │ 4100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2КДП156 │        │ 4700  │     │      │     │ 200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├──────┤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20; 32 │ 3КДП156 │        │ 4500  │     │      │1400 │      │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4КДП156 │ 16900  │ 5100  │     │      │     │ 250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├─────┼──────┼─────┤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15,6│20; 32 │ 5КДП156 │        │ 4500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32; 50 │ 6КДП156 │        │ 5100  │     │      │1900 │ 300  │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├───────┼─────────┼────────┼───────┤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7КДП156 │        │ 3900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(3800)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8КДП156 │ 16300  │ 4500  │ 500 │ 900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(16200) │(4400)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├────┼───────┼─────────┼────────┼───────┤     │      ├─────┼──────┼─────┤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1КДП168 │        │ 4100  │     │      │     │ 200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32; 50 │ 2КДП168 │ 18100  │ 4700  │     │      │1400 │      │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7a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├──────┤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3КДП168 │        │ 4500  │     │      │     │ 250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4КДП168 │        │ 5100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├─────┼──────┼─────┤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20; 32 │ 5КДП168 │        │ 4500  │     │      │1900 │ 300  │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6КДП168 │        │ 5100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├───────┼─────────┼────────┼───────┤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16,8│20; 32 │ 7КДП168 │ 17500  │ 3900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(17400) │(3800)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8КДП168 │        │ 4500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(4400)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├────┼───────┼─────────┼────────┼───────┤     │      ├─────┼──────┼─────┤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1КДП180 │        │ 4100  │     │      │1400 │ 200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32; 50 │ 2КДП180 │        │ 4700  │ 500 │ 900  │     │      │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├─────┼──────┤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3КДП180 │        │ 4500  │     │      │1400 │ 250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18,0│32; 50 │ 4КДП180 │ 19300  │ 5100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├─────┼──────┼─────┤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32 │ 5КДП180 │        │ 4500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6КДП180 │        │ 5100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20; 32 │ 7КДП180 │        │ 3900  │     │      │1900 │ 300  │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(3800)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├───────┼─────────┤        ├───────┤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32; 50 │ 8КДП180 │        │ 4500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(4400)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└────┴───────┴─────────┴────────┴───────┴─────┴──────┴─────┴──────┴─────┘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3" w:name="sub_7716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7716"/>
      <w:bookmarkStart w:id="165" w:name="sub_7716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типа КДФ для зданий высотой 15,6; 16,8 и 18,0 м</w:t>
        <w:br/>
        <w:t>(серия 1.427.1-6)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│ Типоразмер │      Основные размеры колонны, мм       │Номер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м│  колонны   ├───────┬──────┬──────┬───────┬─────┬─────┤черте-│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l_1 │  b   │   h   │ h_1 │ h_2 │  жа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├─────────┼────────────┼───────┼──────┼──────┼───────┼─────┼─────┼──────┤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15,6   │   КДФ156   │ 16800 │      │      │ 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├─────────┼────────────┼───────┤      │      │ 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16,8   │   КДФ168   │ 18000 │ 5100 │ 500  │  600  │1400 │ 200 │ 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├─────────┼────────────┼───────┤      │      │ 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  │   КДФ180   │ 19200 │      │      │ 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└─────────┴────────────┴───────┴──────┴──────┴───────┴─────┴─────┴──────┘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2007-02-10T20:40:00Z</dcterms:created>
  <dc:creator>Виктор</dc:creator>
  <dc:description/>
  <dc:language>ru-RU</dc:language>
  <cp:lastModifiedBy>Виктор</cp:lastModifiedBy>
  <dcterms:modified xsi:type="dcterms:W3CDTF">2007-02-10T20:41:00Z</dcterms:modified>
  <cp:revision>2</cp:revision>
  <dc:subject/>
  <dc:title/>
</cp:coreProperties>
</file>