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25459-82</w:t>
        <w:br/>
        <w:t>"Опоры железобетонные дорожных знаков. Технические условия"</w:t>
        <w:br/>
        <w:t>(утв. постановлением Госстроя СССР от 14 сентября 1982 г. N 215)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Concrete posts for road signs.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с 01.01.84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контроля и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 (Рекомендуемое).  Указания   по  выбору  параметров   опоры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дорожных знаков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предварительно напряженные опоры, изготавливаемые из тяжелого бетона и легкого бетона на пористых заполнителях и предназначаемые для установки дорожных знаков по ГОСТ 10807-78.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соответствующем технико-экономическом обосновании допускается изготавливать опоры из мелкозернистого бетона по роликовой технологии.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Опоры для установки дорожных знаков подразделяют на три типа: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1 - переменного поперечного сечения по длине опоры;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постоянного поперечного сечения по длине опоры;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3 - составные (безопасные) постоянного поперечного сечения с использованием в качестве соединительного элемента муфты из асбестоцементной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Опоры типа 1 изготавливают длиной 3500, 4000, 4500, 5000, 5500 и 6000 мм, типа 2 - длиной 3500 мм, типа 3 - длиной 4000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Параметры опоры в зависимости от типоразмера, числа знаков, устанавливаемых на опоре, и изгибающего момента в расчетном сечении следует выбирать согласно рекомендуемому приложению.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1.4. Форма и основные размеры опор должны соответствовать указанным на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изготавливать опоры поперечным сечением с технологическим уклоном до 15% при условии сохранения размеров расчетного поперечного сечения.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24735" cy="34004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" w:name="sub_101"/>
      <w:bookmarkEnd w:id="3"/>
      <w:r>
        <w:rPr>
          <w:rFonts w:cs="Arial" w:ascii="Arial" w:hAnsi="Arial"/>
          <w:sz w:val="20"/>
          <w:szCs w:val="20"/>
        </w:rPr>
        <w:t>"Черт 1. Опоры типа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" w:name="sub_101"/>
      <w:bookmarkEnd w:id="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19655" cy="34004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" w:name="sub_102"/>
      <w:bookmarkEnd w:id="5"/>
      <w:r>
        <w:rPr>
          <w:rFonts w:cs="Arial" w:ascii="Arial" w:hAnsi="Arial"/>
          <w:sz w:val="20"/>
          <w:szCs w:val="20"/>
        </w:rPr>
        <w:t>"Черт 2. Опоры типа 2 и 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" w:name="sub_102"/>
      <w:bookmarkEnd w:id="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91735" cy="34004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3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1001"/>
      <w:bookmarkEnd w:id="7"/>
      <w:r>
        <w:rPr>
          <w:rFonts w:cs="Arial" w:ascii="Arial" w:hAnsi="Arial"/>
          <w:sz w:val="20"/>
          <w:szCs w:val="20"/>
        </w:rPr>
        <w:t>"Таблица 1. Начало"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1001"/>
      <w:bookmarkEnd w:id="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54600" cy="34004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1. Продолжение"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315075" cy="34004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1. Окончание"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┬────────────────────────────────┬─────────────┬──────────────┬──────────────┬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│ Марка опоры │   Основные размеры опоры, мм   │ Изгибающий  │ Класс бетона │ Напрягаемая  │Расход материалов│  Справочная масса опоры, кг,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напрягаемой│             │                                │  момент в   │ по прочности │ арматура (на │    на опору     │   изготавливаемой из бетона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│             ├────────┬───────┬──────┬────────┤  расчетном  │  на сжатие   │    опору)    ├─────────┬───────┼───────────┬───────────────────┤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│   b   │ t_1  │  t_2   │  сечении,   │              │              │Бетон, м3│Сталь, │ тяжелого  │легкого на пористых│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     │       │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х м    │              │              │         │  кг   │           │   наполнителях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       │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 х м)  │              │              │         │       │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┼───────┼──────┼────────┼─────────────┼──────────────┼──────────────┼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Вр-II   │  10Ж35-8.1  │  3500  │  80   │  60  │  160   │800 (81,6)   │     В30      │   2D4ВрII    │  0,031  │  0,7  │   73,9    │    64,7 (55,4)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├─────────────┼────────┤       │      │        │             │              │              ├─────────┼───────┼───────────┼───────────────────┤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10Ж40-8.1  │  4000  │       │      │        │             │              │              │  0,035  │  0,8  │   84,4    │    74,0 (63,4)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│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10Ж40-12.1  │        │       │      │  220   │1200 (122,3) │              │              │  0,045  │       │   107,5   │    94,1 (80,6)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├───────┤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10Ж40-16.1  │        │  100  │      │  240   │1600 (163,1) │              │              │  0,060  │       │   144,0   │   126,0 (108,0)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│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10Ж40-21.1  │        │       │      │  280   │2100 (214,1) │              │              │  0,068  │       │   163,2   │   142,8 (122,4)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├─────────────┼────────┼───────┤      ├────────┼─────────────┤              │              ├─────────┼───────┼───────────┼───────────────────┤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10Ж45-8.1  │  4500  │  80   │      │  160   │800 (81,6)   │              │              │  0,040  │  0,9  │   95,1    │    83,1 (71,3)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│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10Ж45-10.1  │        │       │      │  170   │1000 (101,9) │              │              │  0,041  │       │   99,4    │    86,9 (74,5)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├───────┤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10Ж45-15.1  │        │  100  │      │  210   │1500 (152,9) │              │              │  0,061  │       │   145,8   │   127,6 (109,4)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│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10Ж45-20.1  │        │       │      │  240   │2000 (203,9) │              │              │  0,068  │       │   162,0   │   141,8 (121,5)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├──────┼────────┼─────────────┤              ├──────────────┼─────────┼───────┼───────────┼───────────────────┤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10Ж45-25.1  │        │       │  80  │  230   │2500 (254,9) │              │   4D4ВрII    │  0,070  │  1,8  │   167,4   │   146,5 (125,5)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│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10Ж45-35.1  │        │       │      │  290   │3500 (356,8) │              │              │  0,083  │       │   199,8   │   174,8 (149,8)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├─────────────┼────────┤       │      ├────────┼─────────────┤              │              ├─────────┼───────┼───────────┼───────────────────┤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10Ж50-15.1  │  5000  │       │      │  200   │1500 (152,9) │              │              │  0,070  │  2,0  │   168,0   │   147,0 (126,0)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│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10Ж50-25.1  │        │       │      │  230   │2500 (254,9) │              │              │  0,078  │       │   186,0   │   162,8 (139,5)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│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10Ж50-30.1  │        │       │      │  250   │3000 (305,9) │              │              │  0,083  │       │   198,0   │   173,3 (148,5)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├───────┤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10Ж50-45.1  │        │  120  │      │  320   │4500 (458,8) │              │              │  0,120  │       │   288,0   │   252,0 (216,0)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│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10Ж50-50.1  │        │       │      │  400   │5500 (560,8) │              │              │  0,144  │       │   345,6   │   302,4 (259,2)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├─────────────┼────────┼───────┤      ├────────┼─────────────┤              │              ├─────────┼───────┼───────────┼───────────────────┤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10Ж55-25.1  │  5500  │  100  │      │  220   │2500 (254,9) │              │              │  0,083  │  2,2  │   198,0   │   173,3 (148,5)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├───────┤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10Ж55-50.1  │        │  120  │      │  360   │5000 (509,8) │              │              │  0,145  │       │   348,5   │   304,9 (261,4)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├───────┤      │        ├─────────────┤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10Ж55-75.1  │        │  140  │      │        │7500 (764,7) │              │              │  0,169  │       │   406,6   │   355,7 (304,9)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├─────────────┼────────┤       │      ├────────┼─────────────┤              │              ├─────────┼───────┼───────────┼───────────────────┤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10Ж60-90.1  │  6000  │       │      │  400   │9000 (917,7) │              │              │  0,202  │  2,4  │   483,9   │   423,4 (362,9)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├─────────────┼────────┼───────┤      ├────────┼─────────────┤              ├──────────────┼─────────┼───────┼───────────┼───────────────────┤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20Ж35-8.1  │  3500  │  80   │      │   80   │800 (81,6)   │              │   2D4ВрII    │  0,022  │  0,7  │   53,8    │    47,0 (40,3)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├─────────────┼────────┤       │      │        ├─────────────┤              │              ├─────────┼───────┼───────────┼───────────────────┤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30Ж40-14.1  │  4000  │       │      │        │1400 (142,7) │              │              │  0,022  │  0,7  │   63,2    │    56,4 (49,7)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┼───────┼──────┼────────┼─────────────┼──────────────┼──────────────┼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Врп-I   │  10Ж35-8.2  │  3500  │  80   │  60  │  160   │800 (81,6)   │     В30      │   2D5ВрпI    │  0,031  │  1,1  │   73,9    │    64,7 (55,4)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├─────────────┼────────┤       │      │        │             │              │              ├─────────┼───────┼───────────┼───────────────────┤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10Ж40-8.2  │  4000  │       │      │        │             │              │              │  0,035  │ 1,25  │   84,4    │    74,0 (63,4)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│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10Ж40-12.2  │        │       │      │  220   │1200 (122,3) │              │              │  0,045  │       │   107,5   │    94,1 (80,6)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├───────┤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10Ж40-16.2  │        │  100  │      │  240   │1600 (163,1) │              │              │  0,060  │       │   144,0   │   126,0 (108,0)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│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10Ж40-21.2  │        │       │      │  280   │2100 (214,1) │              │              │  0,068  │       │   163,2   │   142,8 (122,4)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├─────────────┼────────┼───────┤      ├────────┼─────────────┤              │              ├─────────┼───────┼───────────┼───────────────────┤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10Ж45-8.2  │  4500  │  80   │      │  160   │ 800 (81,6)  │              │              │  0,040  │  1,4  │   95,1    │    83,1 (71,3)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│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10Ж45-10.2  │        │       │      │  170   │1000 (101,9) │              │              │  0,041  │       │   99,4    │    86,9 (74,5)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├───────┤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10Ж45-15.2  │        │  100  │      │  210   │1500 (152,9) │              │              │  0,061  │       │   145,8   │   127,6 (109,4)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│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10Ж45-20.2  │        │       │      │  240   │2000 (203,9) │              │              │  0,068  │       │   162,0   │   141,8 (121,5)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├──────┼────────┼─────────────┤              ├──────────────┼─────────┼───────┼───────────┼───────────────────┤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10Ж45-25.2  │        │       │  80  │  230   │2500 (254,9) │              │   4D5ВрпI    │  0,070  │  2,8  │   167,4   │   146,5 (125,5)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│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10Ж45-35.2  │        │       │      │  290   │3500 (356,8) │              │              │  0,083  │       │   199,8   │   174,8 (149,8)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├─────────────┼────────┤       │      ├────────┼─────────────┤              │              ├─────────┼───────┼───────────┼───────────────────┤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10Ж50-15.2  │  5000  │       │      │  200   │1500 (152,9) │              │              │  0,070  │  3,1  │   168,0   │   147,0 (126,0)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│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10Ж50-25.2  │        │       │      │  230   │2500 (254,9) │              │              │  0,078  │       │   186,0   │   162,8 (139,5)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│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10Ж50-30.2  │        │       │      │  250   │3000 (305,8) │              │              │  0,083  │       │   198,0   │   173,3 (148,5)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├───────┤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10Ж50-45.2  │        │  120  │      │  320   │4500 (458,8) │              │              │  0,120  │       │   288,0   │   252,0 (216,0)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│       │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10Ж50-50.2  │        │       │      │  400   │5500 (560,8) │              │              │  0,144  │       │   345,6   │   302,4 (459,2)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├─────────────┼────────┼───────┤      ├────────┼─────────────┤              │              ├─────────┼───────┼───────────┼───────────────────┤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10Ж55-25.2  │  5500  │  100  │      │  220   │2500 (254,9) │              │              │  0,083  │  3,4  │   198,0   │   173,3 (148,5)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├───────┤      ├────────┼─────────────┤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10Ж55-50.2  │        │  120  │      │  360   │5000 (509,8) │              │              │  0,145  │       │   348,5   │   304,9 (261,4)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├───────┤      │        ├─────────────┤              │              ├─────────┤       ├───────────┼───────────────────┤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10Ж55-75.2  │        │  140  │      │        │7500 (713,6) │              │              │  0,169  │       │   406,6   │   355,7 (304,9)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├─────────────┼────────┤       │      ├────────┼─────────────┤              │              ├─────────┼───────┼───────────┼───────────────────┤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10Ж60-90.2  │  6000  │       │      │  400   │9000 (917,7) │              │              │  0,202  │  3,7  │   483,9   │   423,4 (362,9)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├─────────────┼────────┼───────┤      ├────────┼─────────────┤              ├──────────────┼─────────┼───────┼───────────┼───────────────────┤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20Ж35-8.2  │  3500  │  80   │      │   80   │ 800 (81,6)  │              │   2D5ВрпI    │  0,022  │  1,1  │   53,8    │    47,0 (40,3)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├─────────────┼────────┤       │      │        ├─────────────┤              │              ├─────────┼───────┼───────────┼───────────────────┤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30Ж40-14.2  │  4000  │       │      │        │1400 (142,7) │              │              │  0,022  │ 1,25  │   63,2    │    56,4 (49,7)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┴────────┴───────┴──────┴────────┴─────────────┴──────────────┴──────────────┴─────────┴───────┴───────────┴─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Марка указана для опоры, изготавливаемой из тяжелого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"/>
      <w:bookmarkEnd w:id="9"/>
      <w:r>
        <w:rPr>
          <w:rFonts w:cs="Arial" w:ascii="Arial" w:hAnsi="Arial"/>
          <w:sz w:val="20"/>
          <w:szCs w:val="20"/>
        </w:rPr>
        <w:t>2. Длина напрягаемой арматуры принята равной длине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"/>
      <w:bookmarkEnd w:id="10"/>
      <w:r>
        <w:rPr>
          <w:rFonts w:cs="Arial" w:ascii="Arial" w:hAnsi="Arial"/>
          <w:sz w:val="20"/>
          <w:szCs w:val="20"/>
        </w:rPr>
        <w:t>3. Справочная масса опоры приведена для тяжелого бетона со средней плотностью (в высушенном до постоянной массы состоянии) 2400 кг/м3, для легкого бетона на пористых заполнителях - 2100 кг/м3, в скобках - 1800 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Справочная масса опоры (безопасной) марок 30Ж40-14.1 и 30Ж40-14.2 приведена с учетом массы асбестоцементной трубы, равной 9,4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качестве напрягаемой арматуры опор следует применять высокопрочную проволоку класса Вр-II или проволоку повышенной прочности класса Врп-I.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Марка опоры обозначается в соответствии с ГОСТ 23009-78 и состоит из буквенно-цифровых групп, разделенных тире.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Первая группа содержит: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цифровое обозначение типа опоры (см. п.1.1);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буквенное обозначение наименования опоры - ОЖ;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длину опоры в дециметрах.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второй группе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величина изгибающего момента в гектоньютон-метрах в расчетном сечении;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вида армирования: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1 - высокопрочной проволокой класса Вр-II диаметром 4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проволокой повышенной прочности класса Врп-I диаметром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марке опор, изготавливаемых из легкого бетона на пористых заполнителях или мелкозернистого бетона, приводят обозначение вида бетона - соответственно буквы П или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опоры типа 1, длиной 4000 мм, рассчитанной на действие изгибающего момента 1200 Н х м, армированной проволоками повышенной прочности класса Врп-I диаметром 5 мм, изготовленной из легкого бетона на пористых заполнителях: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10Ж40-12.2П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типа 2, длиной 3500 мм, рассчитанной на действие изгибающего момента 800 Н х м, армированной высокопрочными проволоками класса Вр-II диаметром 4 мм, изготовленной из тяжелого бетона: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20Ж35-8.1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типа 3 (безопасная опора), длинной 4000 мм, рассчитанной на действие изгибающего момента 1400 Н х м, армированной высокопрочной проволокой класса Вр-II диаметром 4 мм, изготовленной из мелкозернистого бетона: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30Ж40-14.1М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2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200"/>
      <w:bookmarkStart w:id="13" w:name="sub_2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Опоры должны изготавливаться в соответствии с требованиями настоящего стандарта по технологической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Опоры подлежат изготовлению в формах, обеспечивающих соблюдение требований к качеству и точности изготовления опор, установленных настоящим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>
          <w:rFonts w:ascii="Arial" w:hAnsi="Arial" w:cs="Arial"/>
          <w:sz w:val="20"/>
          <w:szCs w:val="20"/>
        </w:rPr>
      </w:pPr>
      <w:bookmarkStart w:id="14" w:name="sub_23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2.3. Бетон</w:t>
      </w:r>
    </w:p>
    <w:p>
      <w:pPr>
        <w:pStyle w:val="Normal"/>
        <w:autoSpaceDE w:val="false"/>
        <w:ind w:firstLine="720"/>
        <w:jc w:val="both"/>
        <w:rPr/>
      </w:pPr>
      <w:bookmarkStart w:id="15" w:name="sub_23"/>
      <w:bookmarkStart w:id="16" w:name="sub_231"/>
      <w:bookmarkEnd w:id="15"/>
      <w:bookmarkEnd w:id="16"/>
      <w:r>
        <w:rPr>
          <w:rFonts w:cs="Arial" w:ascii="Arial" w:hAnsi="Arial"/>
          <w:sz w:val="20"/>
          <w:szCs w:val="20"/>
        </w:rPr>
        <w:t>2.3.1. Фактическая прочность бетона опор должна соответствовать требуемой, назначаемой по ГОСТ 18105.0-80 и ГОСТ 18105.1-80 в зависимости от класса бетона по прочности на сжатие (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) и от показателя однородности прочности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231"/>
      <w:bookmarkStart w:id="18" w:name="sub_231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" w:name="sub_544892544"/>
      <w:bookmarkEnd w:id="1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18105.0-80 и ГОСТ 18105.1-80 постановлением Госстроя СССР от 13 августа 1986 г. N 108 введен в действие ГОСТ 18105-86 (СТ СЭВ 2046-79) "Бетоны. Правила контроля прочности"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" w:name="sub_544892544"/>
      <w:bookmarkStart w:id="21" w:name="sub_544892544"/>
      <w:bookmarkEnd w:id="2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2.3.2. Коэффициент вариации прочности бетона в партии опор высшей категории качества должен быть не более 9%.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2.3.3. Бетон должен иметь морозостойкость Мрз 100.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2.3.4. Опоры подлежат изготовлению из бетона нормальной степени плотности согласно главе СНиП II-28-73.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544893304"/>
      <w:bookmarkEnd w:id="22"/>
      <w:r>
        <w:rPr>
          <w:rFonts w:cs="Arial" w:ascii="Arial" w:hAnsi="Arial"/>
          <w:i/>
          <w:iCs/>
          <w:color w:val="800080"/>
          <w:sz w:val="20"/>
          <w:szCs w:val="20"/>
        </w:rPr>
        <w:t>См. СНиП 2.03.11-85 "Защита строительных конструкций от коррозии", утвержденные постановлением Госстроя СССР от 30 августа 1985 г. N 137, введенные с 1 января 1986 г. взамен СНиП II-28-73*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" w:name="sub_544893304"/>
      <w:bookmarkStart w:id="24" w:name="sub_544893304"/>
      <w:bookmarkEnd w:id="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Водонепроницаемость бетона должна быть W4.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2.3.5. Качество материалов, применяемых для приготовления бетона, должно обеспечивать выполнение технических требований, установленных настоящим стандартом, и соответствовать: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цемент - ГОСТ 10178-76;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" w:name="sub_544894016"/>
      <w:bookmarkEnd w:id="2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10178-76 постановлением Госстроя СССР от 10 июля 1985 г. N 116 введен в действие с 1 января 1987 г. ГОСТ 10178-85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" w:name="sub_544894016"/>
      <w:bookmarkStart w:id="27" w:name="sub_544894016"/>
      <w:bookmarkEnd w:id="2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заполнители для тяжелого и мелкозернистого бетона - ГОСТ 10268-80;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" w:name="sub_544894600"/>
      <w:bookmarkEnd w:id="2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10268-80 постановлением Госстроя СССР от 16 мая 1991 г. N 21 с 1 января 1992 г. введен в действие ГОСТ 26633-91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" w:name="sub_544894600"/>
      <w:bookmarkStart w:id="30" w:name="sub_544894600"/>
      <w:bookmarkEnd w:id="3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заполнители для легкого бетона на пористых заполнителях - ГОСТ 9757-73;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- ГОСТ 23732-79.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Заполнитель должен иметь наибольшую крупность зерен до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Химические добавки, применяемые при приготовлении бетона, должны удовлетворять требованиям документов по технологии изготовления железобетонных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В качестве соединительных муфт для составных (безопасных) опор типа 3 следует использовать асбестоцементные трубы по ГОСТ 539-80.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5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2.5. Арматура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5"/>
      <w:bookmarkEnd w:id="32"/>
      <w:r>
        <w:rPr>
          <w:rFonts w:cs="Arial" w:ascii="Arial" w:hAnsi="Arial"/>
          <w:sz w:val="20"/>
          <w:szCs w:val="20"/>
        </w:rPr>
        <w:t>2.5.1. Напрягаемая арматура должна удовлетворять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проволока класса Вр-II - ГОСТ 8480-81;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проволока класса Врп-I - ТУ 14-170-119-80.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2.5.2. Натяжение арматуры следует осуществлять механическим или электротермомеханическим способами.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2.5.3. Температура нагрева напрягаемой арматуры при электротермомеханическом способе натяжения не должна превышать значений, установленных документами по технологии изготовления предварительно напряженных железобетонных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2.5.4. При применении электротермомеханического способа натяжения арматуры должны проводиться контрольные испытания проволоки на растяжение после электронагрева.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2.5.5. Значения усилий в напрягаемой арматуре, контролируемых по окончании натяжения на упоры, должны соответствовать установленным в табл.2.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759700" cy="340042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" w:name="sub_1002"/>
      <w:bookmarkEnd w:id="33"/>
      <w:r>
        <w:rPr>
          <w:rFonts w:cs="Arial" w:ascii="Arial" w:hAnsi="Arial"/>
          <w:sz w:val="20"/>
          <w:szCs w:val="20"/>
        </w:rPr>
        <w:t>"Таблица 2."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002"/>
      <w:bookmarkStart w:id="35" w:name="sub_1002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Напрягаемая арматура    │  Усилие в напрягаемой  арматуре, кН (кгс)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4Вр-II        │               14,32 (1460)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5Врп-I        │               10,98 (1120)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2.5.6. Отклонения значений усилий в напрягаемой арматуре от установленных в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не должны превышать -5 и +10%.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6"/>
      <w:bookmarkEnd w:id="36"/>
      <w:r>
        <w:rPr>
          <w:rFonts w:cs="Arial" w:ascii="Arial" w:hAnsi="Arial"/>
          <w:sz w:val="20"/>
          <w:szCs w:val="20"/>
        </w:rPr>
        <w:t>2.6. Передача усилий обжатия на бетон (отпуск натяжения арматуры) должна производиться после достижения бетоном требуемой прочности, назначаемой по ГОСТ 18105.0-80 и ГОСТ 18105.1-80 в зависимости от нормируемой передаточной прочности и от показателя однородности прочности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6"/>
      <w:bookmarkStart w:id="38" w:name="sub_26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" w:name="sub_544898444"/>
      <w:bookmarkEnd w:id="3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18105.0-80 и ГОСТ 18105.1-80 постановлением Госстроя СССР от 13 августа 1986 г. N 108 введен в действие ГОСТ 18105-86 (СТ СЭВ 2046-79) "Бетоны. Правила контроля прочности"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" w:name="sub_544898444"/>
      <w:bookmarkStart w:id="41" w:name="sub_544898444"/>
      <w:bookmarkEnd w:id="4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Нормируемая передаточная прочность бетона составляет 60% класса бетона по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Фактическая передаточная прочность бетона должна быть не менее 19,6 МПа (200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2.7. Поставку опор потребителю производят с прочностью бетона не ниже требуемой передаточной прочности согласно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п.2.6.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Поставка опор с отпускной прочностью бетона менее прочности, соответствующей классу бетона по прочности на сжатие (</w:t>
      </w:r>
      <w:hyperlink w:anchor="sub_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п.2.3.1</w:t>
        </w:r>
      </w:hyperlink>
      <w:r>
        <w:rPr>
          <w:rFonts w:cs="Arial" w:ascii="Arial" w:hAnsi="Arial"/>
          <w:sz w:val="20"/>
          <w:szCs w:val="20"/>
        </w:rPr>
        <w:t>), может производиться при условии, что изготовитель гарантирует достижение бетоном прочности, соответствующей его классу (определяемой по результатам испытаний контрольных образцов), в возрасте 28 сут.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>
          <w:rFonts w:ascii="Arial" w:hAnsi="Arial" w:cs="Arial"/>
          <w:sz w:val="20"/>
          <w:szCs w:val="20"/>
        </w:rPr>
      </w:pPr>
      <w:bookmarkStart w:id="42" w:name="sub_28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2.8. Точность изготовления опор</w:t>
      </w:r>
    </w:p>
    <w:p>
      <w:pPr>
        <w:pStyle w:val="Normal"/>
        <w:autoSpaceDE w:val="false"/>
        <w:ind w:firstLine="720"/>
        <w:jc w:val="both"/>
        <w:rPr/>
      </w:pPr>
      <w:bookmarkStart w:id="43" w:name="sub_28"/>
      <w:bookmarkEnd w:id="43"/>
      <w:r>
        <w:rPr>
          <w:rFonts w:cs="Arial" w:ascii="Arial" w:hAnsi="Arial"/>
          <w:sz w:val="20"/>
          <w:szCs w:val="20"/>
        </w:rPr>
        <w:t xml:space="preserve">2.8.1. Отклонения размеров опор от номинальных, указанных на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,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опоры ............................+- 20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размерам поперечного сечения .......... +- 3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2.8.2. Непрямолинейность профиля боковых граней, измеряемая на участке длиной 2 м, не должна превышать 10 мм, а для опор высшей категории качества - 5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2.8.3. Отклонения положения напрягаемой арматуры от указанного на черт.1 и 2 не должны превышать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2.8.4. Концы напрягаемой арматуры не должны выступать за торцевые поверхности опор более чем на 20 мм и должны быть защищены слоем плотного цементно-песчаного раствора или битумным лаком.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2.8.5. На поверхности опор не допускаются: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раковины диаметром более 10 мм и глубиной более 5 мм, а для опор высшей категории качества - диаметром более 6 мм и глубиной более 3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местные наплывы бетона высотой более 5 мм и впадины глубиной более 3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сколы бетона ребер глубиной более 10 мм и общей длиной более 50 мм на участке ребра длиной 1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трещины в бетоне, за исключением местных поверхностных усадочных.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3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300"/>
      <w:bookmarkStart w:id="46" w:name="sub_300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Приемку опор следует производить в соответствии с требованиями ГОСТ 13015.1-81.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4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4. Методы контроля 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400"/>
      <w:bookmarkStart w:id="49" w:name="sub_400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Прочность бетона на сжатие следует определять по ГОСТ 10180-78 на серии образцов, изготовленных из бетонной смеси рабочего состава, или неразрушающими методами по ГОСТ 17624-87, ГОСТ 22690.0-77, ГОСТ 22690.1-77 - ГОСТ 22690.4-77.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" w:name="sub_544902304"/>
      <w:bookmarkEnd w:id="5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22690.0-77 - ГОСТ 22690.4-77 постановлением Госстроя СССР от 23 сентября 1988 г. N 192 с 1 января 1991 г. введен в действие ГОСТ 22690-88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544902304"/>
      <w:bookmarkStart w:id="52" w:name="sub_544902304"/>
      <w:bookmarkEnd w:id="5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10180-78 в части определения прочности по образцам, отобранным из конструкций постановлением Госстроя СССР от 24 мая 1990 г. N 50 с 1 января 1991 г. введен в действие ГОСТ 28570-90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10180-78 в части определения прочности бетона по контрольным образцам постановлением Госстроя СССР от 29 декабря 1989 г. N 168 с 1 января 1991 г. введен в действие ГОСТ 10180-90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Морозостойкость бетона следует определять по ГОСТ 10060-87.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" w:name="sub_544903504"/>
      <w:bookmarkEnd w:id="5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10060-87 постановлением Минстроя РФ от 5 марта 1996 г. N 18-17 с 1 сентября 1996 г. введены в действие ГОСТ 10060.0-95 - ГОСТ 10060.4-95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" w:name="sub_544903504"/>
      <w:bookmarkStart w:id="55" w:name="sub_544903504"/>
      <w:bookmarkEnd w:id="5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Водонепроницаемость бетона следует определять на образцах, изготовленных из бетонной смеси рабочего состава, по ГОСТ 12730.0-78 и ГОСТ 12730.5-84.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Средняя плотность бетона должна определяться по ГОСТ 12730.0-78 и ГОСТ 12730.1-78.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Методы контроля и испытаний исходных сырьевых материалов для изготовления опор должны соответствовать установленным государственными стандартами и техническими условиями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Измерение контролируемого натяжения напрягаемой арматуры производят в соответствии с ГОСТ 22362-77.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Размеры, непрямолинейность профиля опор, расположение напрягаемой арматуры, качество бетонных поверхностей опор следует проверять методами, установленными ГОСТ 13015-75.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Опоры, предназначенные для испытания нагружением, должны иметь возраст бетона не менее 3 и не более 28 сут и удовлетворять всем другим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использовать для испытаний нагружением опоры, имеющие ржавые пятна на лицевой поверхности; опоры, имеющие раковины, местные наплывы и околы, размеры которых превышают допускаемые настоящим стандартом не более чем в два раза, и другие дефекты, не влияющие на прочность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Испытание опор по трещиностойкости следует производить в соответствии с ГОСТ 8829-77 по схеме, приведенной на черт.3.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" w:name="sub_544905352"/>
      <w:bookmarkEnd w:id="56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17 июля 1997 г. N 18-39 с 1 января 1998 г. введен в действие ГОСТ 8829-94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544905352"/>
      <w:bookmarkStart w:id="58" w:name="sub_544905352"/>
      <w:bookmarkEnd w:id="5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drawing>
          <wp:inline distT="0" distB="0" distL="0" distR="0">
            <wp:extent cx="8307070" cy="340042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07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9" w:name="sub_103"/>
      <w:bookmarkEnd w:id="59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03"/>
      <w:bookmarkStart w:id="61" w:name="sub_103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Загружение опор производят ступенями. Доля нагрузки каждой ступени должна составлять не более 10% контрольной.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Контрольную нагрузку F_к по проверке трещиностойкости (с учетом собственного веса G консольной части опоры, приложенного в центре ее тяжести), при которой образование трещин не допускается, принимают по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1003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003"/>
      <w:bookmarkStart w:id="64" w:name="sub_1003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опоры  │ Контрольная нагрузка F_к, Н (кгс), по трещиностойкости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плотности бетона, кг/м3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├───────┬───────┬────────┬───────┬───────┬───────┬───────┤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  │ 2300  │  2200  │ 2100  │ 2000  │ 1900  │ 1800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10Ж35-8.1   │  600  │  609  │  617   │  625  │  634  │  641  │  650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10Ж35-8.2   │(61,2) │(62,1) │ (62,9) │(63,7) │(64,6) │(65,4) │(66,3)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10Ж40-8.1   │  489  │  502  │  515   │  528  │  541  │  554  │  567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10Ж40-8.2   │(49,9) │(51,2) │ (52,5) │(53,8) │(55,2) │(56,5) │(57,8)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10Ж40-12.1  │  776  │  793  │  810   │  829  │  846  │  864  │  882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10Ж40-12.2  │(79,1) │(80,9) │ (82,6) │(84,5) │(86,3) │(88,1) │(89,9)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10Ж40-16.1  │ 1024  │ 1048  │  1072  │ 1095  │ 1120  │ 1143  │ 1168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10Ж40-16.2  │(104,4)│(106,9)│(109,3) │(111,7)│(114,2)│(116,6)│(119,1)│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10Ж40-21.1  │ 1434  │ 1461  │  1489  │ 1517  │ 1545  │ 1573  │ 1599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10Ж40-21.2  │(146,2)│(149,0)│(151,8) │(154,7)│(157,5)│(160,4)│(163,1)│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10Ж45-8.1   │  485  │  505  │  511   │  524  │  537  │  550  │  568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10Ж45-8.2   │(49,4) │(51,5) │ (52,1) │(53,4) │(54,8) │(56,1) │(57,4)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10Ж45-10.1  │  665  │  679  │  693   │  707  │  721  │  735  │  748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10Ж45-10.2  │(67,8) │(69,2) │ (70,7) │(72,1) │(73,5) │(74,9) │(76,3)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10Ж45-15.1  │  990  │ 1011  │  1033  │ 1053  │ 1075  │ 1096  │ 1117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10Ж45-15.2  │(101,0)│(103,1)│(105,3) │(107,4)│(109,6)│(111,8)│(113,9)│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10Ж45-20.1  │ 1421  │ 1446  │  1469  │ 1494  │ 1518  │ 1542  │ 1566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10Ж45-20.2  │(144,9)│(147,4)│(149,8) │(152,3)│(154,8)│(157,2)│(159,7)│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10Ж45-25.1  │ 1935  │ 1959  │  1982  │ 2006  │ 2029  │ 2053  │ 2076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10Ж45-25.2  │(197,3)│(199,8)│(202,1) │(204,5)│(206,9)│(209,3)│(211,7)│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10Ж45-35.1  │ 2797  │ 2826  │  2856  │ 2885  │ 2914  │ 2943  │ 2972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10Ж45-35.2  │(285,2)│(288,2)│(291,2) │(294,2)│(297,1)│(300,1)│(303,1)│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10Ж50-15.1  │  998  │ 1019  │  1040  │ 1061  │ 1082  │ 1102  │ 1124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10Ж50-15.2  │(101,8)│(103,9)│(106,0) │(108,2)│(110,3)│(112,4)│(114,6)│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10Ж50-25.1  │ 1928  │ 1953  │  1976  │ 2000  │ 2023  │ 2048  │ 2071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10Ж50-25.2  │(196,6)│(199,1)│(201,5) │(203,9)│(206,3)│(208,8)│(211,2)│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10Ж50-30.1  │ 2382  │ 2407  │  2433  │ 2460  │ 2484  │ 2511  │ 2536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10Ж50-30.2  │(242,9)│(245,4)│(248,1) │(250,8)│(253,3)│(256,0)│(258,6)│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10Ж50-45.1  │ 3561  │ 3600  │  3638  │ 3678  │ 3718  │ 3757  │ 3795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10Ж50-45.2  │(363,1)│(367,1)│(371,0) │(375,0)│(379,1)│(383,1)│(387,0)│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10Ж50-50.1  │ 4337  │ 4386  │  4434  │ 4482  │ 4531  │ 4579  │ 4628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10Ж50-50.2  │(442,2)│(447,2)│(452,1) │(457,0)│(462,0)│(466,9)│(471,9)│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10Ж55-25.1  │ 1947  │ 1969  │  1993  │ 2015  │ 2039  │ 2061  │ 2085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10Ж55-25.2  │(198,5)│(200,8)│(203,2) │(205,5)│(207,9)│(210,2)│(212,6)│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10Ж55-50.1  │ 3937  │ 3981  │  4025  │ 4070  │ 4114  │ 4157  │ 4201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10Ж55-50.2  │(401,4)│(405,9)│(410,4) │(415,0)│(419,5)│(423,9)│(428,4)│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10Ж55-75.1  │ 6259  │ 6311  │  6362  │ 6414  │ 6465  │ 6517  │ 6570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10Ж55-75.2  │(638,2)│(643,5)│(648,7) │(654,0)│(659,2)│(664,5)│(669,9)│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10Ж60-90.1  │ 7612  │ 7670  │  7728  │ 7785  │ 7844  │ 7901  │ 7958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10Ж60-90.2  │(776,2)│(782,8)│(788,0) │(793,8)│(799,8)│(805,7)│(811,5)│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20Ж35-8.1   │  665  │  670  │  676   │  682  │  686  │  692  │  698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20Ж35-8.2   │(67,8) │(68,3) │ (68,9) │(69,5) │(70,0) │(70,6) │(71,2)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30Ж40-14.1  │  665  │  670  │  676   │  682  │  686  │  692  │  698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30Ж40-14.2  │(67,8) │(68,3) │ (68,9) │(69,5) │(70,0) │(70,6) │(71,2)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└──────────────┴───────┴───────┴────────┴───────┴───────┴───────┴───────┘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Контрольная нагрузка F_к приведена с учетом веса консольной части опоры, к которой приложена контрольная нагрузка.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Вес загрузочного устройства следует учитывать как составную часть контрольной нагрузки.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50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500"/>
      <w:bookmarkStart w:id="67" w:name="sub_500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Маркировка опор должна производиться по ГОСТ 13015.2-81.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Требования к документу о качестве опор, поставляемых потребителю, - по ГОСТ 13015.3-81.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Опоры следует хранить на складе готовой продукции в контейнерах, штабелях или пакетах рассортированными по маркам.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штабеля или пакета должна быть не более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Нижний ряд опор в штабеле или пакете следует укладывать на плотное выравненное основание по деревянным прокладкам.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Поставка опор потребителю должна осуществляться в контейнерах или пакетах любым видом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Погрузку, транспортирование и разгрузку опор следует производить, соблюдая правила техники безопасности и принимая меры, исключающие возможность повреждения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Разгрузка опор сбрасыванием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Погрузку, крепление и транспортирование опор на открытом железнодорожном подвижном составе (полувагоны или платформы) следует осуществлять в соответствии с требованиями Правил перевозок грузов и Технических условий погрузки и крепления грузов, утвержденных Министерством путей сообщения.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транспортировании опор пакетами должны соблюдаться требования ГОСТ 21929-76.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Транспортная маркировка - по ГОСТ 14192-77.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" w:name="sub_544910904"/>
      <w:bookmarkEnd w:id="6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9" w:name="sub_544910904"/>
      <w:bookmarkStart w:id="70" w:name="sub_544910904"/>
      <w:bookmarkEnd w:id="7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1" w:name="sub_1000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100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выбору параметров опоры дорожных знаков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"/>
      <w:bookmarkEnd w:id="73"/>
      <w:r>
        <w:rPr>
          <w:rFonts w:cs="Arial" w:ascii="Arial" w:hAnsi="Arial"/>
          <w:sz w:val="20"/>
          <w:szCs w:val="20"/>
        </w:rPr>
        <w:t>1. Необходимая длина опоры L, м, при различных схемах установки дорожных знаков, приведенных на чертеже, должна удовлетворять условию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"/>
      <w:bookmarkStart w:id="75" w:name="sub_1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= h  + h  + h  + d,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1    2    3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h  - высота части опоры, закрытой знаком (знаками).  При этом верхний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край знака должен возвышаться над верхом опоры не более  чем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0,15 м; расстояние между краями смежных  знаков,  размещаемых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вертикали, принимают равным 0,05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- высота  части  опоры  от низа  дорожного  знака  до верха кромки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проезжей  части  автомобильной  дороги,  принимаемая  не   менее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1,5 - 2,0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- разница высот между поверхностью кромки проезжей части  и  места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установки опоры, принимаемая равной 0,2 м для одностоечных опор,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м - для двухстоечных и 0,35 м - для трехстоечных;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- заглубление  опоры  в  грунт,  равное  1,5 м (кроме  опор длиной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м, для которых d=1,2 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Расчетные схемы опор для установки дорожных знаков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Размеры поперечного сечения и вид армирования опоры должны приниматься в зависимости от расчетного изгибающего момента М, Н м (кгс м), возникающего от ветровой нагрузки на щиты знаков, на опоры и определяемого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= 1,1 Wh,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1,1 - коэффициент, учитывающий дополнительный  изгибающий  момент 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ветровой нагрузки, действующей собственно на опору (без знака);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- расчетная ветровая нагрузка на знак (знаки), Н (кгс),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Aq 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- расчетная площадь знака (знаков),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- нормативное значение статической составляющей ветровой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                   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нагрузки, Па (кгс/м2), q  = 0,75 q  kc;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0,75 - коэффициент  снижения  ветровой  нагрузки из-за небольшой высоты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- скоростной напор ветра, принимаемый равным 539,4 Па (55 кгс/м2);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- коэффициент, учитывающий изменение скоростного напора  ветра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высоте, равный 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- аэродинамический коэффициент, равный 1,4;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- высота приложения ветровой нагрузки,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указанных значениях изгибающий момент допускается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623,01 Ah, Н х м      (М = 63,525 Ah, кгс х 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Для двух- и трехстоечных опор (см. схемы 8 и 9), предназначенных для установки дорожных знаков индивидуального проектирования, вычисленный общий изгибающий момент следует уменьшить соответственно в два и три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 установленной высоте опоры и расчетному изгибающему моменту выбирается типоразмер опоры по табл. 1 настоящего стандарта.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Потребная длина опоры и значения расчетных изгибающих моментов для основных схем установки дорожных знаков приведены в </w:t>
      </w:r>
      <w:hyperlink w:anchor="sub_10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57145" cy="340042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"Расчетные схемы опор для установки дорожных знаков"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6" w:name="sub_10001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10001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Расчетные показатели опоры для основных схем установки дорожных знаков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┬────────────┬────────────────────┬───────┬───────────┬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│Типоразмер │Длина опоры │Изгибающий момент М │ Номер │Типоразмер │ Длина опоры │Изгибающий момент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схемы │ знака по  │    L, м    │в расчетном сечении │ схемы │ знака по  │    L, м     │  М в расчетном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│            │    опоры, Н х м    │       │   ГОСТ    │             │сечении опоры, Н 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10807-78  │            │     (кгс х м)      │       │ 10807-78  │             │   м (кгс х м)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──┼────────────────────┼───────┼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I     │    3,50    │   352,6 (35,36)    │   4   │     I     │    4,00     │ 1446,6 (147,51)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│   440,7 (44,95)    │       │           │    4,50     │ 1783,1 (181,82)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├───────────┼────────────┼────────────────────┤       ├───────────┼─────────────┼──────────────────┤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│    4,00    │   491,7 (50,14)    │       │    II     │    4,00     │ 2042,3 (208,26)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│   611,6 (62,36)    │       │           │    4,50     │ 2500,2 (254,96)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├───────────┼────────────┼────────────────────┤       ├───────────┼─────────────┼──────────────────┤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│    4,00    │   851,9 (86,86)    │       │    III    │    4,50     │ 3603,1 (367,40)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│  1050,0 (107,07)   │       │           │    5,00     │ 4360,0 (444,58)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────┼────────────────────┼───────┼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│    4,50    │  1619,2 (165,11)   │   5   │     I     │    4,50     │  821,6 (83,78)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5,00    │  1971,2 (201,00)   │       │           │    5,00     │  997,9 (101,76)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├──────┼───────────┼────────────┼────────────────────┤       ├───────────┼─────────────┼──────────────────┤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 I     │    4,00    │   723,3 (73,76)    │       │    II     │    5,00     │ 1165,7 (118,86)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│   891,6 (90,91)    │       │           │    5,50     │ 1405,6 (143,33)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├───────────┼────────────┼────────────────────┤       ├───────────┼─────────────┼──────────────────┤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│    4,00    │  1021,1 (104,13)   │       │    III    │    5,50     │ 2084,2 (212,55)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│  1250,1 (127,47)   │       │           │    6,00     │ 2480,4 (252,91)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├───────────┼────────────┼────────────────────┤       ├───────────┼─────────────┼──────────────────┤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│    4,50    │  1801,6 (183,70)   │       │    IV     │    5,50     │ 4125,4 (420,66)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5,00    │  2180,0 (222,29)   │       │           │    6,00     │ 4829,4 (492,45)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──┼────────────────────┼───────┼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 I     │    4,00    │   705,3 (71,91)    │   6   │     I     │    4,50     │ 1137,2 (115,96)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│   881,5 (89,89)    │       │           │    5,00     │ 1401,6 (142,93)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├───────────┼────────────┼────────────────────┤       ├───────────┼─────────────┼──────────────────┤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│    4,00    │   983,5 (100,27)   │       │    II     │    5,00     │ 1583,0 (161,43)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│  1223,3 (124,73)   │       │           │    5,50     │ 1942,8 (198,10)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├───────────┼────────────┼────────────────────┤       ├───────────┼─────────────┼──────────────────┤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│    4,00    │  1703,8 (173,73)   │       │    III    │    5,00     │ 2793,4 (284,85)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│  2100,0 (214,15)   │       │           │    5,50     │ 3387,7 (345,46)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├───────────┼────────────┼────────────────────┤       ├───────────┼─────────────┼──────────────────┤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│    4,50    │  3238,4 (330,22)   │       │    IV     │    5,50     │ 4510,6 (459,94)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5,00    │  3942,4 (402,00)   │       │           │    6,00     │ 5503,6 (551,93)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┴────────────┴────────────────────┴───────┴───────────┴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10002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0002"/>
      <w:bookmarkStart w:id="80" w:name="sub_10002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Расчетные показатели опоры для дорожных знаков индивидуального проектирования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┌─────────┬─────────────────┬───────────────┬───────────────────────────┐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│Размер знака BxH,│Длина опоры L, │   Изгибающий момент М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схемы  │        м        │       м       │расчетном сечении опоры, 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м (кгс х м)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    1,00х0,34    │     3,50      │       396,1 (40,39)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4,00      │       502,0 (51,19)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1,50х0,34    │     3,50      │       594,2 (60,58)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4,00      │       753,3 (76,78)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1,00х0,51    │     3,50      │       622,7 (63,50)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4,00      │       781,6 (79,70)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1,50х0,51    │     4,00      │       928,0 (94,63)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  │      1165,0 (118,79)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1,00х4,5     │     4,00      │       864,1 (88,11)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  │      1075,9 (109,71)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1,50х0,68    │     4,00      │      1296,5 (133,11)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  │      1614,2 (164,60)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   2,00х0,51    │     4,00      │       654,5 (66,74)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  │       813,3 (82,00)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2,50х0,51    │     4,00      │       818,2 (83,43)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  │      1016,7 (103,31)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2,00х0,68    │     4,00      │       906,5 (92,43)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  │      1118,3 (114,03)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2,50х0,68    │     4,00      │      1133,3 (115,56)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  │      1398,0 (142,56)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3,00х0,68    │     4,00      │      1360,0 (138,67)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  │      1677,7 (171,07)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3,50х0,68    │     4,00      │      1586,5 (161,76)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  │      1957,2 (199,56)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4,00х0,68    │     4,00      │      1813,3 (184,89)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  │      2236,9 (228,09)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4,50х0,68    │     4,00      │      2039,7 (207,99)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      │      2516,3 (256,58)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2,00х1,02    │     4,50      │      1467,8 (149,67)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5,00      │      1785,6 (182,02)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2,50х1,02    │     4,50      │      1834,9 (187,10)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5,00      │      2232,1 (227,60)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3,00х1,02    │     4,50      │      2202,0 (224,54)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5,00      │      2678,6 (273,14)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3,50х1,02    │     4,50      │      2568,9 (261,95)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5,00      │      3125,0 (318,66)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4,00х1,02    │     4,50      │      2935,9 (299,37)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5,00      │      3571,4 (364,17)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4,50х1,02    │     4,50      │      3301,9 (336,69)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5,00      │      4018,3 (409,76)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2,00х1,50    │     5,00      │      2383,0 (242,99)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5,50      │      2850,2 (290,64)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2,50х1,50    │     5,00      │      2978,7 (303,74)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5,50      │      3563,6 (363,37)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3,00х1,50    │     5,00      │      3574,5 (364,49)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5,50      │      4275,4 (435,96)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3,50х1,50    │     5,00      │      4171,0 (425,32)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5,50      │      4987,1 (508,53)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4,00х1,50    │     5,00      │      4765,9 (485,98)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5,50      │      5700,5 (581,27)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4,50х1,50    │     5,00      │      5360,9 (546,65)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5,50      │      6413,8 (654,01)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3,00х2,00    │     5,50      │      5233,2 (533,63)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6,00      │      6167,7 (628,92)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3,50х2,00    │     5,50      │      6105,4 (622,56)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6,00      │      7195,6 (733,74)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4,00х2,00    │     5,50      │      6977,6 (711,51)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6,00      │      8223,6 (838,56)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    5,00х1,02    │     4,50      │      2500,3 (254,96)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5,00      │      3029,8 (308,96)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5,50х1,02    │     4,50      │      3239,6 (330,34)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5,00      │      3924,9 (400,22)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5,00х1,50    │     5,00      │      4049,5 (412,93)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5,50      │      4828,3 (492,34)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6,50х1,50    │     5,00      │      5264,4 (536,81)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5,50      │      6277,6 (640,04)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5,00х2,00    │     5,50      │      5918,6 (603,51)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6,00      │      6956,8 (709,39)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2007-02-10T22:34:00Z</dcterms:created>
  <dc:creator>Виктор</dc:creator>
  <dc:description/>
  <dc:language>ru-RU</dc:language>
  <cp:lastModifiedBy>Виктор</cp:lastModifiedBy>
  <dcterms:modified xsi:type="dcterms:W3CDTF">2007-02-10T22:34:00Z</dcterms:modified>
  <cp:revision>2</cp:revision>
  <dc:subject/>
  <dc:title/>
</cp:coreProperties>
</file>