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34411880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РФ от 24 декабря 1999 г. N 88, в текст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34411880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24944-81</w:t>
        <w:br/>
        <w:t>"Пленка поливинилхлоридная декоративная отделочная. Технические условия"</w:t>
        <w:br/>
        <w:t>(утв. и введен в действие постановлением Госстроя СССР от 23 июля 1981 г. N 127)</w:t>
        <w:br/>
        <w:t>(с изменениями от 24 декабря 1999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PVC film decorative finishing.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5.1984-73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c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поливинилхлоридную отделочную декоративную пленку без клеевого слоя и с клеевым слоем на обратной стороне, защищенным специальной бумагой.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Пленку изготовляют вальцово-каландровым способом из поливинилхлорида, пластификаторов, пигментов и различных добавок.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7773"/>
      <w:bookmarkEnd w:id="2"/>
      <w:r>
        <w:rPr>
          <w:rFonts w:cs="Arial" w:ascii="Arial" w:hAnsi="Arial"/>
          <w:sz w:val="20"/>
          <w:szCs w:val="20"/>
        </w:rPr>
        <w:t>Пленка предназначается для отделки предварительно подготовленных внутренних поверхностей стен помещений жилых и общественных зданий, дверных полотен, встроенной мебели, отделочных панелей и других элементов интерьеров помещений.</w:t>
      </w:r>
    </w:p>
    <w:p>
      <w:pPr>
        <w:pStyle w:val="Normal"/>
        <w:autoSpaceDE w:val="false"/>
        <w:ind w:firstLine="720"/>
        <w:jc w:val="both"/>
        <w:rPr/>
      </w:pPr>
      <w:bookmarkStart w:id="3" w:name="sub_7773"/>
      <w:bookmarkStart w:id="4" w:name="sub_7774"/>
      <w:bookmarkEnd w:id="3"/>
      <w:bookmarkEnd w:id="4"/>
      <w:r>
        <w:rPr>
          <w:rFonts w:cs="Arial" w:ascii="Arial" w:hAnsi="Arial"/>
          <w:sz w:val="20"/>
          <w:szCs w:val="20"/>
        </w:rPr>
        <w:t xml:space="preserve">Требования настоящего стандарта, за исключением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п.1.1</w:t>
        </w:r>
      </w:hyperlink>
      <w:r>
        <w:rPr>
          <w:rFonts w:cs="Arial" w:ascii="Arial" w:hAnsi="Arial"/>
          <w:sz w:val="20"/>
          <w:szCs w:val="20"/>
        </w:rPr>
        <w:t>, являются обязательными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7774"/>
      <w:bookmarkStart w:id="6" w:name="sub_7774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100"/>
      <w:bookmarkEnd w:id="7"/>
      <w:r>
        <w:rPr>
          <w:rFonts w:cs="Arial" w:ascii="Arial" w:hAnsi="Arial"/>
          <w:b/>
          <w:bCs/>
          <w:sz w:val="20"/>
          <w:szCs w:val="20"/>
        </w:rPr>
        <w:t>1. Типы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"/>
      <w:bookmarkStart w:id="9" w:name="sub_1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>1.1. Пленка должна изготовляться двух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t>ПДО - пленка декоративная отделочная без клеевого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1"/>
      <w:bookmarkEnd w:id="12"/>
      <w:r>
        <w:rPr>
          <w:rFonts w:cs="Arial" w:ascii="Arial" w:hAnsi="Arial"/>
          <w:sz w:val="20"/>
          <w:szCs w:val="20"/>
        </w:rPr>
        <w:t>ПДСО - пленка декоративная отделочная с клеевым слоем на обратной стороне, защищенным специальной бумагой.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1"/>
      <w:bookmarkStart w:id="14" w:name="sub_12"/>
      <w:bookmarkEnd w:id="13"/>
      <w:bookmarkEnd w:id="14"/>
      <w:r>
        <w:rPr>
          <w:rFonts w:cs="Arial" w:ascii="Arial" w:hAnsi="Arial"/>
          <w:sz w:val="20"/>
          <w:szCs w:val="20"/>
        </w:rPr>
        <w:t>1.2. Условное обозначение пленки должно состоять из типа пленки, ее толщины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"/>
      <w:bookmarkEnd w:id="15"/>
      <w:r>
        <w:rPr>
          <w:rFonts w:cs="Arial" w:ascii="Arial" w:hAnsi="Arial"/>
          <w:sz w:val="20"/>
          <w:szCs w:val="20"/>
        </w:rPr>
        <w:t>Пример условного обозначения декоративной отделочной пленки без клеевого слоя (ПДО) толщиной 0,15 мм: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ПДО-15 ГОСТ 24944-81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Пленку выпускают в рулонах. Рулоны могут состоять из двух кусков при длине одного из них не менее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Общее число составных рулонов в поставляемой партии не должно превышать 10%. Составные рулоны в местах стыковки кусков должны быть помечены бумажными сигналами.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Размеры пленки и предельные отклонения от номинальных размеров должны удовлетворять требованиям, приведенным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1000"/>
      <w:bookmarkEnd w:id="1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00"/>
      <w:bookmarkStart w:id="18" w:name="sub_1000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┌───────┬───────────────────┬───────────────────────┬───────────────────┐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 │     Длина, м      │      Ширина, мм       │    Толщина,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│                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├───────┬───────────┼───────────┬───────────┼───────┬───────────┤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│Пред.откл. │  Номин.   │Пред.откл. │Номин. │Пред. откл.│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├───────┼───────┼───────────┼───────────┼───────────┼───────┼───────────┤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150  │  +-1,00   │1500 - 1600│  +-10,0   │ 0,15  │  +-0,02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├───────┼───────┼───────────┼───────────┼───────────┼───────┼───────────┤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ПДСО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15   │  +-0,15   │ 450 - 500 │   +-3,0   │ 0,15  │  +-0,02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├───────┼───────────┼───────────┤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+-1,00   │    900    │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└───────┴───────┴───────────┴───────────┴───────────┴───────┴───────────┘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1"/>
      <w:bookmarkEnd w:id="19"/>
      <w:r>
        <w:rPr>
          <w:rFonts w:cs="Arial" w:ascii="Arial" w:hAnsi="Arial"/>
          <w:sz w:val="20"/>
          <w:szCs w:val="20"/>
        </w:rPr>
        <w:t>1. Толщина пленки типа ПДСО указана вместе с толщиной клееного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1"/>
      <w:bookmarkStart w:id="21" w:name="sub_102"/>
      <w:bookmarkEnd w:id="20"/>
      <w:bookmarkEnd w:id="21"/>
      <w:r>
        <w:rPr>
          <w:rFonts w:cs="Arial" w:ascii="Arial" w:hAnsi="Arial"/>
          <w:sz w:val="20"/>
          <w:szCs w:val="20"/>
        </w:rPr>
        <w:t>2. Допускается по соглашению изготовителя с потребителем выпуск пленки других размеров по длине и ширине.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2"/>
      <w:bookmarkStart w:id="23" w:name="sub_103"/>
      <w:bookmarkEnd w:id="22"/>
      <w:bookmarkEnd w:id="23"/>
      <w:r>
        <w:rPr>
          <w:rFonts w:cs="Arial" w:ascii="Arial" w:hAnsi="Arial"/>
          <w:sz w:val="20"/>
          <w:szCs w:val="20"/>
        </w:rPr>
        <w:t>3. Пленка типа ПДСО длиной 800 м предназначается для поставки промышленным предприятиям.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3"/>
      <w:bookmarkStart w:id="25" w:name="sub_10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200"/>
      <w:bookmarkEnd w:id="26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200"/>
      <w:bookmarkStart w:id="28" w:name="sub_2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End w:id="29"/>
      <w:r>
        <w:rPr>
          <w:rFonts w:cs="Arial" w:ascii="Arial" w:hAnsi="Arial"/>
          <w:sz w:val="20"/>
          <w:szCs w:val="20"/>
        </w:rPr>
        <w:t>2.1. Пленка должна изготавливаться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"/>
      <w:bookmarkStart w:id="31" w:name="sub_22"/>
      <w:bookmarkEnd w:id="30"/>
      <w:bookmarkEnd w:id="31"/>
      <w:r>
        <w:rPr>
          <w:rFonts w:cs="Arial" w:ascii="Arial" w:hAnsi="Arial"/>
          <w:sz w:val="20"/>
          <w:szCs w:val="20"/>
        </w:rPr>
        <w:t>2.2. Пленка должна изготавливаться многоцветной с печатным рисунком, с гладкой или тисненой лицевой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"/>
      <w:bookmarkStart w:id="33" w:name="sub_222"/>
      <w:bookmarkEnd w:id="32"/>
      <w:bookmarkEnd w:id="33"/>
      <w:r>
        <w:rPr>
          <w:rFonts w:cs="Arial" w:ascii="Arial" w:hAnsi="Arial"/>
          <w:sz w:val="20"/>
          <w:szCs w:val="20"/>
        </w:rPr>
        <w:t>Цвет, рисунок и фактура лицевой поверхности должны соответствовать цвету, рисунку и фактуре образцов-эталонов, согласованных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2"/>
      <w:bookmarkStart w:id="35" w:name="sub_23"/>
      <w:bookmarkEnd w:id="34"/>
      <w:bookmarkEnd w:id="35"/>
      <w:r>
        <w:rPr>
          <w:rFonts w:cs="Arial" w:ascii="Arial" w:hAnsi="Arial"/>
          <w:sz w:val="20"/>
          <w:szCs w:val="20"/>
        </w:rPr>
        <w:t>2.3. На лицевой поверхности пленки не допускаются посторонние включения, царапины, раковины, складки, полосы, искажение рисунка и брызги от краски, видимые с расстояния 1 м от поверхности пленки.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3"/>
      <w:bookmarkEnd w:id="36"/>
      <w:r>
        <w:rPr>
          <w:rFonts w:cs="Arial" w:ascii="Arial" w:hAnsi="Arial"/>
          <w:sz w:val="20"/>
          <w:szCs w:val="20"/>
        </w:rPr>
        <w:t>Пленка не должна иметь сквозных отверстий и разрывов.</w:t>
      </w:r>
    </w:p>
    <w:p>
      <w:pPr>
        <w:pStyle w:val="Normal"/>
        <w:autoSpaceDE w:val="false"/>
        <w:ind w:firstLine="838"/>
        <w:jc w:val="both"/>
        <w:rPr>
          <w:rFonts w:ascii="Arial" w:hAnsi="Arial" w:cs="Arial"/>
          <w:sz w:val="20"/>
          <w:szCs w:val="20"/>
        </w:rPr>
      </w:pPr>
      <w:bookmarkStart w:id="37" w:name="sub_24"/>
      <w:bookmarkEnd w:id="37"/>
      <w:r>
        <w:rPr>
          <w:rFonts w:cs="Arial" w:ascii="Arial" w:hAnsi="Arial"/>
          <w:sz w:val="20"/>
          <w:szCs w:val="20"/>
        </w:rPr>
        <w:t>2.4. Специальная бумага для защиты клеевого слоя пленки типа ПДСО должна быть равномерно приклеена по всей поверхности пленки поверх клеевого слоя. Не допускается наличие участков пленки, не покрытых бумагой.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bookmarkEnd w:id="38"/>
      <w:r>
        <w:rPr>
          <w:rFonts w:cs="Arial" w:ascii="Arial" w:hAnsi="Arial"/>
          <w:sz w:val="20"/>
          <w:szCs w:val="20"/>
        </w:rPr>
        <w:t>Складки бумаги не являются браковочным показателем.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5"/>
      <w:bookmarkEnd w:id="39"/>
      <w:r>
        <w:rPr>
          <w:rFonts w:cs="Arial" w:ascii="Arial" w:hAnsi="Arial"/>
          <w:sz w:val="20"/>
          <w:szCs w:val="20"/>
        </w:rPr>
        <w:t>2.5. Кромки пленки должны быть прямолинейными. Отклонение от прямолинейности кромок не должно превышать +-3 мм на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"/>
      <w:bookmarkStart w:id="41" w:name="sub_26"/>
      <w:bookmarkEnd w:id="40"/>
      <w:bookmarkEnd w:id="41"/>
      <w:r>
        <w:rPr>
          <w:rFonts w:cs="Arial" w:ascii="Arial" w:hAnsi="Arial"/>
          <w:sz w:val="20"/>
          <w:szCs w:val="20"/>
        </w:rPr>
        <w:t>2.6. Показатели физико-механических свойств пленки должны соответствовать указанным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6"/>
      <w:bookmarkStart w:id="43" w:name="sub_26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00"/>
      <w:bookmarkEnd w:id="4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000"/>
      <w:bookmarkStart w:id="46" w:name="sub_200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────────────────────────────────┬───────────────────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│Значение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Разрушающее   напряжение    при│9,8 (100)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растяжении     в     продольном│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направлении, МПа (кгс/см2),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  удлинение   при│115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разрыве      в       продольном│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направлении, %, не менее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отслаиванию  для│1,76 (180)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типа ПДСО, Н/см (гс/см),│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линейных размеров, %,│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продольном направлении       │7,0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поперечном направлении       │1,5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────────────────────────────────┴───────────────────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7"/>
      <w:bookmarkEnd w:id="47"/>
      <w:r>
        <w:rPr>
          <w:rFonts w:cs="Arial" w:ascii="Arial" w:hAnsi="Arial"/>
          <w:sz w:val="20"/>
          <w:szCs w:val="20"/>
        </w:rPr>
        <w:t>2.7. Для пленки должны быть определены следующие пожарно-технические характеристики: группа горючести, группа воспламеняемости, группа дымообразующей способности и токсичности продуктов горения.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7"/>
      <w:bookmarkStart w:id="49" w:name="sub_27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300"/>
      <w:bookmarkEnd w:id="50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300"/>
      <w:bookmarkStart w:id="52" w:name="sub_30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1"/>
      <w:bookmarkEnd w:id="53"/>
      <w:r>
        <w:rPr>
          <w:rFonts w:cs="Arial" w:ascii="Arial" w:hAnsi="Arial"/>
          <w:sz w:val="20"/>
          <w:szCs w:val="20"/>
        </w:rPr>
        <w:t>3.1. Пленка должна быть принята партиями. Партией считают пленку одного типа, цвета, рисунка и фактуры, в количестве не более суточной выработки, изготовленном на одной технологической линии. Количество пленки менее суточной выработки считается партией.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"/>
      <w:bookmarkStart w:id="55" w:name="sub_32"/>
      <w:bookmarkEnd w:id="54"/>
      <w:bookmarkEnd w:id="55"/>
      <w:r>
        <w:rPr>
          <w:rFonts w:cs="Arial" w:ascii="Arial" w:hAnsi="Arial"/>
          <w:sz w:val="20"/>
          <w:szCs w:val="20"/>
        </w:rPr>
        <w:t>3.2. Для проверки размеров, прямолинейности кромок, цвета, рисунка, фактуры и внешнего вида лицевой поверхности пленки, показателей физико-механических свойств, а также равномерности приклейки бумаги от каждой партии отбирают 3% рулонов, но не менее 3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2"/>
      <w:bookmarkStart w:id="57" w:name="sub_321"/>
      <w:bookmarkEnd w:id="56"/>
      <w:bookmarkEnd w:id="57"/>
      <w:r>
        <w:rPr>
          <w:rFonts w:cs="Arial" w:ascii="Arial" w:hAnsi="Arial"/>
          <w:sz w:val="20"/>
          <w:szCs w:val="20"/>
        </w:rPr>
        <w:t>3.2.1. Длину, ширину, прямолинейность кромок, цвет, рисунок, фактуру, внешний вид лицевой поверхности и равномерность приклейки бумаги определяют по трем отобранным рулонам.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1"/>
      <w:bookmarkStart w:id="59" w:name="sub_322"/>
      <w:bookmarkEnd w:id="58"/>
      <w:bookmarkEnd w:id="59"/>
      <w:r>
        <w:rPr>
          <w:rFonts w:cs="Arial" w:ascii="Arial" w:hAnsi="Arial"/>
          <w:sz w:val="20"/>
          <w:szCs w:val="20"/>
        </w:rPr>
        <w:t>3.2.2. Для определения толщины и физико-механических свойств пленки от одного из отобранных рулонов по всей ширине от его конца отрезают полотно длиной 1 м, из которого вырезают образцы с ровными краями без зазубрин.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22"/>
      <w:bookmarkStart w:id="61" w:name="sub_323"/>
      <w:bookmarkEnd w:id="60"/>
      <w:bookmarkEnd w:id="61"/>
      <w:r>
        <w:rPr>
          <w:rFonts w:cs="Arial" w:ascii="Arial" w:hAnsi="Arial"/>
          <w:sz w:val="20"/>
          <w:szCs w:val="20"/>
        </w:rPr>
        <w:t>3.2.3.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23"/>
      <w:bookmarkStart w:id="63" w:name="sub_33"/>
      <w:bookmarkEnd w:id="62"/>
      <w:bookmarkEnd w:id="63"/>
      <w:r>
        <w:rPr>
          <w:rFonts w:cs="Arial" w:ascii="Arial" w:hAnsi="Arial"/>
          <w:sz w:val="20"/>
          <w:szCs w:val="20"/>
        </w:rPr>
        <w:t>3.3. Длину, ширину, толщину, цвет, рисунок, фактуру и внешний вид лицевой поверхности, прямолинейность кромок, сопротивление отслаиванию, изменение линейных размеров, а также равномерность приклейки бумаги проверяют при приемке каждой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3"/>
      <w:bookmarkStart w:id="65" w:name="sub_34"/>
      <w:bookmarkEnd w:id="64"/>
      <w:bookmarkEnd w:id="65"/>
      <w:r>
        <w:rPr>
          <w:rFonts w:cs="Arial" w:ascii="Arial" w:hAnsi="Arial"/>
          <w:sz w:val="20"/>
          <w:szCs w:val="20"/>
        </w:rPr>
        <w:t>3.4. Разрушающее напряжение при растяжении и относительное удлинение при разрыве определяют при каждом изменении рецептуры, но не реже одного раза в квартал.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4"/>
      <w:bookmarkStart w:id="67" w:name="sub_35"/>
      <w:bookmarkEnd w:id="66"/>
      <w:bookmarkEnd w:id="67"/>
      <w:r>
        <w:rPr>
          <w:rFonts w:cs="Arial" w:ascii="Arial" w:hAnsi="Arial"/>
          <w:sz w:val="20"/>
          <w:szCs w:val="20"/>
        </w:rPr>
        <w:t>3.5. Пожарно-технические характеристики определяют при постановке продукции на производство и изменении рецептуры, но не реже одного раза в три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5"/>
      <w:bookmarkStart w:id="69" w:name="sub_36"/>
      <w:bookmarkEnd w:id="68"/>
      <w:bookmarkEnd w:id="69"/>
      <w:r>
        <w:rPr>
          <w:rFonts w:cs="Arial" w:ascii="Arial" w:hAnsi="Arial"/>
          <w:sz w:val="20"/>
          <w:szCs w:val="20"/>
        </w:rPr>
        <w:t>3.6. При неудовлетворительных результатах проверки хотя бы по одному из показателей, по этому показателю следует проводить повторную проверку удвоенного количества образцов, изготовленных из двух оставшихся рулонов, отобранных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6"/>
      <w:bookmarkEnd w:id="70"/>
      <w:r>
        <w:rPr>
          <w:rFonts w:cs="Arial" w:ascii="Arial" w:hAnsi="Arial"/>
          <w:sz w:val="20"/>
          <w:szCs w:val="20"/>
        </w:rPr>
        <w:t>При неудовлетворительных результатах повторной проверки вся партия пленки приемке не подлежит.</w:t>
      </w:r>
    </w:p>
    <w:p>
      <w:pPr>
        <w:pStyle w:val="Normal"/>
        <w:autoSpaceDE w:val="false"/>
        <w:ind w:firstLine="720"/>
        <w:jc w:val="both"/>
        <w:rPr/>
      </w:pPr>
      <w:bookmarkStart w:id="71" w:name="sub_363"/>
      <w:bookmarkEnd w:id="71"/>
      <w:r>
        <w:rPr>
          <w:rFonts w:cs="Arial" w:ascii="Arial" w:hAnsi="Arial"/>
          <w:sz w:val="20"/>
          <w:szCs w:val="20"/>
        </w:rPr>
        <w:t xml:space="preserve">Для партии пленки, не принятой по результатам испытаний по </w:t>
      </w:r>
      <w:hyperlink w:anchor="sub_321">
        <w:r>
          <w:rPr>
            <w:rStyle w:val="Style15"/>
            <w:rFonts w:cs="Arial" w:ascii="Arial" w:hAnsi="Arial"/>
            <w:sz w:val="20"/>
            <w:szCs w:val="20"/>
            <w:u w:val="single"/>
          </w:rPr>
          <w:t>3.2.1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разрешается применять сплошной контроль, проверяя показатель, по которому не была принята партия.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63"/>
      <w:bookmarkEnd w:id="72"/>
      <w:r>
        <w:rPr>
          <w:rFonts w:cs="Arial" w:ascii="Arial" w:hAnsi="Arial"/>
          <w:sz w:val="20"/>
          <w:szCs w:val="20"/>
        </w:rPr>
        <w:t>Из рулонов, отобранных при сплошном контроле, формируют новую партию, которую предъявляют к приемке.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3.6а. При неудовлетворительных результатах повторных периодических испытаний этот вид испытаний переводят в приемосдаточные до получения положительных результатов не менее, чем для пяти подряд изготовленных партий, после чего вновь переходят к периодическим испытаниям.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"/>
      <w:bookmarkEnd w:id="73"/>
      <w:r>
        <w:rPr>
          <w:rFonts w:cs="Arial" w:ascii="Arial" w:hAnsi="Arial"/>
          <w:sz w:val="20"/>
          <w:szCs w:val="20"/>
        </w:rPr>
        <w:t>3.6б. Каждую партию пленки сопровождают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"/>
      <w:bookmarkEnd w:id="74"/>
      <w:r>
        <w:rPr>
          <w:rFonts w:cs="Arial" w:ascii="Arial" w:hAnsi="Arial"/>
          <w:sz w:val="20"/>
          <w:szCs w:val="20"/>
        </w:rPr>
        <w:t>адрес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пленки;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партии (число рулонов, 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пожарно-технические характеристики;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7"/>
      <w:bookmarkStart w:id="76" w:name="sub_3601"/>
      <w:bookmarkStart w:id="77" w:name="sub_3602"/>
      <w:bookmarkEnd w:id="75"/>
      <w:bookmarkEnd w:id="76"/>
      <w:bookmarkEnd w:id="77"/>
      <w:r>
        <w:rPr>
          <w:rFonts w:cs="Arial" w:ascii="Arial" w:hAnsi="Arial"/>
          <w:sz w:val="20"/>
          <w:szCs w:val="20"/>
        </w:rPr>
        <w:t>3.7. Потребитель имеет право проводить контрольную проверку пленки, соблюдая при этом приведенный порядок отбора образцов и применяя указанные ниже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7"/>
      <w:bookmarkStart w:id="79" w:name="sub_3601"/>
      <w:bookmarkStart w:id="80" w:name="sub_3602"/>
      <w:bookmarkStart w:id="81" w:name="sub_37"/>
      <w:bookmarkStart w:id="82" w:name="sub_3601"/>
      <w:bookmarkStart w:id="83" w:name="sub_3602"/>
      <w:bookmarkEnd w:id="81"/>
      <w:bookmarkEnd w:id="82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400"/>
      <w:bookmarkEnd w:id="84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400"/>
      <w:bookmarkStart w:id="86" w:name="sub_400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1"/>
      <w:bookmarkEnd w:id="87"/>
      <w:r>
        <w:rPr>
          <w:rFonts w:cs="Arial" w:ascii="Arial" w:hAnsi="Arial"/>
          <w:sz w:val="20"/>
          <w:szCs w:val="20"/>
        </w:rPr>
        <w:t>4.1. Испытания следует проводить при температуре (20 +- 2)°С после предварительного выдерживания рулонов и образцов пленки при этой температуре не менее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1"/>
      <w:bookmarkStart w:id="89" w:name="sub_42"/>
      <w:bookmarkEnd w:id="88"/>
      <w:bookmarkEnd w:id="89"/>
      <w:r>
        <w:rPr>
          <w:rFonts w:cs="Arial" w:ascii="Arial" w:hAnsi="Arial"/>
          <w:sz w:val="20"/>
          <w:szCs w:val="20"/>
        </w:rPr>
        <w:t>4.2. Каждый из трех отобранных рулонов подвергают внешнему осмотру и проверке размеров по длине и ширине рулеткой по ГОСТ 7502-98 с погрешностью до 1,0 мм. Ширину пленки измеряют в любых пяти местах рулона с интервалом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2"/>
      <w:bookmarkEnd w:id="90"/>
      <w:r>
        <w:rPr>
          <w:rFonts w:cs="Arial" w:ascii="Arial" w:hAnsi="Arial"/>
          <w:sz w:val="20"/>
          <w:szCs w:val="20"/>
        </w:rPr>
        <w:t>За показатель ширины рулона принимают среднее арифметическое значение пяти измерений.</w:t>
      </w:r>
    </w:p>
    <w:p>
      <w:pPr>
        <w:pStyle w:val="Normal"/>
        <w:autoSpaceDE w:val="false"/>
        <w:ind w:firstLine="720"/>
        <w:jc w:val="both"/>
        <w:rPr/>
      </w:pPr>
      <w:bookmarkStart w:id="91" w:name="sub_43"/>
      <w:bookmarkEnd w:id="91"/>
      <w:r>
        <w:rPr>
          <w:rFonts w:cs="Arial" w:ascii="Arial" w:hAnsi="Arial"/>
          <w:sz w:val="20"/>
          <w:szCs w:val="20"/>
        </w:rPr>
        <w:t xml:space="preserve">4.3. Для определения толщины пленки от отобранного в соответствии </w:t>
      </w:r>
      <w:hyperlink w:anchor="sub_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п.3.2.2</w:t>
        </w:r>
      </w:hyperlink>
      <w:r>
        <w:rPr>
          <w:rFonts w:cs="Arial" w:ascii="Arial" w:hAnsi="Arial"/>
          <w:sz w:val="20"/>
          <w:szCs w:val="20"/>
        </w:rPr>
        <w:t xml:space="preserve"> полотна отрезают полосу длиной 30 мм по всей ширине рулона.</w:t>
      </w:r>
    </w:p>
    <w:p>
      <w:pPr>
        <w:pStyle w:val="Normal"/>
        <w:autoSpaceDE w:val="false"/>
        <w:ind w:firstLine="720"/>
        <w:jc w:val="both"/>
        <w:rPr/>
      </w:pPr>
      <w:bookmarkStart w:id="92" w:name="sub_43"/>
      <w:bookmarkEnd w:id="92"/>
      <w:r>
        <w:rPr>
          <w:rFonts w:cs="Arial" w:ascii="Arial" w:hAnsi="Arial"/>
          <w:sz w:val="20"/>
          <w:szCs w:val="20"/>
        </w:rPr>
        <w:t xml:space="preserve">Толщину пленок типов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ПДСО</w:t>
        </w:r>
      </w:hyperlink>
      <w:r>
        <w:rPr>
          <w:rFonts w:cs="Arial" w:ascii="Arial" w:hAnsi="Arial"/>
          <w:sz w:val="20"/>
          <w:szCs w:val="20"/>
        </w:rPr>
        <w:t xml:space="preserve"> определяют микрометром типа МК-25 по ГОСТ 6507-90, с погрешностью до 0,01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измерения толщины пленки типа ПДО на лицевой стороне, а для типа ПДСО на защитной бумаге наносят пять точек, равномерно расположенных по всей длине образца на расстоянии не менее 20 мм от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толщину пленки типа ПДО принимают среднее арифметическое значение результатов пяти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пленки типа ПДСО измеряют вместе с бумагой в пяти отмеченных точках, затем бумагу отделяют и в тех же точках измеряют толщину бумаги. Толщину пленки типа ПДСО Н в мм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h - h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 - толщина пленки с бумагой,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толщина бумаги,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толщину пленки ПДСО принимают среднее арифметическое значение результатов пяти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4"/>
      <w:bookmarkEnd w:id="93"/>
      <w:r>
        <w:rPr>
          <w:rFonts w:cs="Arial" w:ascii="Arial" w:hAnsi="Arial"/>
          <w:sz w:val="20"/>
          <w:szCs w:val="20"/>
        </w:rPr>
        <w:t>4.4. Цвет, рисунок, фактуру следует определять визуально путем сравнения испытуемого образца с эталоном.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4"/>
      <w:bookmarkStart w:id="95" w:name="sub_45"/>
      <w:bookmarkEnd w:id="94"/>
      <w:bookmarkEnd w:id="95"/>
      <w:r>
        <w:rPr>
          <w:rFonts w:cs="Arial" w:ascii="Arial" w:hAnsi="Arial"/>
          <w:sz w:val="20"/>
          <w:szCs w:val="20"/>
        </w:rPr>
        <w:t>4.5. Качество лицевой поверхности пленки следует проверять внешним осмотром без применения увеличительных приборов. Поверхность пленки должна быть равномерно освещена лампой дневного света с интенсивностью облучения 300 - 400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5"/>
      <w:bookmarkStart w:id="97" w:name="sub_46"/>
      <w:bookmarkEnd w:id="96"/>
      <w:bookmarkEnd w:id="97"/>
      <w:r>
        <w:rPr>
          <w:rFonts w:cs="Arial" w:ascii="Arial" w:hAnsi="Arial"/>
          <w:sz w:val="20"/>
          <w:szCs w:val="20"/>
        </w:rPr>
        <w:t>4.6. Равномерность приклейки бумаги для пленки типа ПДСО следует определять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6"/>
      <w:bookmarkStart w:id="99" w:name="sub_47"/>
      <w:bookmarkEnd w:id="98"/>
      <w:bookmarkEnd w:id="99"/>
      <w:r>
        <w:rPr>
          <w:rFonts w:cs="Arial" w:ascii="Arial" w:hAnsi="Arial"/>
          <w:sz w:val="20"/>
          <w:szCs w:val="20"/>
        </w:rPr>
        <w:t>4.7. Прямолинейность кромок пленки определяют металлической измерительной линейкой длиной 1 м по ГОСТ 427-75 в трех местах по длине каждого рулона, путем совмещения кромок пленки и металлической линейки и измерения максимального отклонения.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7"/>
      <w:bookmarkEnd w:id="100"/>
      <w:r>
        <w:rPr>
          <w:rFonts w:cs="Arial" w:ascii="Arial" w:hAnsi="Arial"/>
          <w:sz w:val="20"/>
          <w:szCs w:val="20"/>
        </w:rPr>
        <w:t>Пленку при испытании следует укладывать в свободном состоянии на ровном основании. За величину отклонения от прямолинейности принимают среднее арифметическое значение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8"/>
      <w:bookmarkEnd w:id="101"/>
      <w:r>
        <w:rPr>
          <w:rFonts w:cs="Arial" w:ascii="Arial" w:hAnsi="Arial"/>
          <w:sz w:val="20"/>
          <w:szCs w:val="20"/>
        </w:rPr>
        <w:t>4.8. Определение разрушающего напряжения при растяжении и относительного удлинения при разрыве.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8"/>
      <w:bookmarkEnd w:id="102"/>
      <w:r>
        <w:rPr>
          <w:rFonts w:cs="Arial" w:ascii="Arial" w:hAnsi="Arial"/>
          <w:sz w:val="20"/>
          <w:szCs w:val="20"/>
        </w:rPr>
        <w:t>Разрушающее напряжение при растяжении и относительное удлинение при разрыве определяют по ГОСТ 14236-81 при скорости раздвижения захватов испытательной машины, равной (100 +- 10) мм/мин.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83"/>
      <w:bookmarkEnd w:id="103"/>
      <w:r>
        <w:rPr>
          <w:rFonts w:cs="Arial" w:ascii="Arial" w:hAnsi="Arial"/>
          <w:sz w:val="20"/>
          <w:szCs w:val="20"/>
        </w:rPr>
        <w:t>Для испытания из полосы пленки вырезают в продольном направлении три образца размерами [(15 х 150) +- 1] мм с длиной рабочего участка, равной (100 +- 1) мм.</w:t>
      </w:r>
    </w:p>
    <w:p>
      <w:pPr>
        <w:pStyle w:val="Normal"/>
        <w:autoSpaceDE w:val="false"/>
        <w:ind w:firstLine="720"/>
        <w:jc w:val="both"/>
        <w:rPr/>
      </w:pPr>
      <w:bookmarkStart w:id="104" w:name="sub_483"/>
      <w:bookmarkEnd w:id="104"/>
      <w:r>
        <w:rPr>
          <w:rFonts w:cs="Arial" w:ascii="Arial" w:hAnsi="Arial"/>
          <w:sz w:val="20"/>
          <w:szCs w:val="20"/>
        </w:rPr>
        <w:t xml:space="preserve">Образцы пленки типа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ПДСО</w:t>
        </w:r>
      </w:hyperlink>
      <w:r>
        <w:rPr>
          <w:rFonts w:cs="Arial" w:ascii="Arial" w:hAnsi="Arial"/>
          <w:sz w:val="20"/>
          <w:szCs w:val="20"/>
        </w:rPr>
        <w:t xml:space="preserve"> должны быть освобождены от защитной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величину разрушающего напряжения при растяжении и относительного удлинения при разрыве в продольном направлении принимают среднее арифметическое значение результатов испытаний трех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9"/>
      <w:bookmarkEnd w:id="105"/>
      <w:r>
        <w:rPr>
          <w:rFonts w:cs="Arial" w:ascii="Arial" w:hAnsi="Arial"/>
          <w:sz w:val="20"/>
          <w:szCs w:val="20"/>
        </w:rPr>
        <w:t>4.9. Определение сопротивления отслаивания пленки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9"/>
      <w:bookmarkStart w:id="107" w:name="sub_491"/>
      <w:bookmarkEnd w:id="106"/>
      <w:bookmarkEnd w:id="107"/>
      <w:r>
        <w:rPr>
          <w:rFonts w:cs="Arial" w:ascii="Arial" w:hAnsi="Arial"/>
          <w:sz w:val="20"/>
          <w:szCs w:val="20"/>
        </w:rPr>
        <w:t>4.9.1. Сущность метода заключается в определении усилия отслаивания между пленкой типа ПДСО и металлической пластинкой после воздействия на нее повышенной температуры в течение заданного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91"/>
      <w:bookmarkStart w:id="109" w:name="sub_492"/>
      <w:bookmarkEnd w:id="108"/>
      <w:bookmarkEnd w:id="109"/>
      <w:r>
        <w:rPr>
          <w:rFonts w:cs="Arial" w:ascii="Arial" w:hAnsi="Arial"/>
          <w:sz w:val="20"/>
          <w:szCs w:val="20"/>
        </w:rPr>
        <w:t>4.9.2. Аппаратура и приспособления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92"/>
      <w:bookmarkEnd w:id="110"/>
      <w:r>
        <w:rPr>
          <w:rFonts w:cs="Arial" w:ascii="Arial" w:hAnsi="Arial"/>
          <w:sz w:val="20"/>
          <w:szCs w:val="20"/>
        </w:rPr>
        <w:t>Разрывная машина, обеспечивающая отслаивание при скорости 100 мм/мин. Измерение усилия отслаивания образца следует производить в пределах 15 - 85% шкалы с погрешностью до +-1% измеряемой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шкаф, поддерживающий температуру (70 +- 2)°С.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Стальная полированная пластинка (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 Шероховатость полированной поверхности должна быть в пределах Ra 0,63 - 0,50 мкм по ГОСТ 2789-73.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1850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1" w:name="sub_10"/>
      <w:bookmarkEnd w:id="111"/>
      <w:r>
        <w:rPr>
          <w:rFonts w:cs="Arial" w:ascii="Arial" w:hAnsi="Arial"/>
          <w:sz w:val="20"/>
          <w:szCs w:val="20"/>
        </w:rPr>
        <w:t>"Чертеж 1. Стальная полированная пластинка"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"/>
      <w:bookmarkStart w:id="113" w:name="sub_10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93"/>
      <w:bookmarkEnd w:id="114"/>
      <w:r>
        <w:rPr>
          <w:rFonts w:cs="Arial" w:ascii="Arial" w:hAnsi="Arial"/>
          <w:sz w:val="20"/>
          <w:szCs w:val="20"/>
        </w:rPr>
        <w:t>4.9.3. Подготовка образцов и проведение испытания</w:t>
      </w:r>
    </w:p>
    <w:p>
      <w:pPr>
        <w:pStyle w:val="Normal"/>
        <w:autoSpaceDE w:val="false"/>
        <w:ind w:firstLine="720"/>
        <w:jc w:val="both"/>
        <w:rPr/>
      </w:pPr>
      <w:bookmarkStart w:id="115" w:name="sub_493"/>
      <w:bookmarkEnd w:id="115"/>
      <w:r>
        <w:rPr>
          <w:rFonts w:cs="Arial" w:ascii="Arial" w:hAnsi="Arial"/>
          <w:sz w:val="20"/>
          <w:szCs w:val="20"/>
        </w:rPr>
        <w:t xml:space="preserve">Из полосы пленки, отрезанной в соответствии с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п.3.2</w:t>
        </w:r>
      </w:hyperlink>
      <w:r>
        <w:rPr>
          <w:rFonts w:cs="Arial" w:ascii="Arial" w:hAnsi="Arial"/>
          <w:sz w:val="20"/>
          <w:szCs w:val="20"/>
        </w:rPr>
        <w:t>, вырезают в продольном направлении три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Форма и размеры образца указаны на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на рабочем участке, равном 100 мм, должны быть освобождены от защитной бумаги и наклеены на стальную полированную пластинку.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935"/>
      <w:bookmarkEnd w:id="116"/>
      <w:r>
        <w:rPr>
          <w:rFonts w:cs="Arial" w:ascii="Arial" w:hAnsi="Arial"/>
          <w:sz w:val="20"/>
          <w:szCs w:val="20"/>
        </w:rPr>
        <w:t>Пластинка перед наклейкой образца должна быть обезжирена этиловым спиртом по ГОСТ 18300-87.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935"/>
      <w:bookmarkStart w:id="118" w:name="sub_4936"/>
      <w:bookmarkEnd w:id="117"/>
      <w:bookmarkEnd w:id="118"/>
      <w:r>
        <w:rPr>
          <w:rFonts w:cs="Arial" w:ascii="Arial" w:hAnsi="Arial"/>
          <w:sz w:val="20"/>
          <w:szCs w:val="20"/>
        </w:rPr>
        <w:t>Наклеенный на пластинку образец прикатывают металлическим роликом массой (5,0 +- 0,1) кг, диаметром (13,5 +- 0,2) см, высотой (5,0 +- 0,2) см, затем помещают на 30 мин в сушильный шкаф при температуре (70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936"/>
      <w:bookmarkEnd w:id="119"/>
      <w:r>
        <w:rPr>
          <w:rFonts w:cs="Arial" w:ascii="Arial" w:hAnsi="Arial"/>
          <w:sz w:val="20"/>
          <w:szCs w:val="20"/>
        </w:rPr>
        <w:t>Испытанию подвергают образцы, охлажденные до температуры, равной (20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Стальную пластинку укрепляют в верхнем неподвижном захвате, а трапецеидальный конец пленки перегибают на 180° и закрепляют в нижнем захвате машины. При этом продольная ось образца должна совпадать с осью и направлением движения подвижного захвата.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10515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0" w:name="sub_20"/>
      <w:bookmarkEnd w:id="120"/>
      <w:r>
        <w:rPr>
          <w:rFonts w:cs="Arial" w:ascii="Arial" w:hAnsi="Arial"/>
          <w:sz w:val="20"/>
          <w:szCs w:val="20"/>
        </w:rPr>
        <w:t>"Чертеж 2. Образец пленки"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0"/>
      <w:bookmarkStart w:id="122" w:name="sub_20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Регистрируют максимальное усилие отслаивания пленки на рабочем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сопротивления отслаивания пленки Х в Н/см (гс/см)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  - максимальное усилие отслаивания, Н (гс);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- ширина образца в рабочей части,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величину сопротивления отслаивания пленки принимают среднее арифметическое значение результатов испытания трех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10"/>
      <w:bookmarkEnd w:id="123"/>
      <w:r>
        <w:rPr>
          <w:rFonts w:cs="Arial" w:ascii="Arial" w:hAnsi="Arial"/>
          <w:sz w:val="20"/>
          <w:szCs w:val="20"/>
        </w:rPr>
        <w:t>4.10. Изменение линейных размеров определяют по ГОСТ 11529-86 методом "по рискам".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10"/>
      <w:bookmarkStart w:id="125" w:name="sub_411"/>
      <w:bookmarkEnd w:id="124"/>
      <w:bookmarkEnd w:id="125"/>
      <w:r>
        <w:rPr>
          <w:rFonts w:cs="Arial" w:ascii="Arial" w:hAnsi="Arial"/>
          <w:sz w:val="20"/>
          <w:szCs w:val="20"/>
        </w:rPr>
        <w:t>4.11. Группу горючести определяют по ГОСТ 30244-94, группу воспламеняемости - по ГОСТ 30402-96, группу дымообразующей способности и токсичности продуктов горения - по ГОСТ 12.1.044- 89.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411"/>
      <w:bookmarkStart w:id="127" w:name="sub_411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8" w:name="sub_500"/>
      <w:bookmarkEnd w:id="128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9" w:name="sub_500"/>
      <w:bookmarkStart w:id="130" w:name="sub_500"/>
      <w:bookmarkEnd w:id="1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1" w:name="sub_51"/>
      <w:bookmarkEnd w:id="131"/>
      <w:r>
        <w:rPr>
          <w:rFonts w:cs="Arial" w:ascii="Arial" w:hAnsi="Arial"/>
          <w:sz w:val="20"/>
          <w:szCs w:val="20"/>
        </w:rPr>
        <w:t xml:space="preserve">5.1. Пленку типа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ПДО</w:t>
        </w:r>
      </w:hyperlink>
      <w:r>
        <w:rPr>
          <w:rFonts w:cs="Arial" w:ascii="Arial" w:hAnsi="Arial"/>
          <w:sz w:val="20"/>
          <w:szCs w:val="20"/>
        </w:rPr>
        <w:t xml:space="preserve"> следует наматывать в рулоны лицевой поверхностью наружу на картонные навивные шпули внутренним диаметром до 100 мм, обертывать бумагой по ГОСТ 8273-75 и перевязывать шпагатом по ГОСТ 17308-88.</w:t>
      </w:r>
    </w:p>
    <w:p>
      <w:pPr>
        <w:pStyle w:val="Normal"/>
        <w:autoSpaceDE w:val="false"/>
        <w:ind w:firstLine="720"/>
        <w:jc w:val="both"/>
        <w:rPr/>
      </w:pPr>
      <w:bookmarkStart w:id="132" w:name="sub_51"/>
      <w:bookmarkStart w:id="133" w:name="sub_52"/>
      <w:bookmarkEnd w:id="132"/>
      <w:bookmarkEnd w:id="133"/>
      <w:r>
        <w:rPr>
          <w:rFonts w:cs="Arial" w:ascii="Arial" w:hAnsi="Arial"/>
          <w:sz w:val="20"/>
          <w:szCs w:val="20"/>
        </w:rPr>
        <w:t xml:space="preserve">5.2. Пленку типа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ПДСО</w:t>
        </w:r>
      </w:hyperlink>
      <w:r>
        <w:rPr>
          <w:rFonts w:cs="Arial" w:ascii="Arial" w:hAnsi="Arial"/>
          <w:sz w:val="20"/>
          <w:szCs w:val="20"/>
        </w:rPr>
        <w:t xml:space="preserve"> длиной 15 м следует наматывать в рулоны без шпуль лицевой поверхностью наружу и укладывать в картонные коробки по ГОСТ 12301-81. Масса брутто одной коробки не должна превышать 50 кг. Пленку типа ПДСО длиной 800 м следует наматывать в рулоны на металлические гильзы лицевой поверхностью наружу, обертывать бумагой по ГОСТ 8273-75 и перевязывать шпагатом по ГОСТ 17308-88.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2"/>
      <w:bookmarkStart w:id="135" w:name="sub_53"/>
      <w:bookmarkEnd w:id="134"/>
      <w:bookmarkEnd w:id="135"/>
      <w:r>
        <w:rPr>
          <w:rFonts w:cs="Arial" w:ascii="Arial" w:hAnsi="Arial"/>
          <w:sz w:val="20"/>
          <w:szCs w:val="20"/>
        </w:rPr>
        <w:t>5.3. На обоих концах полотнища пленки в рулоне на нелицевой стороне следует ставить штамп контролера-упаковщика или личное клеймо.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3"/>
      <w:bookmarkStart w:id="137" w:name="sub_54"/>
      <w:bookmarkEnd w:id="136"/>
      <w:bookmarkEnd w:id="137"/>
      <w:r>
        <w:rPr>
          <w:rFonts w:cs="Arial" w:ascii="Arial" w:hAnsi="Arial"/>
          <w:sz w:val="20"/>
          <w:szCs w:val="20"/>
        </w:rPr>
        <w:t>5.4. На каждое тарное место должен быть наклеен образец пленки и приклеена этикетка, в которой следует указывать: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4"/>
      <w:bookmarkEnd w:id="138"/>
      <w:r>
        <w:rPr>
          <w:rFonts w:cs="Arial" w:ascii="Arial" w:hAnsi="Arial"/>
          <w:sz w:val="20"/>
          <w:szCs w:val="20"/>
        </w:rPr>
        <w:t>наименование и адрес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44"/>
      <w:bookmarkEnd w:id="139"/>
      <w:r>
        <w:rPr>
          <w:rFonts w:cs="Arial" w:ascii="Arial" w:hAnsi="Arial"/>
          <w:sz w:val="20"/>
          <w:szCs w:val="20"/>
        </w:rPr>
        <w:t>условное обозначение пленки;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44"/>
      <w:bookmarkEnd w:id="140"/>
      <w:r>
        <w:rPr>
          <w:rFonts w:cs="Arial" w:ascii="Arial" w:hAnsi="Arial"/>
          <w:sz w:val="20"/>
          <w:szCs w:val="20"/>
        </w:rPr>
        <w:t>размеры и количество м2 в рулоне;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47"/>
      <w:bookmarkEnd w:id="141"/>
      <w:r>
        <w:rPr>
          <w:rFonts w:cs="Arial" w:ascii="Arial" w:hAnsi="Arial"/>
          <w:sz w:val="20"/>
          <w:szCs w:val="20"/>
        </w:rPr>
        <w:t>манипуляционные знаки "Хрупкое - осторожно" по ГОСТ 14192-96;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47"/>
      <w:bookmarkEnd w:id="142"/>
      <w:r>
        <w:rPr>
          <w:rFonts w:cs="Arial" w:ascii="Arial" w:hAnsi="Arial"/>
          <w:sz w:val="20"/>
          <w:szCs w:val="20"/>
        </w:rPr>
        <w:t>краткие сведения по применению (инструкция по применению пленки);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 предприятия-изготовителя или личное клеймо;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410"/>
      <w:bookmarkEnd w:id="143"/>
      <w:r>
        <w:rPr>
          <w:rFonts w:cs="Arial" w:ascii="Arial" w:hAnsi="Arial"/>
          <w:sz w:val="20"/>
          <w:szCs w:val="20"/>
        </w:rPr>
        <w:t>срок хранения пленки;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410"/>
      <w:bookmarkStart w:id="145" w:name="sub_55"/>
      <w:bookmarkEnd w:id="144"/>
      <w:bookmarkEnd w:id="145"/>
      <w:r>
        <w:rPr>
          <w:rFonts w:cs="Arial" w:ascii="Arial" w:hAnsi="Arial"/>
          <w:sz w:val="20"/>
          <w:szCs w:val="20"/>
        </w:rPr>
        <w:t>5.5. Транспортная маркировка - по ГОСТ 14192-96 с нанесением манипуляционного знака "Хрупкое - осторожно" по ГОСТ 14192-96.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5"/>
      <w:bookmarkStart w:id="147" w:name="sub_56"/>
      <w:bookmarkEnd w:id="146"/>
      <w:bookmarkEnd w:id="147"/>
      <w:r>
        <w:rPr>
          <w:rFonts w:cs="Arial" w:ascii="Arial" w:hAnsi="Arial"/>
          <w:sz w:val="20"/>
          <w:szCs w:val="20"/>
        </w:rPr>
        <w:t>5.6.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6"/>
      <w:bookmarkStart w:id="149" w:name="sub_57"/>
      <w:bookmarkEnd w:id="148"/>
      <w:bookmarkEnd w:id="149"/>
      <w:r>
        <w:rPr>
          <w:rFonts w:cs="Arial" w:ascii="Arial" w:hAnsi="Arial"/>
          <w:sz w:val="20"/>
          <w:szCs w:val="20"/>
        </w:rPr>
        <w:t>5.7. Пленку следует транспортировать всеми видами транспортных средств в условиях, исключающих возможность ее увлажнения, загрязнения, механических повреждений и попадания прямых солнечных лучей.</w:t>
      </w:r>
    </w:p>
    <w:p>
      <w:pPr>
        <w:pStyle w:val="Normal"/>
        <w:autoSpaceDE w:val="false"/>
        <w:ind w:firstLine="720"/>
        <w:jc w:val="both"/>
        <w:rPr/>
      </w:pPr>
      <w:bookmarkStart w:id="150" w:name="sub_57"/>
      <w:bookmarkStart w:id="151" w:name="sub_58"/>
      <w:bookmarkEnd w:id="150"/>
      <w:bookmarkEnd w:id="151"/>
      <w:r>
        <w:rPr>
          <w:rFonts w:cs="Arial" w:ascii="Arial" w:hAnsi="Arial"/>
          <w:sz w:val="20"/>
          <w:szCs w:val="20"/>
        </w:rPr>
        <w:t xml:space="preserve">5.8. При транспортировании коробки с пленкой типа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ПДСО</w:t>
        </w:r>
      </w:hyperlink>
      <w:r>
        <w:rPr>
          <w:rFonts w:cs="Arial" w:ascii="Arial" w:hAnsi="Arial"/>
          <w:sz w:val="20"/>
          <w:szCs w:val="20"/>
        </w:rPr>
        <w:t xml:space="preserve"> устанавливают в горизонтальном положении не более чем в три ряда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8"/>
      <w:bookmarkEnd w:id="152"/>
      <w:r>
        <w:rPr>
          <w:rFonts w:cs="Arial" w:ascii="Arial" w:hAnsi="Arial"/>
          <w:sz w:val="20"/>
          <w:szCs w:val="20"/>
        </w:rPr>
        <w:t>Рулоны пленки типа ПДО длиной 150 м и типа ПДСО длиной 800 м следует транспортировать в горизонтальном положении в специальных контейнерах.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Пленку следует хранить в сухом закрытом помещении при температуре от +5 до +35°С в условиях, исключающих попадание прямых солнечных лучей, на расстоянии не менее 1 м от отопительных приборов.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Коробки с пленкой типа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ПДО</w:t>
        </w:r>
      </w:hyperlink>
      <w:r>
        <w:rPr>
          <w:rFonts w:cs="Arial" w:ascii="Arial" w:hAnsi="Arial"/>
          <w:sz w:val="20"/>
          <w:szCs w:val="20"/>
        </w:rPr>
        <w:t xml:space="preserve"> следует хранить в горизонтальном положении не более чем в три ряда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Рулоны пленки типа ПДО длиной 150 м и типа ПДСО длиной 800 м следует хранить в горизонтальном положении на специальных стеллажах.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совместное хранение пленок и органических растворителей, кислот и химикатов.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Срок хранения пленки - два года со дня изготовления. По истечении указанного срока пленка может быть использована только после проверки ее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510"/>
      <w:bookmarkStart w:id="154" w:name="sub_510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5" w:name="sub_510"/>
      <w:bookmarkStart w:id="156" w:name="sub_600"/>
      <w:bookmarkEnd w:id="155"/>
      <w:bookmarkEnd w:id="156"/>
      <w:r>
        <w:rPr>
          <w:rFonts w:cs="Arial" w:ascii="Arial" w:hAnsi="Arial"/>
          <w:b/>
          <w:bCs/>
          <w:sz w:val="20"/>
          <w:szCs w:val="20"/>
        </w:rPr>
        <w:t>6.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7" w:name="sub_600"/>
      <w:bookmarkStart w:id="158" w:name="sub_600"/>
      <w:bookmarkEnd w:id="1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61"/>
      <w:bookmarkEnd w:id="159"/>
      <w:r>
        <w:rPr>
          <w:rFonts w:cs="Arial" w:ascii="Arial" w:hAnsi="Arial"/>
          <w:sz w:val="20"/>
          <w:szCs w:val="20"/>
        </w:rPr>
        <w:t>6.1. Рулоны пленки необходимо распаковывать при температуре не ниже +15°С. В случае, если рулоны транспортировались при температуре от 0 до +10°С, их следует раскатывать не ранее чем через 24 ч, а при температуре ниже 0°С - не ранее чем через 48 ч после выдержки их в помещении при температуре не ниже +15°С.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61"/>
      <w:bookmarkStart w:id="161" w:name="sub_62"/>
      <w:bookmarkEnd w:id="160"/>
      <w:bookmarkEnd w:id="161"/>
      <w:r>
        <w:rPr>
          <w:rFonts w:cs="Arial" w:ascii="Arial" w:hAnsi="Arial"/>
          <w:sz w:val="20"/>
          <w:szCs w:val="20"/>
        </w:rPr>
        <w:t xml:space="preserve">6.2. Перед наклеиванием рулоны пленки типа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ПДСО</w:t>
        </w:r>
      </w:hyperlink>
      <w:r>
        <w:rPr>
          <w:rFonts w:cs="Arial" w:ascii="Arial" w:hAnsi="Arial"/>
          <w:sz w:val="20"/>
          <w:szCs w:val="20"/>
        </w:rPr>
        <w:t xml:space="preserve"> следует раскатать, нарезать на полотна в соответствии с размерами оклеиваемой поверхности, уложить пленку лицевой поверхностью вверх и выдержать при температуре не ниже +15°С в течение времени, указанного в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62"/>
      <w:bookmarkStart w:id="163" w:name="sub_63"/>
      <w:bookmarkEnd w:id="162"/>
      <w:bookmarkEnd w:id="163"/>
      <w:r>
        <w:rPr>
          <w:rFonts w:cs="Arial" w:ascii="Arial" w:hAnsi="Arial"/>
          <w:sz w:val="20"/>
          <w:szCs w:val="20"/>
        </w:rPr>
        <w:t>6.3. Отделываемая поверхность должна быть сухой, ровной, гладкой и обеспыленной.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63"/>
      <w:bookmarkEnd w:id="164"/>
      <w:r>
        <w:rPr>
          <w:rFonts w:cs="Arial" w:ascii="Arial" w:hAnsi="Arial"/>
          <w:sz w:val="20"/>
          <w:szCs w:val="20"/>
        </w:rPr>
        <w:t>Поверхности, имеющие меловую побелку, следует предварительно промыть, проолифить и просушить. Оштукатуренные поверхности следует оклеить тонкой бумагой и затем просушить.</w:t>
      </w:r>
    </w:p>
    <w:p>
      <w:pPr>
        <w:pStyle w:val="Normal"/>
        <w:autoSpaceDE w:val="false"/>
        <w:ind w:firstLine="720"/>
        <w:jc w:val="both"/>
        <w:rPr/>
      </w:pPr>
      <w:bookmarkStart w:id="165" w:name="sub_64"/>
      <w:bookmarkEnd w:id="165"/>
      <w:r>
        <w:rPr>
          <w:rFonts w:cs="Arial" w:ascii="Arial" w:hAnsi="Arial"/>
          <w:sz w:val="20"/>
          <w:szCs w:val="20"/>
        </w:rPr>
        <w:t xml:space="preserve">6.4. При наклеивании подготовленных полотнищ пленки их следует разглаживать мягкой тканью от центра к краям. Оклеивание подготовленных поверхностей пленкой типа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ПДСО</w:t>
        </w:r>
      </w:hyperlink>
      <w:r>
        <w:rPr>
          <w:rFonts w:cs="Arial" w:ascii="Arial" w:hAnsi="Arial"/>
          <w:sz w:val="20"/>
          <w:szCs w:val="20"/>
        </w:rPr>
        <w:t xml:space="preserve"> следует производить при температуре от +15 до +25°С. При этом необходимо следить, чтобы под полотнищем пленки не образовывались воздушные пузыри.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64"/>
      <w:bookmarkStart w:id="167" w:name="sub_65"/>
      <w:bookmarkEnd w:id="166"/>
      <w:bookmarkEnd w:id="167"/>
      <w:r>
        <w:rPr>
          <w:rFonts w:cs="Arial" w:ascii="Arial" w:hAnsi="Arial"/>
          <w:sz w:val="20"/>
          <w:szCs w:val="20"/>
        </w:rPr>
        <w:t>6.5. В производственных условиях пленку типа ПДО длиной 150 м и пленку типа ПДСО длиной 800 м следует применять в соответствии с действующей технологией и с инструкцией по их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65"/>
      <w:bookmarkStart w:id="169" w:name="sub_66"/>
      <w:bookmarkEnd w:id="168"/>
      <w:bookmarkEnd w:id="169"/>
      <w:r>
        <w:rPr>
          <w:rFonts w:cs="Arial" w:ascii="Arial" w:hAnsi="Arial"/>
          <w:sz w:val="20"/>
          <w:szCs w:val="20"/>
        </w:rPr>
        <w:t>6.6. Поверхности, оклеенные пленками типов ПДО и ПДСО, допускается подвергать влажной чистке водой комнатной температуры. Не допускается применение растворителей, мыла и моющих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66"/>
      <w:bookmarkStart w:id="171" w:name="sub_66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2" w:name="sub_700"/>
      <w:bookmarkEnd w:id="172"/>
      <w:r>
        <w:rPr>
          <w:rFonts w:cs="Arial" w:ascii="Arial" w:hAnsi="Arial"/>
          <w:b/>
          <w:bCs/>
          <w:sz w:val="20"/>
          <w:szCs w:val="20"/>
        </w:rPr>
        <w:t>7.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3" w:name="sub_700"/>
      <w:bookmarkStart w:id="174" w:name="sub_700"/>
      <w:bookmarkEnd w:id="1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71"/>
      <w:bookmarkEnd w:id="175"/>
      <w:r>
        <w:rPr>
          <w:rFonts w:cs="Arial" w:ascii="Arial" w:hAnsi="Arial"/>
          <w:sz w:val="20"/>
          <w:szCs w:val="20"/>
        </w:rPr>
        <w:t>7.1. На каждый тип пленки должен быть получен в установленном порядке гигиенический сертификат.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71"/>
      <w:bookmarkStart w:id="177" w:name="sub_72"/>
      <w:bookmarkEnd w:id="176"/>
      <w:bookmarkEnd w:id="177"/>
      <w:r>
        <w:rPr>
          <w:rFonts w:cs="Arial" w:ascii="Arial" w:hAnsi="Arial"/>
          <w:sz w:val="20"/>
          <w:szCs w:val="20"/>
        </w:rPr>
        <w:t>7.2. По классификации ГОСТ 19433-88 пленка не является опасным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72"/>
      <w:bookmarkEnd w:id="178"/>
      <w:r>
        <w:rPr>
          <w:rFonts w:cs="Arial" w:ascii="Arial" w:hAnsi="Arial"/>
          <w:sz w:val="20"/>
          <w:szCs w:val="20"/>
        </w:rPr>
        <w:t>7.3.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пленки на территории предприятия-изготовителя или вне его, также произвольной свалки их в не предназначенных для этой цели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Отходы пленки, образующиеся при изготовлении, строительстве и ремонте зданий и сооружений, подлежат утилизации на предприятии-изготовителе, должны вывозиться на полигоны промышленных отходов или организованно обезвреживаться в специальных, отведенных для этой цели местах.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2007-02-27T13:41:00Z</dcterms:created>
  <dc:creator>VIKTOR</dc:creator>
  <dc:description/>
  <dc:language>ru-RU</dc:language>
  <cp:lastModifiedBy>VIKTOR</cp:lastModifiedBy>
  <dcterms:modified xsi:type="dcterms:W3CDTF">2007-03-12T13:27:00Z</dcterms:modified>
  <cp:revision>3</cp:revision>
  <dc:subject/>
  <dc:title/>
</cp:coreProperties>
</file>