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E4" w:rsidRPr="00D86FE4" w:rsidRDefault="00D86FE4" w:rsidP="00D86FE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86FE4">
        <w:rPr>
          <w:rFonts w:ascii="Arial" w:hAnsi="Arial" w:cs="Arial"/>
          <w:b/>
          <w:bCs/>
          <w:sz w:val="20"/>
          <w:szCs w:val="20"/>
        </w:rPr>
        <w:t>Государственный стандарт СССР ГОСТ 24139-80</w:t>
      </w:r>
      <w:r w:rsidRPr="00D86FE4">
        <w:rPr>
          <w:rFonts w:ascii="Arial" w:hAnsi="Arial" w:cs="Arial"/>
          <w:b/>
          <w:bCs/>
          <w:sz w:val="20"/>
          <w:szCs w:val="20"/>
        </w:rPr>
        <w:br/>
        <w:t>"Детали крепления трубопроводов. Хомуты односторонние. Конструкция</w:t>
      </w:r>
      <w:r w:rsidRPr="00D86FE4">
        <w:rPr>
          <w:rFonts w:ascii="Arial" w:hAnsi="Arial" w:cs="Arial"/>
          <w:b/>
          <w:bCs/>
          <w:sz w:val="20"/>
          <w:szCs w:val="20"/>
        </w:rPr>
        <w:br/>
        <w:t>и размеры"</w:t>
      </w:r>
      <w:r w:rsidRPr="00D86FE4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Госстандарта СССР</w:t>
      </w:r>
      <w:r w:rsidRPr="00D86FE4">
        <w:rPr>
          <w:rFonts w:ascii="Arial" w:hAnsi="Arial" w:cs="Arial"/>
          <w:b/>
          <w:bCs/>
          <w:sz w:val="20"/>
          <w:szCs w:val="20"/>
        </w:rPr>
        <w:br/>
        <w:t>от 25 апреля 1980 г. N 1891)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86FE4" w:rsidRPr="00D86FE4" w:rsidRDefault="00D86FE4" w:rsidP="00D86FE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D86FE4">
        <w:rPr>
          <w:rFonts w:ascii="Arial" w:hAnsi="Arial" w:cs="Arial"/>
          <w:b/>
          <w:bCs/>
          <w:sz w:val="20"/>
          <w:szCs w:val="20"/>
          <w:lang w:val="en-US"/>
        </w:rPr>
        <w:t>Pipe-line fastening parts.</w:t>
      </w:r>
      <w:proofErr w:type="gramEnd"/>
      <w:r w:rsidRPr="00D86FE4">
        <w:rPr>
          <w:rFonts w:ascii="Arial" w:hAnsi="Arial" w:cs="Arial"/>
          <w:b/>
          <w:bCs/>
          <w:sz w:val="20"/>
          <w:szCs w:val="20"/>
          <w:lang w:val="en-US"/>
        </w:rPr>
        <w:t xml:space="preserve"> Single-sided clamps. Design and dimensions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D86FE4">
        <w:rPr>
          <w:rFonts w:ascii="Arial" w:hAnsi="Arial" w:cs="Arial"/>
          <w:sz w:val="20"/>
          <w:szCs w:val="20"/>
        </w:rPr>
        <w:t>Взамен</w:t>
      </w:r>
      <w:r w:rsidRPr="00D86FE4">
        <w:rPr>
          <w:rFonts w:ascii="Arial" w:hAnsi="Arial" w:cs="Arial"/>
          <w:sz w:val="20"/>
          <w:szCs w:val="20"/>
          <w:lang w:val="en-US"/>
        </w:rPr>
        <w:t xml:space="preserve"> </w:t>
      </w:r>
      <w:r w:rsidRPr="00D86FE4">
        <w:rPr>
          <w:rFonts w:ascii="Arial" w:hAnsi="Arial" w:cs="Arial"/>
          <w:sz w:val="20"/>
          <w:szCs w:val="20"/>
        </w:rPr>
        <w:t>ГОСТ</w:t>
      </w:r>
      <w:r w:rsidRPr="00D86FE4">
        <w:rPr>
          <w:rFonts w:ascii="Arial" w:hAnsi="Arial" w:cs="Arial"/>
          <w:sz w:val="20"/>
          <w:szCs w:val="20"/>
          <w:lang w:val="en-US"/>
        </w:rPr>
        <w:t xml:space="preserve"> 16692-71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6FE4">
        <w:rPr>
          <w:rFonts w:ascii="Arial" w:hAnsi="Arial" w:cs="Arial"/>
          <w:sz w:val="20"/>
          <w:szCs w:val="20"/>
        </w:rPr>
        <w:t>Срок введения с 1 января 1981 г.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r w:rsidRPr="00D86FE4">
        <w:rPr>
          <w:rFonts w:ascii="Arial" w:hAnsi="Arial" w:cs="Arial"/>
          <w:sz w:val="20"/>
          <w:szCs w:val="20"/>
        </w:rPr>
        <w:t>1. Настоящий стандарт распространяется на односторонние хомуты диаметром D от 14 до 200 мм.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2"/>
      <w:bookmarkEnd w:id="0"/>
      <w:r w:rsidRPr="00D86FE4">
        <w:rPr>
          <w:rFonts w:ascii="Arial" w:hAnsi="Arial" w:cs="Arial"/>
          <w:sz w:val="20"/>
          <w:szCs w:val="20"/>
        </w:rPr>
        <w:t xml:space="preserve">2. Конструкция и размеры односторонних хомутов должны соответствовать </w:t>
      </w:r>
      <w:proofErr w:type="gramStart"/>
      <w:r w:rsidRPr="00D86FE4">
        <w:rPr>
          <w:rFonts w:ascii="Arial" w:hAnsi="Arial" w:cs="Arial"/>
          <w:sz w:val="20"/>
          <w:szCs w:val="20"/>
        </w:rPr>
        <w:t>указанным</w:t>
      </w:r>
      <w:proofErr w:type="gramEnd"/>
      <w:r w:rsidRPr="00D86FE4">
        <w:rPr>
          <w:rFonts w:ascii="Arial" w:hAnsi="Arial" w:cs="Arial"/>
          <w:sz w:val="20"/>
          <w:szCs w:val="20"/>
        </w:rPr>
        <w:t xml:space="preserve"> на </w:t>
      </w:r>
      <w:hyperlink w:anchor="sub_7771" w:history="1">
        <w:r w:rsidRPr="00D86FE4">
          <w:rPr>
            <w:rFonts w:ascii="Arial" w:hAnsi="Arial" w:cs="Arial"/>
            <w:sz w:val="20"/>
            <w:szCs w:val="20"/>
            <w:u w:val="single"/>
          </w:rPr>
          <w:t>чертеже</w:t>
        </w:r>
      </w:hyperlink>
      <w:r w:rsidRPr="00D86FE4">
        <w:rPr>
          <w:rFonts w:ascii="Arial" w:hAnsi="Arial" w:cs="Arial"/>
          <w:sz w:val="20"/>
          <w:szCs w:val="20"/>
        </w:rPr>
        <w:t xml:space="preserve"> и в </w:t>
      </w:r>
      <w:hyperlink w:anchor="sub_8881" w:history="1">
        <w:r w:rsidRPr="00D86FE4">
          <w:rPr>
            <w:rFonts w:ascii="Arial" w:hAnsi="Arial" w:cs="Arial"/>
            <w:sz w:val="20"/>
            <w:szCs w:val="20"/>
            <w:u w:val="single"/>
          </w:rPr>
          <w:t>таблице</w:t>
        </w:r>
      </w:hyperlink>
      <w:r w:rsidRPr="00D86FE4">
        <w:rPr>
          <w:rFonts w:ascii="Arial" w:hAnsi="Arial" w:cs="Arial"/>
          <w:sz w:val="20"/>
          <w:szCs w:val="20"/>
        </w:rPr>
        <w:t>.</w:t>
      </w:r>
    </w:p>
    <w:bookmarkEnd w:id="1"/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86FE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15290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" w:name="sub_7771"/>
      <w:r w:rsidRPr="00D86FE4">
        <w:rPr>
          <w:rFonts w:ascii="Arial" w:hAnsi="Arial" w:cs="Arial"/>
          <w:sz w:val="20"/>
          <w:szCs w:val="20"/>
        </w:rPr>
        <w:t>"Чертеж"</w:t>
      </w:r>
    </w:p>
    <w:bookmarkEnd w:id="2"/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sub_8881"/>
      <w:r w:rsidRPr="00D86FE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Размеры, мм</w:t>
      </w:r>
    </w:p>
    <w:bookmarkEnd w:id="3"/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┌─────┬─────────┬───────┬─────────┬──────────┬───────────┬──────────────┐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 D  │    Н    │   h   │    d    │  l, не   │ Масса, кг │Применяемость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    │         │       │         │  менее   │        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    ├─────────┴───────┤         │          │        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    │       +-1       │         │          │        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├─────┼─────────┬───────┼─────────┼──────────┼───────────┼──────────────┤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14  │   38    │  18   │   М6    │    25    │   0,014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    │         │       │         │          │        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16  │   40    │  19   │         │          │   0,015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    │         │       │         │          │        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18  │   42    │  20   │         │          │   0,016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    │         │       │         │          │        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20  │   45    │  21   │         │          │   0,017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├─────┼─────────┼───────┼─────────┼──────────┼───────────┤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22  │   55    │  24   │   М8    │    34    │   0,035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    │         │       │         │          │        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lastRenderedPageBreak/>
        <w:t>│ 25  │   57    │  25   │         │          │   0,037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    │         │       │         │          │        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28  │   60    │  27   │         │          │   0,039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    │         │       │         │          │        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32  │   65    │  29   │         │          │   0,043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    │         │       │         │          │        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36  │   68    │  31   │         │          │   0,046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    │         │       │         │          │        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40  │   72    │  38   │         │          │   0,052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    │         │       │         │          │        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45  │   77    │  40   │         │          │   0,060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├─────┼─────────┼───────┼─────────┼──────────┼───────────┤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50  │   90    │  45   │   М10   │    40    │   0,098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    │         │       │         │          │        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55  │   95    │  48   │         │          │   0,105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    │         │       │         │          │        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60  │   100   │  50   │         │          │   0,111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    │         │       │         │          │        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65  │   105   │  52   │         │          │   0,117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├─────┼─────────┼───────┼─────────┼──────────┼───────────┤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70  │   115   │  57   │   М12   │    50    │   0,186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    │         │       │         │          │        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75  │   120   │  60   │         │          │   0,193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    │         │       │         │          │        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80  │   125   │  62   │         │          │   0,202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    │         │       │         │          │        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85  │   130   │  65   │         │          │   0,212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    │         │       │         │          │        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90  │   135   │  67   │         │          │   0,219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    │         │       │         │          │        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95  │   140   │  70   │         │          │   0,230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    │         │       │         │          │        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100 │   145   │  72   │         │          │   0,239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    │         │       │         │          │        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105 │   150   │  80   │         │          │   0,249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    │         │       │         │          │        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110 │   155   │  82   │         │          │   0,262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    │         │       │         │          │        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115 │   160   │  85   │         │          │   0,271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├─────┼─────────┼───────┼─────────┼──────────┼───────────┤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120 │   180   │  91   │   М16   │    60    │   0,525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    │         │       │         │          │        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125 │   185   │  94   │         │          │   0,541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    │         │       │         │          │        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130 │   190   │  96   │         │          │   0,558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    │         │       │         │          │        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135 │   195   │  98   │         │          │   0,572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    │         │       │         │          │        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140 │   200   │  101  │         │          │   0,590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    │         │       │         │          │        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145 │   205   │  104  │         │          │   0,607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    │         │       │         │          │        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150 │   210   │  106  │         │          │   0,623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    │         │       │         │          │        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155 │   215   │  114  │         │          │   0,648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    │         │       │         │          │        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160 │   220   │  116  │         │          │   0,662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    │         │       │         │          │        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165 │   225   │  118  │         │          │   0,678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    │         │       │         │          │        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170 │   230   │  121  │         │          │   0,696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lastRenderedPageBreak/>
        <w:t>│     │         │       │         │          │        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175 │   235   │  124  │         │          │   0,713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    │         │       │         │          │        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180 │   240   │  126  │         │          │   0,729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    │         │       │         │          │        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185 │   245   │  128  │         │          │   0,744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    │         │       │         │          │        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190 │   250   │  131  │         │          │   0,762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    │         │       │         │          │        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195 │   255   │  134  │         │          │   0,779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    │         │       │         │          │        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│ 200 │   260   │  136  │         │          │   0,795   │              │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6FE4">
        <w:rPr>
          <w:rFonts w:ascii="Courier New" w:hAnsi="Courier New" w:cs="Courier New"/>
          <w:noProof/>
          <w:sz w:val="20"/>
          <w:szCs w:val="20"/>
        </w:rPr>
        <w:t>└─────┴─────────┴───────┴─────────┴──────────┴───────────┴──────────────┘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86FE4">
        <w:rPr>
          <w:rFonts w:ascii="Arial" w:hAnsi="Arial" w:cs="Arial"/>
          <w:sz w:val="20"/>
          <w:szCs w:val="20"/>
        </w:rPr>
        <w:t>Пример условного обозначения одностороннего хомута D=50 мм из стали марки ВСт3сп с покрытием Ц9.</w:t>
      </w:r>
      <w:proofErr w:type="gramStart"/>
      <w:r w:rsidRPr="00D86FE4">
        <w:rPr>
          <w:rFonts w:ascii="Arial" w:hAnsi="Arial" w:cs="Arial"/>
          <w:sz w:val="20"/>
          <w:szCs w:val="20"/>
        </w:rPr>
        <w:t>хр</w:t>
      </w:r>
      <w:proofErr w:type="gramEnd"/>
      <w:r w:rsidRPr="00D86FE4">
        <w:rPr>
          <w:rFonts w:ascii="Arial" w:hAnsi="Arial" w:cs="Arial"/>
          <w:sz w:val="20"/>
          <w:szCs w:val="20"/>
        </w:rPr>
        <w:t>: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86FE4">
        <w:rPr>
          <w:rFonts w:ascii="Arial" w:hAnsi="Arial" w:cs="Arial"/>
          <w:sz w:val="20"/>
          <w:szCs w:val="20"/>
        </w:rPr>
        <w:t>Хомут 50-ВСт3сп-Ц9.хр. ГОСТ 24139-80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"/>
      <w:r w:rsidRPr="00D86FE4">
        <w:rPr>
          <w:rFonts w:ascii="Arial" w:hAnsi="Arial" w:cs="Arial"/>
          <w:sz w:val="20"/>
          <w:szCs w:val="20"/>
        </w:rPr>
        <w:t xml:space="preserve">3. Допуск параллельности и перекос осей поверхности </w:t>
      </w:r>
      <w:proofErr w:type="spellStart"/>
      <w:r w:rsidRPr="00D86FE4">
        <w:rPr>
          <w:rFonts w:ascii="Arial" w:hAnsi="Arial" w:cs="Arial"/>
          <w:sz w:val="20"/>
          <w:szCs w:val="20"/>
        </w:rPr>
        <w:t>d</w:t>
      </w:r>
      <w:proofErr w:type="spellEnd"/>
      <w:r w:rsidRPr="00D86FE4">
        <w:rPr>
          <w:rFonts w:ascii="Arial" w:hAnsi="Arial" w:cs="Arial"/>
          <w:sz w:val="20"/>
          <w:szCs w:val="20"/>
        </w:rPr>
        <w:t xml:space="preserve"> не должны быть более 2 мм.</w:t>
      </w:r>
    </w:p>
    <w:p w:rsidR="00D86FE4" w:rsidRPr="00D86FE4" w:rsidRDefault="00D86FE4" w:rsidP="00D86F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4"/>
      <w:bookmarkEnd w:id="4"/>
      <w:r w:rsidRPr="00D86FE4">
        <w:rPr>
          <w:rFonts w:ascii="Arial" w:hAnsi="Arial" w:cs="Arial"/>
          <w:sz w:val="20"/>
          <w:szCs w:val="20"/>
        </w:rPr>
        <w:t>4. Технические требования - по ГОСТ 24140-80.</w:t>
      </w:r>
    </w:p>
    <w:bookmarkEnd w:id="5"/>
    <w:p w:rsidR="00C02134" w:rsidRPr="00D86FE4" w:rsidRDefault="00C02134"/>
    <w:sectPr w:rsidR="00C02134" w:rsidRPr="00D86FE4" w:rsidSect="00E5190A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6FE4"/>
    <w:rsid w:val="00C02134"/>
    <w:rsid w:val="00D8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86FE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6FE4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D86FE4"/>
    <w:rPr>
      <w:color w:val="008000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D86FE4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8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6461</Characters>
  <Application>Microsoft Office Word</Application>
  <DocSecurity>0</DocSecurity>
  <Lines>53</Lines>
  <Paragraphs>15</Paragraphs>
  <ScaleCrop>false</ScaleCrop>
  <Company>АССТРОЛ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2007-06-14T07:15:00Z</dcterms:created>
  <dcterms:modified xsi:type="dcterms:W3CDTF">2007-06-14T07:15:00Z</dcterms:modified>
</cp:coreProperties>
</file>