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3B" w:rsidRPr="00B8693B" w:rsidRDefault="00B8693B" w:rsidP="00B869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8693B">
        <w:rPr>
          <w:rFonts w:ascii="Arial" w:hAnsi="Arial" w:cs="Arial"/>
          <w:b/>
          <w:bCs/>
          <w:sz w:val="20"/>
          <w:szCs w:val="20"/>
        </w:rPr>
        <w:t>Межгосударственный стандарт ГОСТ 2283-79</w:t>
      </w:r>
      <w:r w:rsidRPr="00B8693B">
        <w:rPr>
          <w:rFonts w:ascii="Arial" w:hAnsi="Arial" w:cs="Arial"/>
          <w:b/>
          <w:bCs/>
          <w:sz w:val="20"/>
          <w:szCs w:val="20"/>
        </w:rPr>
        <w:br/>
        <w:t>"Лента холоднокатаная из инструментальной и пружинной стали. Технические условия"</w:t>
      </w:r>
      <w:r w:rsidRPr="00B8693B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Совета Министров СССР от 16 марта 1979 г. N 927)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8693B">
        <w:rPr>
          <w:rFonts w:ascii="Arial" w:hAnsi="Arial" w:cs="Arial"/>
          <w:b/>
          <w:bCs/>
          <w:sz w:val="20"/>
          <w:szCs w:val="20"/>
        </w:rPr>
        <w:t>Cold-rolled tool and spring steel strip. Specifications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Дата введения 1 января 1980 г.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Взамен ГОСТ 2283-69, кроме ленты для ручных ножовочных полотен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Настоящий стандарт распространяется на стальную холоднокатаную ленту, предназначенную для изготовления пружин, измерительных лент и других изделий.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00"/>
      <w:r w:rsidRPr="00B8693B">
        <w:rPr>
          <w:rFonts w:ascii="Arial" w:hAnsi="Arial" w:cs="Arial"/>
          <w:b/>
          <w:bCs/>
          <w:sz w:val="20"/>
          <w:szCs w:val="20"/>
        </w:rPr>
        <w:t>1. Классификация и сортамент</w:t>
      </w:r>
    </w:p>
    <w:bookmarkEnd w:id="0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1"/>
      <w:r w:rsidRPr="00B8693B">
        <w:rPr>
          <w:rFonts w:ascii="Arial" w:hAnsi="Arial" w:cs="Arial"/>
          <w:sz w:val="20"/>
          <w:szCs w:val="20"/>
        </w:rPr>
        <w:t>1.1. Лента подразделяется:</w:t>
      </w:r>
    </w:p>
    <w:bookmarkEnd w:id="1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точности изготовления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толщине: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нормальной точности,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повышенной точности - Т,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высокой точности - В;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ширине: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нормальной точности,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повышенной точности - Ш;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виду поверхности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светлая - С,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светлая с цветами побежалости - Ц,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темная;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виду кромок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с обрезанными кромками,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с необрезанными кромками - НО;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виду обработки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отожженная: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обыкновенного качества,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повышенного качества - ОП;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нагартованная: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обыкновенного качества - Н;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повышенного качества - НП;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микроструктуре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без контроля микроструктуры;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с микроструктурой зернистого перлита - ЗП.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2"/>
      <w:r w:rsidRPr="00B8693B">
        <w:rPr>
          <w:rFonts w:ascii="Arial" w:hAnsi="Arial" w:cs="Arial"/>
          <w:sz w:val="20"/>
          <w:szCs w:val="20"/>
        </w:rPr>
        <w:t>1.2. Лента изготовляется размерами:</w:t>
      </w:r>
    </w:p>
    <w:bookmarkEnd w:id="2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толщине: 0,10, 0,11, 0,12, 0,13, 0,14, 0,15, 0,16, 0,18, 0,20, 0,22, 0,24, 0,25, 0,26, 0,28, 0,30, 0,32, 0,34, 0,35, 0,36, 0,40, 0,42, 0,45, 0,50, 0,55, 0,60, 0,63, 0,65, 0,70, 0,75, 0,80, 0,85, 0,90, 0,95, 1,00, 1,05, 1,10, 1,15, 1,20, 1,25, 1,30, 1,35, 1,40, 1,45, 1,50, 1,55, 1,60, 1,65, 1,70, 1,75, 1,80, 1,85, 1,90, 1,95, 2,00, 2,10, 2,20, 2,30, 2,40, 2,50, 2,60, 2,80, 2,90, 3,00, 3,10, 3,20, 3,40, 3,50, 3,60, 3,80, 4,00;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ширине: 4, 5, 6, 7, 8, 9, 10, 12, 14, 15, 16, 17, 18, 20, 21, 22, 23, 24, 25, 26, 28, 30, 32, 34, 35, 36, 38, 40, 42, 45, 48, 50, 52, 55, 60, 63, 65, 70, 75, 80, 85, 90, 100, 110, 118, 120, 130, 140, 150, 160, 170, 180, 190, 200, 210, 220, 240, 250, 290, 300, 310, 320, 330, 340, 350, 360, 370, 380, 390, 400, 410, 420, 440, 450, 465 мм.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 xml:space="preserve">Ширина ленты в зависимости от толщины ленты должна соответствовать указанной в </w:t>
      </w:r>
      <w:hyperlink w:anchor="sub_7771" w:history="1">
        <w:r w:rsidRPr="00B8693B">
          <w:rPr>
            <w:rFonts w:ascii="Arial" w:hAnsi="Arial" w:cs="Arial"/>
            <w:sz w:val="20"/>
            <w:szCs w:val="20"/>
            <w:u w:val="single"/>
          </w:rPr>
          <w:t>табл. 1</w:t>
        </w:r>
      </w:hyperlink>
      <w:r w:rsidRPr="00B8693B">
        <w:rPr>
          <w:rFonts w:ascii="Arial" w:hAnsi="Arial" w:cs="Arial"/>
          <w:sz w:val="20"/>
          <w:szCs w:val="20"/>
        </w:rPr>
        <w:t>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sub_7771"/>
      <w:r w:rsidRPr="00B8693B">
        <w:rPr>
          <w:rFonts w:ascii="Arial" w:hAnsi="Arial" w:cs="Arial"/>
          <w:b/>
          <w:bCs/>
          <w:sz w:val="20"/>
          <w:szCs w:val="20"/>
        </w:rPr>
        <w:t>Таблица 1</w:t>
      </w:r>
    </w:p>
    <w:bookmarkEnd w:id="3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┌────────────────────┬────────────┬───────────────────────┬─────────────┐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Толщина ленты    │Ширина ленты│     Толщина ленты     │Ширина ленты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├────────────────────┼────────────┼───────────────────────┼─────────────┤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│От 0,10 до 0,40     │  4 - 250   │св. 1,00 до 2,00 включ.│  10 - 465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lastRenderedPageBreak/>
        <w:t>│включ.              │            │                       │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├────────────────────┼────────────┼───────────────────────┼─────────────┤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│Св. 0,40 "  0,45 "  │  6 - 250   │ "   2,00 "  3,00    " │  15 - 465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├────────────────────┼────────────┼───────────────────────┼─────────────┤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"  0,45 "  0,50"   │  6 - 300   │ "   3,00 "  4,00    " │  20 - 465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├────────────────────┼────────────┼───────────────────────┼─────────────┤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"  0,50 "  0,65"   │  8 - 300   │                       │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├────────────────────┼────────────┼───────────────────────┼─────────────┤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"  0,65 "  0,85"   │  8 - 465   │                       │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├────────────────────┼────────────┼───────────────────────┼─────────────┤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"  0,85 "  1,00"   │  9 - 465   │                       │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└────────────────────┴────────────┴───────────────────────┴─────────────┘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b/>
          <w:bCs/>
          <w:sz w:val="20"/>
          <w:szCs w:val="20"/>
        </w:rPr>
        <w:t>Примечание.</w:t>
      </w:r>
      <w:r w:rsidRPr="00B8693B">
        <w:rPr>
          <w:rFonts w:ascii="Arial" w:hAnsi="Arial" w:cs="Arial"/>
          <w:sz w:val="20"/>
          <w:szCs w:val="20"/>
        </w:rPr>
        <w:t xml:space="preserve"> Лента толщиной свыше 2,00 мм при ширине до 30 мм и лента толщиной свыше 3,00 мм при ширине до 40 мм изготовляется по согласованию изготовителя с потребителем.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согласованию изготовителя с потребителем лента изготовляется промежуточных размеров по толщине и ширине с предельным отклонением для ближайшего большего размера.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3"/>
      <w:r w:rsidRPr="00B8693B">
        <w:rPr>
          <w:rFonts w:ascii="Arial" w:hAnsi="Arial" w:cs="Arial"/>
          <w:sz w:val="20"/>
          <w:szCs w:val="20"/>
        </w:rPr>
        <w:t xml:space="preserve">1.3. Предельные отклонения по толщине ленты должны соответствовать указанным в </w:t>
      </w:r>
      <w:hyperlink w:anchor="sub_7772" w:history="1">
        <w:r w:rsidRPr="00B8693B">
          <w:rPr>
            <w:rFonts w:ascii="Arial" w:hAnsi="Arial" w:cs="Arial"/>
            <w:sz w:val="20"/>
            <w:szCs w:val="20"/>
            <w:u w:val="single"/>
          </w:rPr>
          <w:t>табл. 2</w:t>
        </w:r>
      </w:hyperlink>
      <w:r w:rsidRPr="00B8693B">
        <w:rPr>
          <w:rFonts w:ascii="Arial" w:hAnsi="Arial" w:cs="Arial"/>
          <w:sz w:val="20"/>
          <w:szCs w:val="20"/>
        </w:rPr>
        <w:t>.</w:t>
      </w:r>
    </w:p>
    <w:bookmarkEnd w:id="4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sub_7772"/>
      <w:r w:rsidRPr="00B8693B">
        <w:rPr>
          <w:rFonts w:ascii="Arial" w:hAnsi="Arial" w:cs="Arial"/>
          <w:b/>
          <w:bCs/>
          <w:sz w:val="20"/>
          <w:szCs w:val="20"/>
        </w:rPr>
        <w:t>Таблица 2</w:t>
      </w:r>
    </w:p>
    <w:bookmarkEnd w:id="5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┌───────────────┬──────────────────────────┬────────────────┬────────────────────────────┐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Толщина ленты │ Предельное отклонение по │ Толщина ленты  │  Предельное отклонение по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│  толщине ленты точности  │                │   толщине ленты точности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│       изготовления       │                │        изготовления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├────────┬─────────┬───────┤                ├─────────┬─────────┬────────┤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│нормаль-│повышен- │высокой│                │нормаль- │повышен- │высокой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│  ной   │   ной   │       │                │   ной   │   ной   │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├───────────────┼────────┼─────────┼───────┼────────────────┼─────────┼─────────┼────────┤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│От 0,10 до 0,15│ -0,02  │ -0,015  │ -0,01 │св. 0,95 до 1,30│  -0,09  │  -0,06  │ -0,05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├───────────────┼────────┼─────────┼───────┼────────────────┼─────────┼─────────┼────────┤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│Св. 0,15 " 0,25│ -0,03  │  -0,02  │-0,015 │  " 1,30    "   │  -0,11  │  -0,08  │ -0,06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│        │         │       │      1,70      │         │         │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├───────────────┼────────┼─────────┼───────┼────────────────┼─────────┼─────────┼────────┤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"   0,25 "    │ -0,04  │  -0,03  │ -0,02 │  " 1,70    "   │  -0,13  │  -0,10  │ -0,08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│0,40           │        │         │       │      2,30      │         │         │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├───────────────┼────────┼─────────┼───────┼────────────────┼─────────┼─────────┼────────┤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"   0,40 "    │ -0,05  │  -0,04  │ -0,03 │  " 2,30    "   │  -0,16  │  -0,12  │ -0,10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│0,70           │        │         │       │      3,00      │         │         │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├───────────────┼────────┼─────────┼───────┼────────────────┼─────────┼─────────┼────────┤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lastRenderedPageBreak/>
        <w:t>│ "   0,70 "    │ -0,07  │  -0,05  │ -0,04 │  " 3,00    "   │  -0,20  │  -0,16  │ -0,12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│0,95           │        │         │       │      4,00      │         │         │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└───────────────┴────────┴─────────┴───────┴────────────────┴─────────┴─────────┴────────┘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b/>
          <w:bCs/>
          <w:sz w:val="20"/>
          <w:szCs w:val="20"/>
        </w:rPr>
        <w:t>Примечание.</w:t>
      </w:r>
      <w:r w:rsidRPr="00B8693B">
        <w:rPr>
          <w:rFonts w:ascii="Arial" w:hAnsi="Arial" w:cs="Arial"/>
          <w:sz w:val="20"/>
          <w:szCs w:val="20"/>
        </w:rPr>
        <w:t xml:space="preserve"> По согласованию изготовителя с потребителем лента изготовляется с двусторонними (+-) предельными отклонениями по толщине с сохранением поля допуска.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4"/>
      <w:r w:rsidRPr="00B8693B">
        <w:rPr>
          <w:rFonts w:ascii="Arial" w:hAnsi="Arial" w:cs="Arial"/>
          <w:sz w:val="20"/>
          <w:szCs w:val="20"/>
        </w:rPr>
        <w:t xml:space="preserve">1.4. Предельные отклонения по ширине ленты должны соответствовать указанным в </w:t>
      </w:r>
      <w:hyperlink w:anchor="sub_7773" w:history="1">
        <w:r w:rsidRPr="00B8693B">
          <w:rPr>
            <w:rFonts w:ascii="Arial" w:hAnsi="Arial" w:cs="Arial"/>
            <w:sz w:val="20"/>
            <w:szCs w:val="20"/>
            <w:u w:val="single"/>
          </w:rPr>
          <w:t>табл. 3</w:t>
        </w:r>
      </w:hyperlink>
      <w:r w:rsidRPr="00B8693B">
        <w:rPr>
          <w:rFonts w:ascii="Arial" w:hAnsi="Arial" w:cs="Arial"/>
          <w:sz w:val="20"/>
          <w:szCs w:val="20"/>
        </w:rPr>
        <w:t>.</w:t>
      </w:r>
    </w:p>
    <w:bookmarkEnd w:id="6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7" w:name="sub_7773"/>
      <w:r w:rsidRPr="00B8693B">
        <w:rPr>
          <w:rFonts w:ascii="Arial" w:hAnsi="Arial" w:cs="Arial"/>
          <w:b/>
          <w:bCs/>
          <w:sz w:val="20"/>
          <w:szCs w:val="20"/>
        </w:rPr>
        <w:t>Таблица 3</w:t>
      </w:r>
    </w:p>
    <w:bookmarkEnd w:id="7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    мм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Толщина ленты     │                          Предельное отклонение по ширине ленты              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├──────────────────────────────────────────────┬───────────────────────────────────────────┤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│         для обрезанной ленты шириной         │          для необрезанной ленты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├───────┬───────┬──────┬───────┬───────┬───────┼──────────────────────────────┬────────────┤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│до 100 │св.100 │св.300│до 100 │св.100 │св.300 │из обрезанного подката шириной│     из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│       │до 300 │      │       │до 300 │       │                              │необрезанно-│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│       │       │      │       │       │       │                              │ го подката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├───────┴───────┴──────┼───────┴───────┴───────┼───────┬──────┬───────┬───────┤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│ нормальной точности  │  повышенной точности  │до 100 │св.100│св.200 │св.300 │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│                      │                       │       │до 200│до 300 │       │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┬───────┬──────┼───────┬───────┬───────┼───────┼──────┼───────┼───────┼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│От  0,10 до 0,63      │ -0,3  │ -0,4  │ -0,5 │ -0,2  │ -0,3  │ -0,4  │       │      │       │       │    +4%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│включ.                │       │       │      │       │       │       │       │      │       │       │номинальной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    │       │       │      │       │       │       │       │      │       │       │   ширины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├──────────────────────┼───────┼───────┼──────┼───────┼───────┼───────┤       │      │       │       │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│Св. 0,63 "  1,00    " │ -0,4  │ -0,5  │ -0,6 │ -0,3  │ -0,4  │ -0,5  │  +3   │  +4  │  +5   │  +6   │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├──────────────────────┼───────┼───────┼──────┼───────┼───────┼───────┤       │      │       │       │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"   1,00 "  4,00    "│ -0,6  │ -0,7  │ -0,8 │ -0,4  │ -0,5  │ -0,6  │       │      │       │       │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┴───────┴───────┴──────┴───────┴───────┴───────┴───────┴──────┴───────┴───────┴────────────┘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b/>
          <w:bCs/>
          <w:sz w:val="20"/>
          <w:szCs w:val="20"/>
        </w:rPr>
        <w:t>Примечание.</w:t>
      </w:r>
      <w:r w:rsidRPr="00B8693B">
        <w:rPr>
          <w:rFonts w:ascii="Arial" w:hAnsi="Arial" w:cs="Arial"/>
          <w:sz w:val="20"/>
          <w:szCs w:val="20"/>
        </w:rPr>
        <w:t xml:space="preserve"> По согласованию изготовителя с потребителем лента изготовляется с двусторонними (+-) предельными отклонениями по ширине с сохранением поля допуска.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Примеры условных обозначений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Лента из стали марки У10А, повышенной точности по толщине и ширине, светлая, с обрезанными кромками, нагартованная повышенного качества, размерами 0,5 x 30 мм: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 xml:space="preserve">                 Лента У10А-ТШ-С-НП-0,5 х 30 ГОСТ 2283-79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Лента из стали марки У8А, повышенной точности по толщине, нормальной точности по ширине, светлая, с обрезанными кромками, нагартованная обыкновенного качества, размерами 2,0 x 30 мм: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 xml:space="preserve">                   Лента У8А-Т-С-Н-2,0 х30 ГОСТ 2283-79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То же, с необрезанными кромками: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 xml:space="preserve">                Лента У8А-Т-С-НО-Н-2,0 х 30 ГОСТ 2283-79.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1.1 - 1.4. 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sub_200"/>
      <w:r w:rsidRPr="00B8693B">
        <w:rPr>
          <w:rFonts w:ascii="Arial" w:hAnsi="Arial" w:cs="Arial"/>
          <w:b/>
          <w:bCs/>
          <w:sz w:val="20"/>
          <w:szCs w:val="20"/>
        </w:rPr>
        <w:t>2. Технические требования</w:t>
      </w:r>
    </w:p>
    <w:bookmarkEnd w:id="8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101"/>
      <w:r w:rsidRPr="00B8693B">
        <w:rPr>
          <w:rFonts w:ascii="Arial" w:hAnsi="Arial" w:cs="Arial"/>
          <w:sz w:val="20"/>
          <w:szCs w:val="20"/>
        </w:rPr>
        <w:t>2.1а. Холоднокатаная лента из инструментальной и пружинной стали должна изготовляться в соответствии с требованиями настоящего стандарта по технологическому регламенту, утвержденному в установленном порядке.</w:t>
      </w:r>
    </w:p>
    <w:bookmarkEnd w:id="9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(Введен дополнительно,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1"/>
      <w:r w:rsidRPr="00B8693B">
        <w:rPr>
          <w:rFonts w:ascii="Arial" w:hAnsi="Arial" w:cs="Arial"/>
          <w:sz w:val="20"/>
          <w:szCs w:val="20"/>
        </w:rPr>
        <w:t>2.1. Холоднокатаная лента должна изготовляться из стали марок:</w:t>
      </w:r>
    </w:p>
    <w:bookmarkEnd w:id="10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50Г по ГОСТ 4543;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У7А, У8А, У8ГА, У10А по ГОСТ 1435;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60Г, 65Г, 70Г, 85, 50ХФА, 60С2А, 65С2ВА, 70С2ХА по ГОСТ 14959;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9ХФ, 9ХФМ, 13Х, Х6ВФ по ГОСТ 5950;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Р9 по НТД.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Для ленты из стали марки 60С2А допускается отклонение по содержанию углерода до +-0,02%. Лента из стали 60С2А изготовляется до 01.01.94. Для ленты из инструментальных углеродистых марок стали У7А-У10А по ГОСТ 1435 допускается отклонение по содержанию хрома до плюс 0,02%.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2"/>
      <w:r w:rsidRPr="00B8693B">
        <w:rPr>
          <w:rFonts w:ascii="Arial" w:hAnsi="Arial" w:cs="Arial"/>
          <w:sz w:val="20"/>
          <w:szCs w:val="20"/>
        </w:rPr>
        <w:t xml:space="preserve">2.2. Механические свойства отожженной и нагартованной ленты обыкновенного качества должны соответствовать приведенным в </w:t>
      </w:r>
      <w:hyperlink w:anchor="sub_7774" w:history="1">
        <w:r w:rsidRPr="00B8693B">
          <w:rPr>
            <w:rFonts w:ascii="Arial" w:hAnsi="Arial" w:cs="Arial"/>
            <w:sz w:val="20"/>
            <w:szCs w:val="20"/>
            <w:u w:val="single"/>
          </w:rPr>
          <w:t>табл. 4</w:t>
        </w:r>
      </w:hyperlink>
      <w:r w:rsidRPr="00B8693B">
        <w:rPr>
          <w:rFonts w:ascii="Arial" w:hAnsi="Arial" w:cs="Arial"/>
          <w:sz w:val="20"/>
          <w:szCs w:val="20"/>
        </w:rPr>
        <w:t>.</w:t>
      </w:r>
    </w:p>
    <w:bookmarkEnd w:id="11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2" w:name="sub_7774"/>
      <w:r w:rsidRPr="00B8693B">
        <w:rPr>
          <w:rFonts w:ascii="Arial" w:hAnsi="Arial" w:cs="Arial"/>
          <w:b/>
          <w:bCs/>
          <w:sz w:val="20"/>
          <w:szCs w:val="20"/>
        </w:rPr>
        <w:t>Таблица 4</w:t>
      </w:r>
    </w:p>
    <w:bookmarkEnd w:id="12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┌──────────────────┬───────────┬──────────────┬──────────┬──────────────┐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Марка стали    │Номинальная│  Временное   │Относите- │  Временное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│толщина, мм│сопротивление │  льное   │сопротивление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           │сигма_в, Н/мм2│удлинение │сигма_в, Н/мм2│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           │(кгс/мм2), не │дельта_4, │  (кгс/мм2)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           │    более     │  %, не   │ 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           │              │  менее   │ 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           ├──────────────┴──────────┼──────────────┤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           │    Лента отожженная     │    Лента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           │                         │нагартованная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├──────────────────┼───────────┼──────────────┬──────────┼──────────────┤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│50Г, 60Г, 65Г,    │  До 1,50  │   640 (65)   │    15    │  740 - 1180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│70Г, У7А, У8А     │  включ.   │              │          │  (75 - 120)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├───────────┼──────────────┼──────────┤ 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 Св. 1,50  │   740 (75)   │    10    │ 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├──────────────────┼───────────┼──────────────┼──────────┼──────────────┤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│У8ГА, У10А, 85    │От 0,10 до │   740 (45)   │    10    │  740 - 1180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    │4,00 включ.│              │          │  (75 - 120)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├──────────────────┤           ├──────────────┼──────────┼──────────────┤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│9ХФ, 9ХФМ, 13Х    │           │   930 (95)   │    -     │      -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├──────────────────┤           ├──────────────┼──────────┼──────────────┤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│Р9, Х6ВФ          │           │   880 (90)   │    -     │      -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├──────────────────┤           ├──────────────┼──────────┼──────────────┤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│50ХФА, 60С2А,     │           │   880 (90)   │    8     │  780 - 1180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│65С2ВА, 70С2ХА    │           │              │          │  (80 - 120)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└──────────────────┴───────────┴──────────────┴──────────┴──────────────┘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2.1, 2.2. 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2201"/>
      <w:r w:rsidRPr="00B8693B">
        <w:rPr>
          <w:rFonts w:ascii="Arial" w:hAnsi="Arial" w:cs="Arial"/>
          <w:sz w:val="20"/>
          <w:szCs w:val="20"/>
        </w:rPr>
        <w:t xml:space="preserve">2.2а. Механические свойства отожженной ленты повышенного качества (ОП) должны соответствовать приведенным в </w:t>
      </w:r>
      <w:hyperlink w:anchor="sub_7741" w:history="1">
        <w:r w:rsidRPr="00B8693B">
          <w:rPr>
            <w:rFonts w:ascii="Arial" w:hAnsi="Arial" w:cs="Arial"/>
            <w:sz w:val="20"/>
            <w:szCs w:val="20"/>
            <w:u w:val="single"/>
          </w:rPr>
          <w:t>табл. 4а</w:t>
        </w:r>
      </w:hyperlink>
      <w:r w:rsidRPr="00B8693B">
        <w:rPr>
          <w:rFonts w:ascii="Arial" w:hAnsi="Arial" w:cs="Arial"/>
          <w:sz w:val="20"/>
          <w:szCs w:val="20"/>
        </w:rPr>
        <w:t>.</w:t>
      </w:r>
    </w:p>
    <w:bookmarkEnd w:id="13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4" w:name="sub_7741"/>
      <w:r w:rsidRPr="00B8693B">
        <w:rPr>
          <w:rFonts w:ascii="Arial" w:hAnsi="Arial" w:cs="Arial"/>
          <w:b/>
          <w:bCs/>
          <w:sz w:val="20"/>
          <w:szCs w:val="20"/>
        </w:rPr>
        <w:t>Таблица 4а</w:t>
      </w:r>
    </w:p>
    <w:bookmarkEnd w:id="14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┌──────────────┬────────────────────┬──────────────────┬────────────────┐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Марка стали  │Номинальная толщина │    Временное     │ Относительное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│     ленты, мм      │  сопротивление   │   удлинение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│                    │  сигма_в, Н/мм2  │дельта_4, %, не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│                    │  (кгс/мм2), не   │     менее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│                    │      более       │   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├──────────────┼────────────────────┼──────────────────┼────────────────┤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│50Г           │До 1,50 включ.      │     610 (62)     │       15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├────────────────────┤                  ├────────────────┤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│Св. 1,50            │                  │       13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├──────────────┼────────────────────┼──────────────────┼────────────────┤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│60Г           │До 1,50 включ.      │     620 (63)     │       15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├────────────────────┤                  ├────────────────┤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│Св. 1,50            │                  │       12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├──────────────┼────────────────────┼──────────────────┼────────────────┤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│65Г           │До 1,50 включ.      │     630 (64)     │       15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├────────────────────┤                  ├────────────────┤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│Св. 1,50            │                  │       11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├──────────────┼────────────────────┼──────────────────┼────────────────┤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│70Г, У7А, У8А │Св. 1,50            │     640 (65)     │       10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├──────────────┼────────────────────┼──────────────────┼────────────────┤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│85, У8ГА      │От 0,10 до 4,00     │     670 (68)     │       10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      │включ.              │                  │         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├──────────────┤                    ├──────────────────┼────────────────┤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│У10А          │                    │     680 (69)     │       10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├──────────────┤                    ├──────────────────┼────────────────┤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│50ХФА         │                    │     740 (75)     │       10 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└──────────────┴────────────────────┴──────────────────┴────────────────┘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26"/>
      <w:r w:rsidRPr="00B8693B">
        <w:rPr>
          <w:rFonts w:ascii="Arial" w:hAnsi="Arial" w:cs="Arial"/>
          <w:sz w:val="20"/>
          <w:szCs w:val="20"/>
        </w:rPr>
        <w:t xml:space="preserve">2.2б. Лента нагартованная повышенного качества (НП) должна изготовляться с разбегом временного сопротивления, приведенного в </w:t>
      </w:r>
      <w:hyperlink w:anchor="sub_7774" w:history="1">
        <w:r w:rsidRPr="00B8693B">
          <w:rPr>
            <w:rFonts w:ascii="Arial" w:hAnsi="Arial" w:cs="Arial"/>
            <w:sz w:val="20"/>
            <w:szCs w:val="20"/>
            <w:u w:val="single"/>
          </w:rPr>
          <w:t>табл. 4</w:t>
        </w:r>
      </w:hyperlink>
      <w:r w:rsidRPr="00B8693B">
        <w:rPr>
          <w:rFonts w:ascii="Arial" w:hAnsi="Arial" w:cs="Arial"/>
          <w:sz w:val="20"/>
          <w:szCs w:val="20"/>
        </w:rPr>
        <w:t>, в партии, не более:</w:t>
      </w:r>
    </w:p>
    <w:bookmarkEnd w:id="15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150 Н/мм2 (15 кгс/мм2) - для ленты толщиной до 0,36 мм включ.;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180 Н/мм2 (18 кгс/мм2) - для ленты толщиной св. 0,36 до 1,00 мм включ.;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200 Н/мм2 (20 кгс/мм2) - для ленты толщиной св. 1,00 мм.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согласованию изготовителя с потребителем допускается устанавливать конкретный диапазон значений временного сопротивления с учетом вышеуказанных допускаемых значений разбега.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2.2а, 2.2б. (Введены дополнительно,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3"/>
      <w:r w:rsidRPr="00B8693B">
        <w:rPr>
          <w:rFonts w:ascii="Arial" w:hAnsi="Arial" w:cs="Arial"/>
          <w:sz w:val="20"/>
          <w:szCs w:val="20"/>
        </w:rPr>
        <w:t>2.3, 2.4. (Исключены, Изм. N 3).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5"/>
      <w:bookmarkEnd w:id="16"/>
      <w:r w:rsidRPr="00B8693B">
        <w:rPr>
          <w:rFonts w:ascii="Arial" w:hAnsi="Arial" w:cs="Arial"/>
          <w:sz w:val="20"/>
          <w:szCs w:val="20"/>
        </w:rPr>
        <w:t>2.5. Лента с микроструктурой зернистого перлита изготовляется по требованию потребителя. При необходимости шкалу для оценки перлита и балльную оценку дисперсности зерен цементита, а также соотношения между зернистым и пластинчатым перлитом допускается устанавливать по согласованию с потребителем.</w:t>
      </w:r>
    </w:p>
    <w:bookmarkEnd w:id="17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6"/>
      <w:r w:rsidRPr="00B8693B">
        <w:rPr>
          <w:rFonts w:ascii="Arial" w:hAnsi="Arial" w:cs="Arial"/>
          <w:sz w:val="20"/>
          <w:szCs w:val="20"/>
        </w:rPr>
        <w:t>2.6. Общая глубина одностороннего обезуглероживания ленты не должна превышать:</w:t>
      </w:r>
    </w:p>
    <w:bookmarkEnd w:id="18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0,01 мм - для ленты толщиной от 0,1 до 0,25 мм,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0,02 мм - для ленты толщиной св. 0,25 до 0,50 мм,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0,04 мм - для ленты толщиной св. 0,50 до 1,00 мм,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0,06 мм - для ленты толщиной св. 1,00 до 2,00 мм,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0,08 мм - для ленты толщиной св. 2,00 до 4,00 мм.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lastRenderedPageBreak/>
        <w:t>За общую глубину обезуглероженного слоя принимают зону полного обезуглероживания (феррит) плюс зону частичного обезуглероживания.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b/>
          <w:bCs/>
          <w:sz w:val="20"/>
          <w:szCs w:val="20"/>
        </w:rPr>
        <w:t>Примечание.</w:t>
      </w:r>
      <w:r w:rsidRPr="00B8693B">
        <w:rPr>
          <w:rFonts w:ascii="Arial" w:hAnsi="Arial" w:cs="Arial"/>
          <w:sz w:val="20"/>
          <w:szCs w:val="20"/>
        </w:rPr>
        <w:t xml:space="preserve"> По согласованию с потребителем лента может изготовляться без обезуглероженного слоя или с уменьшенной величиной обезуглероживания по сравнению с указанной, а также без проверки глубины обезуглероживания.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(Поправка).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7"/>
      <w:r w:rsidRPr="00B8693B">
        <w:rPr>
          <w:rFonts w:ascii="Arial" w:hAnsi="Arial" w:cs="Arial"/>
          <w:sz w:val="20"/>
          <w:szCs w:val="20"/>
        </w:rPr>
        <w:t>2.7. (Исключен, Изм. N 3).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2701"/>
      <w:bookmarkEnd w:id="19"/>
      <w:r w:rsidRPr="00B8693B">
        <w:rPr>
          <w:rFonts w:ascii="Arial" w:hAnsi="Arial" w:cs="Arial"/>
          <w:sz w:val="20"/>
          <w:szCs w:val="20"/>
        </w:rPr>
        <w:t>2.7а. По требованию потребителя в ленте из инструментальной углеродистой стали должен отсутствовать углерод отжига (свободный графит).</w:t>
      </w:r>
    </w:p>
    <w:bookmarkEnd w:id="20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(Введен дополнительно, Изм. N 1).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8"/>
      <w:r w:rsidRPr="00B8693B">
        <w:rPr>
          <w:rFonts w:ascii="Arial" w:hAnsi="Arial" w:cs="Arial"/>
          <w:sz w:val="20"/>
          <w:szCs w:val="20"/>
        </w:rPr>
        <w:t>2.8. Светлая лента должна иметь поверхность металлического цвета от светло-серого до темно-серого оттенков.</w:t>
      </w:r>
    </w:p>
    <w:bookmarkEnd w:id="21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На светлой ленте с цветами побежалости допускается окисленная поверхность с неоднородными цветами побежалости различных оттенков.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Цвет поверхности темной ленты не регламентируется. На поверхности темной ленты допускаются пятна загрязнения.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29"/>
      <w:r w:rsidRPr="00B8693B">
        <w:rPr>
          <w:rFonts w:ascii="Arial" w:hAnsi="Arial" w:cs="Arial"/>
          <w:sz w:val="20"/>
          <w:szCs w:val="20"/>
        </w:rPr>
        <w:t>2.9. На поверхности ленты не должно быть плен, вкатанной окалины, вкатанных металлических частиц, надрывов и ржавчины. Допускается наличие единичных плен, а также отдельных мелких царапин, рисок, отпечатков, рябизны, величина которых не превышает:</w:t>
      </w:r>
    </w:p>
    <w:bookmarkEnd w:id="22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для светлой и светлой с цветами побежалости ленты - половины предельных отклонений по толщине;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для темной ленты - предельного отклонения по толщине.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2.8, 2.9. 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10"/>
      <w:r w:rsidRPr="00B8693B">
        <w:rPr>
          <w:rFonts w:ascii="Arial" w:hAnsi="Arial" w:cs="Arial"/>
          <w:sz w:val="20"/>
          <w:szCs w:val="20"/>
        </w:rPr>
        <w:t>2.10. Параметр шероховатости поверхности светлой ленты должен быть не более Ra 1,25 мкм по ГОСТ 2789.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211"/>
      <w:bookmarkEnd w:id="23"/>
      <w:r w:rsidRPr="00B8693B">
        <w:rPr>
          <w:rFonts w:ascii="Arial" w:hAnsi="Arial" w:cs="Arial"/>
          <w:sz w:val="20"/>
          <w:szCs w:val="20"/>
        </w:rPr>
        <w:t>2.11. На обрезанной ленте не допускаются рваная кромка и зазубрины глубиной более половины предельного отклонения по ширине и заусенцы - более предельного отклонения по толщине ленты нормальной точности.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12"/>
      <w:bookmarkEnd w:id="24"/>
      <w:r w:rsidRPr="00B8693B">
        <w:rPr>
          <w:rFonts w:ascii="Arial" w:hAnsi="Arial" w:cs="Arial"/>
          <w:sz w:val="20"/>
          <w:szCs w:val="20"/>
        </w:rPr>
        <w:t>2.12. На необрезанной ленте не допускается рваная кромка глубиной более предельного отклонения по ширине ленты.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213"/>
      <w:bookmarkEnd w:id="25"/>
      <w:r w:rsidRPr="00B8693B">
        <w:rPr>
          <w:rFonts w:ascii="Arial" w:hAnsi="Arial" w:cs="Arial"/>
          <w:sz w:val="20"/>
          <w:szCs w:val="20"/>
        </w:rPr>
        <w:t>2.13. Расслоение ленты не допускается.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14"/>
      <w:bookmarkEnd w:id="26"/>
      <w:r w:rsidRPr="00B8693B">
        <w:rPr>
          <w:rFonts w:ascii="Arial" w:hAnsi="Arial" w:cs="Arial"/>
          <w:sz w:val="20"/>
          <w:szCs w:val="20"/>
        </w:rPr>
        <w:t>2.14. Обрезанную ленту изготовляют с серповидностью, не превышающей на отрезке длиной 1 м:</w:t>
      </w:r>
    </w:p>
    <w:bookmarkEnd w:id="27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5 мм - для ленты шириной от 10 до 18 мм включ.;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4 мм - для ленты шириной св. 18 до 25 мм включ.;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3 мм - для ленты шириной св. 25 до 50 мм включ.;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2 мм - для ленты шириной св. 50 мм.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согласованию изготовителя с потребителем обрезанную ленту изготовляют с серповидностью, не превышающей на 1 м длины: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6 мм - для ленты шириной от 10 до 40 мм включ.;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2,5 мм - для ленты шириной св. 40 мм.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Лента шириной менее 10 мм с регламентированной нормой по серповидности изготовляется по согласованию изготовителя с потребителем.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15"/>
      <w:r w:rsidRPr="00B8693B">
        <w:rPr>
          <w:rFonts w:ascii="Arial" w:hAnsi="Arial" w:cs="Arial"/>
          <w:sz w:val="20"/>
          <w:szCs w:val="20"/>
        </w:rPr>
        <w:t>2.15. По требованию потребителя обрезанную ленту изготовляют с неплоскостностью по нормам, устанавливаемым с потребителем.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16"/>
      <w:bookmarkEnd w:id="28"/>
      <w:r w:rsidRPr="00B8693B">
        <w:rPr>
          <w:rFonts w:ascii="Arial" w:hAnsi="Arial" w:cs="Arial"/>
          <w:sz w:val="20"/>
          <w:szCs w:val="20"/>
        </w:rPr>
        <w:t>2.16. Лента должна изготовляться в рулонах внутренним диаметром от 200 до 850 мм. Рулоны ленты должны быть плотно и ровно смотаны.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17"/>
      <w:bookmarkEnd w:id="29"/>
      <w:r w:rsidRPr="00B8693B">
        <w:rPr>
          <w:rFonts w:ascii="Arial" w:hAnsi="Arial" w:cs="Arial"/>
          <w:sz w:val="20"/>
          <w:szCs w:val="20"/>
        </w:rPr>
        <w:t>2.17. Лента толщиной 1 мм и более может поставляться в виде полос, связанных в пачки. Длина отдельных полос в пачке должна быть от 2 до 3 м. Допускается изготовление укороченных полос длиной от 1 до 2 м в количестве, не превышающем 20% партии.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18"/>
      <w:bookmarkEnd w:id="30"/>
      <w:r w:rsidRPr="00B8693B">
        <w:rPr>
          <w:rFonts w:ascii="Arial" w:hAnsi="Arial" w:cs="Arial"/>
          <w:sz w:val="20"/>
          <w:szCs w:val="20"/>
        </w:rPr>
        <w:t>2.18. Минимальная масса рулона устанавливается:</w:t>
      </w:r>
    </w:p>
    <w:bookmarkEnd w:id="31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для ленты шириной до 80 мм - из расчета не менее 0,5 кг на 1 мм ширины;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для ленты шириной свыше 80 мм - не менее 40 кг.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 xml:space="preserve">Минимальная масса рулона приведена в </w:t>
      </w:r>
      <w:hyperlink w:anchor="sub_1000" w:history="1">
        <w:r w:rsidRPr="00B8693B">
          <w:rPr>
            <w:rFonts w:ascii="Arial" w:hAnsi="Arial" w:cs="Arial"/>
            <w:sz w:val="20"/>
            <w:szCs w:val="20"/>
            <w:u w:val="single"/>
          </w:rPr>
          <w:t>приложении</w:t>
        </w:r>
      </w:hyperlink>
      <w:r w:rsidRPr="00B8693B">
        <w:rPr>
          <w:rFonts w:ascii="Arial" w:hAnsi="Arial" w:cs="Arial"/>
          <w:sz w:val="20"/>
          <w:szCs w:val="20"/>
        </w:rPr>
        <w:t>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согласованию с потребителем максимальная масса рулона не должна превышать 80 кг.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219"/>
      <w:r w:rsidRPr="00B8693B">
        <w:rPr>
          <w:rFonts w:ascii="Arial" w:hAnsi="Arial" w:cs="Arial"/>
          <w:sz w:val="20"/>
          <w:szCs w:val="20"/>
        </w:rPr>
        <w:t>2.19. Рулон должен состоять из одного отрезка. Допускаются рулоны лент, состоящие из двух отрезков, в количестве, не превышающем 10% партии. Места подмотки должны быть отмечены.</w:t>
      </w:r>
    </w:p>
    <w:bookmarkEnd w:id="32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lastRenderedPageBreak/>
        <w:t xml:space="preserve">При наличии на кромках ленты 3 - 4 единичных дефектов величиной более установленной </w:t>
      </w:r>
      <w:hyperlink w:anchor="sub_211" w:history="1">
        <w:r w:rsidRPr="00B8693B">
          <w:rPr>
            <w:rFonts w:ascii="Arial" w:hAnsi="Arial" w:cs="Arial"/>
            <w:sz w:val="20"/>
            <w:szCs w:val="20"/>
            <w:u w:val="single"/>
          </w:rPr>
          <w:t>п. 2.11</w:t>
        </w:r>
      </w:hyperlink>
      <w:r w:rsidRPr="00B8693B">
        <w:rPr>
          <w:rFonts w:ascii="Arial" w:hAnsi="Arial" w:cs="Arial"/>
          <w:sz w:val="20"/>
          <w:szCs w:val="20"/>
        </w:rPr>
        <w:t xml:space="preserve"> допускается по согласованию с потребителем не проводить вырез из рулона дефектных участков при условии поставки потребителю дополнительного количества ленты (из расчета на каждый дефект 1 м длины). Места дефектов должны быть отмечены краской, прокладками или другим способом.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3" w:name="sub_300"/>
      <w:r w:rsidRPr="00B8693B">
        <w:rPr>
          <w:rFonts w:ascii="Arial" w:hAnsi="Arial" w:cs="Arial"/>
          <w:b/>
          <w:bCs/>
          <w:sz w:val="20"/>
          <w:szCs w:val="20"/>
        </w:rPr>
        <w:t>3. Правила приемки</w:t>
      </w:r>
    </w:p>
    <w:bookmarkEnd w:id="33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3101"/>
      <w:r w:rsidRPr="00B8693B">
        <w:rPr>
          <w:rFonts w:ascii="Arial" w:hAnsi="Arial" w:cs="Arial"/>
          <w:sz w:val="20"/>
          <w:szCs w:val="20"/>
        </w:rPr>
        <w:t>3.1а. Правила приемки - по ГОСТ 7566.</w:t>
      </w:r>
    </w:p>
    <w:bookmarkEnd w:id="34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(Введен дополнительно,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1"/>
      <w:r w:rsidRPr="00B8693B">
        <w:rPr>
          <w:rFonts w:ascii="Arial" w:hAnsi="Arial" w:cs="Arial"/>
          <w:sz w:val="20"/>
          <w:szCs w:val="20"/>
        </w:rPr>
        <w:t>3.1. Ленту принимают партиями.</w:t>
      </w:r>
    </w:p>
    <w:bookmarkEnd w:id="35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Партия должна состоять из ленты одной марки стали, одной плавки, одного размера, одной группы точности изготовления, одного вида поверхности и кромок, одного вида обработки и сопровождаться одним документом о качестве, содержащим: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товарный знак или наименование и товарный знак предприятия-изготовителя;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условное обозначение ленты;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номер плавки с указанием результатов плавочного химического анализа;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результаты испытаний;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число рулонов, пачек (пакетов) или грузовых мест в партии;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массу нетто партии.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согласованию с потребителем партия может состоять из ленты двух разных плавок одной марки стали.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2"/>
      <w:r w:rsidRPr="00B8693B">
        <w:rPr>
          <w:rFonts w:ascii="Arial" w:hAnsi="Arial" w:cs="Arial"/>
          <w:sz w:val="20"/>
          <w:szCs w:val="20"/>
        </w:rPr>
        <w:t>3.2. Для проверки размеров, качества поверхности и кромок отбирают 5% рулонов или пачек ленты, но не менее двух рулонов или пачек от партии.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33"/>
      <w:bookmarkEnd w:id="36"/>
      <w:r w:rsidRPr="00B8693B">
        <w:rPr>
          <w:rFonts w:ascii="Arial" w:hAnsi="Arial" w:cs="Arial"/>
          <w:sz w:val="20"/>
          <w:szCs w:val="20"/>
        </w:rPr>
        <w:t xml:space="preserve">3.3. От партии ленты, проверенной по </w:t>
      </w:r>
      <w:hyperlink w:anchor="sub_32" w:history="1">
        <w:r w:rsidRPr="00B8693B">
          <w:rPr>
            <w:rFonts w:ascii="Arial" w:hAnsi="Arial" w:cs="Arial"/>
            <w:sz w:val="20"/>
            <w:szCs w:val="20"/>
            <w:u w:val="single"/>
          </w:rPr>
          <w:t>п. 3.2</w:t>
        </w:r>
      </w:hyperlink>
      <w:r w:rsidRPr="00B8693B">
        <w:rPr>
          <w:rFonts w:ascii="Arial" w:hAnsi="Arial" w:cs="Arial"/>
          <w:sz w:val="20"/>
          <w:szCs w:val="20"/>
        </w:rPr>
        <w:t>, должно быть отобрано:</w:t>
      </w:r>
    </w:p>
    <w:bookmarkEnd w:id="37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для проверки временного сопротивления, относительного удлинения, глубины обезуглероженного слоя, микроструктуры, расслоения, серповидности, параметров шероховатости поверхности, неплоскостности и химического состава (при необходимости) - 1 рулон от партии массой до 25 т или 2 рулона от партии массой свыше 5 т.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3.2, 3.3. 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4"/>
      <w:r w:rsidRPr="00B8693B">
        <w:rPr>
          <w:rFonts w:ascii="Arial" w:hAnsi="Arial" w:cs="Arial"/>
          <w:sz w:val="20"/>
          <w:szCs w:val="20"/>
        </w:rPr>
        <w:t>3.4. При получении неудовлетворительных результатов испытаний хотя бы по одному из показателей по нему проводят повторные испытания на удвоенном количестве рулонов. Результаты повторных испытаний распространяются на всю партию.</w:t>
      </w:r>
    </w:p>
    <w:bookmarkEnd w:id="38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9" w:name="sub_400"/>
      <w:r w:rsidRPr="00B8693B">
        <w:rPr>
          <w:rFonts w:ascii="Arial" w:hAnsi="Arial" w:cs="Arial"/>
          <w:b/>
          <w:bCs/>
          <w:sz w:val="20"/>
          <w:szCs w:val="20"/>
        </w:rPr>
        <w:t>4. Методы испытаний</w:t>
      </w:r>
    </w:p>
    <w:bookmarkEnd w:id="39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41"/>
      <w:r w:rsidRPr="00B8693B">
        <w:rPr>
          <w:rFonts w:ascii="Arial" w:hAnsi="Arial" w:cs="Arial"/>
          <w:sz w:val="20"/>
          <w:szCs w:val="20"/>
        </w:rPr>
        <w:t>4.1. Качество поверхности и кромок ленты должно проверяться визуально без применения увеличительных приборов. Контроль качества поверхности и кромок проводят на 2-5 витке рулона.</w:t>
      </w:r>
    </w:p>
    <w:bookmarkEnd w:id="40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При необходимости величину дефектов поверхности ленты определяют при помощи профилографов-профилометров по ГОСТ 19300 и других средств измерения соответствующей точности по нормативно-технической документации.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 xml:space="preserve">Для проверки временного сопротивления, относительного удлинения, глубины обезуглероженного слоя, микроструктуры, расслоения, серповидности, параметров шероховатости поверхности, неплоскостности и химического состава (при необходимости) от каждого отобранного по </w:t>
      </w:r>
      <w:hyperlink w:anchor="sub_33" w:history="1">
        <w:r w:rsidRPr="00B8693B">
          <w:rPr>
            <w:rFonts w:ascii="Arial" w:hAnsi="Arial" w:cs="Arial"/>
            <w:sz w:val="20"/>
            <w:szCs w:val="20"/>
            <w:u w:val="single"/>
          </w:rPr>
          <w:t>п. 3.3</w:t>
        </w:r>
      </w:hyperlink>
      <w:r w:rsidRPr="00B8693B">
        <w:rPr>
          <w:rFonts w:ascii="Arial" w:hAnsi="Arial" w:cs="Arial"/>
          <w:sz w:val="20"/>
          <w:szCs w:val="20"/>
        </w:rPr>
        <w:t xml:space="preserve"> рулона или пачки отрезают по одному образцу для каждого вида испытаний.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42"/>
      <w:r w:rsidRPr="00B8693B">
        <w:rPr>
          <w:rFonts w:ascii="Arial" w:hAnsi="Arial" w:cs="Arial"/>
          <w:sz w:val="20"/>
          <w:szCs w:val="20"/>
        </w:rPr>
        <w:t>4.2. Параметры шероховатости поверхности ленты должны определяться при помощи профилографов-профилометров по ГОСТ 19300 и других средств измерения соответствующей точности.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43"/>
      <w:bookmarkEnd w:id="41"/>
      <w:r w:rsidRPr="00B8693B">
        <w:rPr>
          <w:rFonts w:ascii="Arial" w:hAnsi="Arial" w:cs="Arial"/>
          <w:sz w:val="20"/>
          <w:szCs w:val="20"/>
        </w:rPr>
        <w:t>4.3. Размеры ленты и величина дефектов на кромках ленты должны проверяться микрометрами ГОСТ 6507, ГОСТ 4381, штангенциркулем ГОСТ 166 и другими средствами измерения соответствующей точности по нормативно-технической документации.</w:t>
      </w:r>
    </w:p>
    <w:bookmarkEnd w:id="42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Измерение толщины ленты с обрезанной кромкой шириной 20 мм и менее проводят в середине ее ширины, шириной более 20 мм - на расстоянии не менее 10 мм от кромки.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Толщину ленты с необрезанными кромками измеряют на расстоянии не менее 20 мм от кромки.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4.1 - 4.3. 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44"/>
      <w:r w:rsidRPr="00B8693B">
        <w:rPr>
          <w:rFonts w:ascii="Arial" w:hAnsi="Arial" w:cs="Arial"/>
          <w:sz w:val="20"/>
          <w:szCs w:val="20"/>
        </w:rPr>
        <w:t>4.4. Испытание на растяжение ленты толщиной менее 3,00 мм должно проводиться на образцах типа I или II по ГОСТ 11701. Допускается испытание ленты толщиной 1,7 мм и менее проводить на образцах с начальной расчетной длиной l_0 = 80 мм и шириной b_0 = 20 мм.</w:t>
      </w:r>
    </w:p>
    <w:bookmarkEnd w:id="43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lastRenderedPageBreak/>
        <w:t>Ленту толщиной 3,0 мм и более испытывают на образцах с начальной расчетной длиной l_0 = 80 мм и шириной b_0 = 20 мм.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Подготовка образцов к испытаниям должна проводиться в соответствии с ГОСТ 11701.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Допускается испытание ленты шириной менее 20 мм проводить на образцах шириной, равной ширине изготовленной ленты, с начальной расчетной длиной l_0 = 4b, где b - ширина изготовленной ленты.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Образцы для испытания вырезают вдоль направления прокатки.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2,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45"/>
      <w:r w:rsidRPr="00B8693B">
        <w:rPr>
          <w:rFonts w:ascii="Arial" w:hAnsi="Arial" w:cs="Arial"/>
          <w:sz w:val="20"/>
          <w:szCs w:val="20"/>
        </w:rPr>
        <w:t>4.5. Контроль микроструктуры ленты, отожженной на зернистый перлит, - по шкале 2 ГОСТ 8233.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4501"/>
      <w:bookmarkEnd w:id="44"/>
      <w:r w:rsidRPr="00B8693B">
        <w:rPr>
          <w:rFonts w:ascii="Arial" w:hAnsi="Arial" w:cs="Arial"/>
          <w:sz w:val="20"/>
          <w:szCs w:val="20"/>
        </w:rPr>
        <w:t>4.5а. Контроль на отсутствие углерода отжига (свободного графита) в инструментальной углеродистой стали должен проводиться на продольных шлифах при увеличении 350 - 400(х).</w:t>
      </w:r>
    </w:p>
    <w:bookmarkEnd w:id="45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(Введен дополнительно,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46"/>
      <w:r w:rsidRPr="00B8693B">
        <w:rPr>
          <w:rFonts w:ascii="Arial" w:hAnsi="Arial" w:cs="Arial"/>
          <w:sz w:val="20"/>
          <w:szCs w:val="20"/>
        </w:rPr>
        <w:t>4.6. Глубина обезуглероженного слоя ленты должна определяться по ГОСТ 1763.</w:t>
      </w:r>
    </w:p>
    <w:bookmarkEnd w:id="46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Выбор увеличения при металлографическом методе должен обеспечивать соответствующую точность определения глубины обезуглероженного слоя.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47"/>
      <w:r w:rsidRPr="00B8693B">
        <w:rPr>
          <w:rFonts w:ascii="Arial" w:hAnsi="Arial" w:cs="Arial"/>
          <w:sz w:val="20"/>
          <w:szCs w:val="20"/>
        </w:rPr>
        <w:t>4.7. Расслоение ленты выявляют путем визуального осмотра кромок ленты или с применением лупы увеличения до 7(х), а также при испытании ее на растяжение. При необходимости для выявления расслоения применяется горячее травление микрошлифов в 50%-ном водном растворе соляной кислоты с температурой 60 - 80°С в течение 10 мин.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48"/>
      <w:bookmarkEnd w:id="47"/>
      <w:r w:rsidRPr="00B8693B">
        <w:rPr>
          <w:rFonts w:ascii="Arial" w:hAnsi="Arial" w:cs="Arial"/>
          <w:sz w:val="20"/>
          <w:szCs w:val="20"/>
        </w:rPr>
        <w:t>4.8. Серповидность должна проверяться при совмещении кромок образца ленты длиной 1 м с прямой линией. Измерение проводят в месте наибольшей кривизны линейкой по ГОСТ 427, набором щупов по НТД и другими средствами измерения соответствующей точности по нормативно-технической документации.</w:t>
      </w:r>
    </w:p>
    <w:bookmarkEnd w:id="48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49"/>
      <w:r w:rsidRPr="00B8693B">
        <w:rPr>
          <w:rFonts w:ascii="Arial" w:hAnsi="Arial" w:cs="Arial"/>
          <w:sz w:val="20"/>
          <w:szCs w:val="20"/>
        </w:rPr>
        <w:t>4.9. Измерение неплоскостности ленты проводят по методике, согласованной с потребителем.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410"/>
      <w:bookmarkEnd w:id="49"/>
      <w:r w:rsidRPr="00B8693B">
        <w:rPr>
          <w:rFonts w:ascii="Arial" w:hAnsi="Arial" w:cs="Arial"/>
          <w:sz w:val="20"/>
          <w:szCs w:val="20"/>
        </w:rPr>
        <w:t>4.10. Химический состав металла ленты удостоверяется документом о качестве предприятия - изготовителя металла. При необходимости химический состав металла ленты определяется по ГОСТ 22536.0 - ГОСТ 22536.12, ГОСТ 27809, ГОСТ 12344 - ГОСТ 12355 и ГОСТ 28473.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11"/>
      <w:bookmarkEnd w:id="50"/>
      <w:r w:rsidRPr="00B8693B">
        <w:rPr>
          <w:rFonts w:ascii="Arial" w:hAnsi="Arial" w:cs="Arial"/>
          <w:sz w:val="20"/>
          <w:szCs w:val="20"/>
        </w:rPr>
        <w:t>4.11. Допускается применять неразрушающие методы контроля механических свойств и других нормируемых характеристик по согласованным методикам.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12"/>
      <w:bookmarkEnd w:id="51"/>
      <w:r w:rsidRPr="00B8693B">
        <w:rPr>
          <w:rFonts w:ascii="Arial" w:hAnsi="Arial" w:cs="Arial"/>
          <w:sz w:val="20"/>
          <w:szCs w:val="20"/>
        </w:rPr>
        <w:t>4.12. Взвешивание грузовых мест в партии, а при необходимости рулонов (пачек) ленты должно проводиться на весах по ГОСТ 29329 или других весах, обеспечивающих погрешность взвешивания до 1%.</w:t>
      </w:r>
    </w:p>
    <w:bookmarkEnd w:id="52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(Введен дополнительно,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3" w:name="sub_500"/>
      <w:r w:rsidRPr="00B8693B">
        <w:rPr>
          <w:rFonts w:ascii="Arial" w:hAnsi="Arial" w:cs="Arial"/>
          <w:b/>
          <w:bCs/>
          <w:sz w:val="20"/>
          <w:szCs w:val="20"/>
        </w:rPr>
        <w:t>5. Упаковка, маркировка, транспортирование и хранение</w:t>
      </w:r>
    </w:p>
    <w:bookmarkEnd w:id="53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51"/>
      <w:r w:rsidRPr="00B8693B">
        <w:rPr>
          <w:rFonts w:ascii="Arial" w:hAnsi="Arial" w:cs="Arial"/>
          <w:sz w:val="20"/>
          <w:szCs w:val="20"/>
        </w:rPr>
        <w:t>5.1. Каждый рулон или пачка (пакет) ленты должны быть перевязаны не менее чем в трех местах мягкой металлической лентой или проволокой по ГОСТ 3560, ГОСТ 3282 или другой нормативно-технической документации.</w:t>
      </w:r>
    </w:p>
    <w:bookmarkEnd w:id="54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Допускаются другие способы скрепления рулонов, обеспечивающие плотность смотки и надежное закрепление концов ленты и сохранность формы рулонов при транспортировании. При закреплении концов рулонов точечной сваркой глубина провара не должна превышать двух толщин ленты.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требованию потребителя концы рулонов ленты шириной 30 мм и более точечной сваркой не закрепляются.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1, 2,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52"/>
      <w:r w:rsidRPr="00B8693B">
        <w:rPr>
          <w:rFonts w:ascii="Arial" w:hAnsi="Arial" w:cs="Arial"/>
          <w:sz w:val="20"/>
          <w:szCs w:val="20"/>
        </w:rPr>
        <w:t>5.2. Лента должна быть покрыта тонким слоем ингибированной смазки, предохраняющей ленту от коррозии.</w:t>
      </w:r>
    </w:p>
    <w:bookmarkEnd w:id="55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Типы смазок: смесь ЖКБ и масла И-12А или И-20А по ГОСТ 20799 (в соотношении 1:1), смесь НГ-203А по ОСТ 38.01436 и масла И-18А или И-20А (в соотношении 1:1), К-17 по ГОСТ 10877 и другие виды смазок в других соотношениях компонентов смазок, обеспечивающие защиту от коррозии.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53"/>
      <w:r w:rsidRPr="00B8693B">
        <w:rPr>
          <w:rFonts w:ascii="Arial" w:hAnsi="Arial" w:cs="Arial"/>
          <w:sz w:val="20"/>
          <w:szCs w:val="20"/>
        </w:rPr>
        <w:t>5.3. Рулоны ленты толщиной 0,25 мм и менее должны быть обернуты слоем бумаги и упакованы в деревянные ящики типа II по ГОСТ 18617 или другой нормативно-технической документации, банки металлические, контейнеры по нормативно-технической документации.</w:t>
      </w:r>
    </w:p>
    <w:bookmarkEnd w:id="56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Ленту толщиной более 0,25 мм упаковывают: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при транспортировании на поддонах, изготовленных по нормативно-технической документации, рулоны укладывают одним из способов: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 xml:space="preserve">на деревянные или металлические поддоны в стопу (пакет) массой до 1,25 т. Рулон или стопа рулонов должны быть обернуты бумагой и прикреплены к поддону "под замок" не менее чем тремя </w:t>
      </w:r>
      <w:r w:rsidRPr="00B8693B">
        <w:rPr>
          <w:rFonts w:ascii="Arial" w:hAnsi="Arial" w:cs="Arial"/>
          <w:sz w:val="20"/>
          <w:szCs w:val="20"/>
        </w:rPr>
        <w:lastRenderedPageBreak/>
        <w:t>металлическими лентами по ГОСТ 3560 или другой нормативно-технической документации. Допускается прикреплять рулон или стопу рулонов к поддону мягкой металлической проволокой по ГОСТ 3282 или другой нормативно-технической документации;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на деревянные или металлические поддоны в стопу (пакеты) массой до 6 т, при этом нижний рулон стопы упаковывается в бумагу или пленку. Стопу прикрепляют к поддону "под замок" не менее чем тремя металлическими лентами по ГОСТ 3560 или другой нормативно-технической документации. Дополнительно, минуя поддон, стопа обвязывается четвертой лентой с навешиванием металлического ярлыка. Стопа обертывается бумагой, а затем некондиционным металлическим листом или листом, полученным сваркой некондиционных листов или ленты, и обвязывается по образующей одной металлической лентой "под замок". Сверху стопу накрывают металлической крышкой, изготовленной из некондиционного листа или ленты и имеющей форму круга с отогнутыми лепестками величиной не менее 50 мм, и обвязывают по лепесткам одной металлической лентой. Упакованную стопу обвязывают "под замок" двумя взаимно перпендикулярными металлическими лентами, к одной из которых прикрепляется металлический маркировочный ярлык.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Допускается изменение элементов упаковки при обеспечении качества упаковывания и сохранности ленты.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По согласованию изготовителя с потребителем масса стопы не должна превышать 5 т;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при транспортировании без поддонов рулоны, пачки (пакеты) ленты должны быть обернуты слоем бумаги, затем слоем полимерной пленки или ткани и скреплены мягкой металлической лентой или проволокой по ГОСТ 3560, ГОСТ 3282 или другой нормативно-технической документации не менее чем в трех местах или другим способом, обеспечивающим сохранность упаковки.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При механизированном способе упаковывания ленту упаковывают одним из следующих способов: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рулоны ленты должны быть обернуты слоем бумаги по ГОСТ 10396 или другой крепированной бумагой по нормативно-технической документации, равноценной по защитным свойствам;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рулоны должны быть покрыты съемным ингибированным полимерным покрытием по нормативно-технической документации;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рулоны ленты должны быть обернуты отходами металлической ленты. Упаковка фиксируется сваркой по всему периметру рулона;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рулоны ленты должны быть обернуты слоем бумаги и ткани.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Способ упаковывания выбирает изготовитель. По согласованию изготовителя с потребителем ленту толщиной более 0,25 мм допускается не упаковывать.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Ленту толщиной 0,25 мм и менее можно транспортировать на поддонах.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1, 2,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531"/>
      <w:r w:rsidRPr="00B8693B">
        <w:rPr>
          <w:rFonts w:ascii="Arial" w:hAnsi="Arial" w:cs="Arial"/>
          <w:sz w:val="20"/>
          <w:szCs w:val="20"/>
        </w:rPr>
        <w:t>5.3.1. В качестве упаковочных материалов применяют:</w:t>
      </w:r>
    </w:p>
    <w:bookmarkEnd w:id="57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бумагу парафинированную по ГОСТ 9569;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бумагу двухслойную упаковочную по ГОСТ 8828;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бумагу промасленную по ГОСТ 8273 и другую по нормативно-технической документации;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пленку полимерную по ГОСТ 10354, ГОСТ 16272 и другую по нормативно-технической документации;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тарное холстопрошивное полотно - по нормативно-технической документации;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другие виды упаковочных материалов по нормативно-технической документации, за исключением хлопчатобумажных и льняных тканей, а также сшивной лоскут из отходов текстильной промышленности.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54"/>
      <w:r w:rsidRPr="00B8693B">
        <w:rPr>
          <w:rFonts w:ascii="Arial" w:hAnsi="Arial" w:cs="Arial"/>
          <w:sz w:val="20"/>
          <w:szCs w:val="20"/>
        </w:rPr>
        <w:t>5.4. Лента транспортируется транспортом всех видов в крытых транспортных средствах в соответствии с правилами перевозки грузов, действующими на транспорте данного вида, а при транспортировании железнодорожным транспортом - в соответствии с техническими условиями погрузки и крепления грузов, утвержденными Министерством путей сообщения СССР.</w:t>
      </w:r>
    </w:p>
    <w:bookmarkEnd w:id="58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Укрупнение грузовых мест в транспортные пакеты должно проводиться по ГОСТ 21650, ГОСТ 24597.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Транспортирование пакетов ленты массой до 6 т в металлической упаковке проводится в открытых транспортных средствах.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Допускается транспортирование ленты в универсальных контейнерах по ГОСТ 15102, ГОСТ 20435, ГОСТ 22225.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55"/>
      <w:r w:rsidRPr="00B8693B">
        <w:rPr>
          <w:rFonts w:ascii="Arial" w:hAnsi="Arial" w:cs="Arial"/>
          <w:sz w:val="20"/>
          <w:szCs w:val="20"/>
        </w:rPr>
        <w:t>5.5. К каждому рулону, пачке (пакету) или грузовому месту должен быть прикреплен ярлык, на котором указывают:</w:t>
      </w:r>
    </w:p>
    <w:bookmarkEnd w:id="59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товарный знак или наименование и товарный знак предприятия-изготовителя;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условное обозначение ленты;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номер партии.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501"/>
      <w:r w:rsidRPr="00B8693B">
        <w:rPr>
          <w:rFonts w:ascii="Arial" w:hAnsi="Arial" w:cs="Arial"/>
          <w:sz w:val="20"/>
          <w:szCs w:val="20"/>
        </w:rPr>
        <w:lastRenderedPageBreak/>
        <w:t>5.5а. Транспортная маркировка - по ГОСТ 14192.</w:t>
      </w:r>
    </w:p>
    <w:bookmarkEnd w:id="60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(Введен дополнительно,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56"/>
      <w:r w:rsidRPr="00B8693B">
        <w:rPr>
          <w:rFonts w:ascii="Arial" w:hAnsi="Arial" w:cs="Arial"/>
          <w:sz w:val="20"/>
          <w:szCs w:val="20"/>
        </w:rPr>
        <w:t>5.6. (Исключен,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57"/>
      <w:bookmarkEnd w:id="61"/>
      <w:r w:rsidRPr="00B8693B">
        <w:rPr>
          <w:rFonts w:ascii="Arial" w:hAnsi="Arial" w:cs="Arial"/>
          <w:sz w:val="20"/>
          <w:szCs w:val="20"/>
        </w:rPr>
        <w:t>5.7. Хранение ленты должно соответствовать условиям 2 ГОСТ 15150.</w:t>
      </w:r>
    </w:p>
    <w:bookmarkEnd w:id="62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(Измененная редакция,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58"/>
      <w:r w:rsidRPr="00B8693B">
        <w:rPr>
          <w:rFonts w:ascii="Arial" w:hAnsi="Arial" w:cs="Arial"/>
          <w:sz w:val="20"/>
          <w:szCs w:val="20"/>
        </w:rPr>
        <w:t>5.8. Лента, отправляемая в районы Крайнего Севера и приравненные к ним местности, должна упаковываться в соответствии с требованиями ГОСТ 15846 и настоящего стандарта.</w:t>
      </w:r>
    </w:p>
    <w:bookmarkEnd w:id="63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(Введен дополнительно, Изм. N 4).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4" w:name="sub_1000"/>
      <w:r w:rsidRPr="00B8693B">
        <w:rPr>
          <w:rFonts w:ascii="Arial" w:hAnsi="Arial" w:cs="Arial"/>
          <w:b/>
          <w:bCs/>
          <w:sz w:val="20"/>
          <w:szCs w:val="20"/>
        </w:rPr>
        <w:t>Приложение</w:t>
      </w:r>
    </w:p>
    <w:bookmarkEnd w:id="64"/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┌────────┬────────────┬───────────┬───────────┬───────────┬─────────────┐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Ширина │Минимальная │  Ширина   │Минимальная│  Ширина   │ Минимальная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ленты, │   масса    │ ленты, мм │   масса   │ ленты, мм │масса рулона,│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мм   │ рулона, кг │           │рулона, кг │           │     кг 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4    │    2,0     │    20     │   10,0    │    38     │    19,0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5    │    2,5     │    21     │   10,5    │    40     │    20,0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6    │    3,0     │    22     │   11,0    │    42     │    21,0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7    │    3,5     │    23     │   11,5    │    45     │    22,5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8    │    4,0     │    24     │   12,0    │    48     │    24,0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9    │    4,5     │    25     │   12,5    │    50     │    25,0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10   │    5,0     │    26     │   13,0    │    52     │    26,0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12   │    6,0     │    28     │   14,0    │    55     │    27,5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14   │    7,0     │    30     │   15,0    │    60     │    30,0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15   │    7,5     │    32     │   16,0    │    63     │    31,5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16   │    8,0     │    34     │   17,0    │    65     │    32,5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17   │    8,5     │    35     │   17,5    │    70     │    35,0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18   │    9,0     │    36     │   18,0    │    75     │    37,5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├────────┼────────────┼───────────┼───────────┼───────────┼─────────────┤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│        │            │           │           │80 и более │    40,0     │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8693B">
        <w:rPr>
          <w:rFonts w:ascii="Courier New" w:hAnsi="Courier New" w:cs="Courier New"/>
          <w:noProof/>
          <w:sz w:val="20"/>
          <w:szCs w:val="20"/>
        </w:rPr>
        <w:t>└────────┴────────────┴───────────┴───────────┴───────────┴─────────────┘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8693B">
        <w:rPr>
          <w:rFonts w:ascii="Arial" w:hAnsi="Arial" w:cs="Arial"/>
          <w:sz w:val="20"/>
          <w:szCs w:val="20"/>
        </w:rPr>
        <w:t>Приложение. (Введено дополнительно, Изм. N 2).</w:t>
      </w: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8693B" w:rsidRPr="00B8693B" w:rsidRDefault="00B8693B" w:rsidP="00B869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366B3D" w:rsidRPr="00B8693B" w:rsidRDefault="00366B3D"/>
    <w:sectPr w:rsidR="00366B3D" w:rsidRPr="00B8693B" w:rsidSect="00F330AC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693B"/>
    <w:rsid w:val="00366B3D"/>
    <w:rsid w:val="00B8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8693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693B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8693B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8693B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B8693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5083</Words>
  <Characters>28975</Characters>
  <Application>Microsoft Office Word</Application>
  <DocSecurity>0</DocSecurity>
  <Lines>241</Lines>
  <Paragraphs>67</Paragraphs>
  <ScaleCrop>false</ScaleCrop>
  <Company>АССТРОЛ</Company>
  <LinksUpToDate>false</LinksUpToDate>
  <CharactersWithSpaces>33991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2007-05-14T07:28:00Z</dcterms:created>
  <dcterms:modified xsi:type="dcterms:W3CDTF">2007-05-14T07:28:00Z</dcterms:modified>
</cp:coreProperties>
</file>