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22688-77</w:t>
        <w:br/>
        <w:t>"Известь строительная. Методы испытаний"</w:t>
        <w:br/>
        <w:t>(утв. постановлением Госстроя СССР от 29 июля 1977 г. N 109)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Lime for building purposes. Test methods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ГОСТа 9179-70 в части методов испытаний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1979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297594436"/>
      <w:bookmarkEnd w:id="0"/>
      <w:r>
        <w:rPr>
          <w:rFonts w:cs="Arial" w:ascii="Arial" w:hAnsi="Arial"/>
          <w:i/>
          <w:iCs/>
          <w:sz w:val="20"/>
          <w:szCs w:val="20"/>
        </w:rPr>
        <w:t>Взамен ГОСТ 9179-70 в части технических условий постановлением Госстроя СССР от 26 июля 1977 г. N 107 с 1 января 1979 г. утвержден и введен в действие ГОСТ 9179-77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297594436"/>
      <w:bookmarkStart w:id="2" w:name="sub_297594436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Давление  водяных  паров  над насыщенным  раствором  NaCl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в зависимости от температуры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Масса   1   мл  СО_2   в   зависимости   от   температуры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и атмосферного давления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строительную известь и устанавливает методы ее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указанных методов испытаний предусматривается в стандартах и технических условиях, устанавливающих технические требования на строительную известь.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1"/>
      <w:bookmarkEnd w:id="6"/>
      <w:r>
        <w:rPr>
          <w:rFonts w:cs="Arial" w:ascii="Arial" w:hAnsi="Arial"/>
          <w:sz w:val="20"/>
          <w:szCs w:val="20"/>
        </w:rPr>
        <w:t>1.1. При химическом анализе строительной извести должны применяться реактивы химически чистые и чистые для анализа (квалификации х.ч. и ч.д.а.), соответствующие действующим на них стандартам, дистиллированная вода по ГОСТ 6709 и беззольные фильтры.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1"/>
      <w:bookmarkStart w:id="8" w:name="sub_12"/>
      <w:bookmarkEnd w:id="7"/>
      <w:bookmarkEnd w:id="8"/>
      <w:r>
        <w:rPr>
          <w:rFonts w:cs="Arial" w:ascii="Arial" w:hAnsi="Arial"/>
          <w:sz w:val="20"/>
          <w:szCs w:val="20"/>
        </w:rPr>
        <w:t>1.2. Подготовка пробы комовой извести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2"/>
      <w:bookmarkEnd w:id="9"/>
      <w:r>
        <w:rPr>
          <w:rFonts w:cs="Arial" w:ascii="Arial" w:hAnsi="Arial"/>
          <w:sz w:val="20"/>
          <w:szCs w:val="20"/>
        </w:rPr>
        <w:t>Из пробы извести, отобранной в соответствии с ГОСТ 9179 и измельченной до размеров кусков не более 10 мм, квартованием отбирают 1 кг для определения содержания непогасившихся зерен и пробу массой около 500 г. Эту пробу измельчают до полного прохождения через сетку N 09 по ГОСТ 6613, тщательно перемешивают, затем квартованием отбирают около 150 г, растирают до полного прохождения через сетку N 008 по ГОСТ 6613, помещают в герметически закрытый сосуд и используют для проведения испытаний, предусмотренных стандартом.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3"/>
      <w:bookmarkEnd w:id="10"/>
      <w:r>
        <w:rPr>
          <w:rFonts w:cs="Arial" w:ascii="Arial" w:hAnsi="Arial"/>
          <w:sz w:val="20"/>
          <w:szCs w:val="20"/>
        </w:rPr>
        <w:t>1.3. Подготовка пробы порошкообразной извести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3"/>
      <w:bookmarkEnd w:id="11"/>
      <w:r>
        <w:rPr>
          <w:rFonts w:cs="Arial" w:ascii="Arial" w:hAnsi="Arial"/>
          <w:sz w:val="20"/>
          <w:szCs w:val="20"/>
        </w:rPr>
        <w:t>Для проведения химического анализа пробы, отобранной по ГОСТ 9179, последовательным квартованием отбирают пробу массой 40 г, растирают в ступке до полного прохождения через сетку N 008 по ГОСТ 6613 и помещают в герметически закрытый сосуд.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Степень дисперсности, влажность, температура и время гашения, прочность и равномерность изменения объема извести определяют непосредственно из пробы, отобранной по ГОСТ 9179.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4"/>
      <w:bookmarkEnd w:id="12"/>
      <w:r>
        <w:rPr>
          <w:rFonts w:cs="Arial" w:ascii="Arial" w:hAnsi="Arial"/>
          <w:sz w:val="20"/>
          <w:szCs w:val="20"/>
        </w:rPr>
        <w:t>1.4. Взвешивание навесок должно производиться: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4"/>
      <w:bookmarkEnd w:id="13"/>
      <w:r>
        <w:rPr>
          <w:rFonts w:cs="Arial" w:ascii="Arial" w:hAnsi="Arial"/>
          <w:sz w:val="20"/>
          <w:szCs w:val="20"/>
        </w:rPr>
        <w:t>- для химического анализа - на аналитических весах с точностью до +-0,0002 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прочих определений - на технических весах с точностью до +-0,01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5"/>
      <w:bookmarkEnd w:id="14"/>
      <w:r>
        <w:rPr>
          <w:rFonts w:cs="Arial" w:ascii="Arial" w:hAnsi="Arial"/>
          <w:sz w:val="20"/>
          <w:szCs w:val="20"/>
        </w:rPr>
        <w:t>1.5. Титр раствора устанавливают по трем параллельным пробам и вычисляют как среднее арифметическое из получаемых результатов.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5"/>
      <w:bookmarkStart w:id="16" w:name="sub_16"/>
      <w:bookmarkEnd w:id="15"/>
      <w:bookmarkEnd w:id="16"/>
      <w:r>
        <w:rPr>
          <w:rFonts w:cs="Arial" w:ascii="Arial" w:hAnsi="Arial"/>
          <w:sz w:val="20"/>
          <w:szCs w:val="20"/>
        </w:rPr>
        <w:t>1.6. Допускаемые отклонения в результатах параллельных определений не должны превышать следующих величин, %: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16"/>
      <w:bookmarkEnd w:id="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активная окись кальция ..................................... +-0,4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активная окись магния ...................................... +-0,3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СО_2 (весовой метод) ....................................... +-0,2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Подсчет результатов анализа производят с точностью до 0,01%.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7"/>
      <w:bookmarkEnd w:id="18"/>
      <w:r>
        <w:rPr>
          <w:rFonts w:cs="Arial" w:ascii="Arial" w:hAnsi="Arial"/>
          <w:sz w:val="20"/>
          <w:szCs w:val="20"/>
        </w:rPr>
        <w:t>1.7. Концентрацию разбавленных кислот в ряде случаев выражают как отношение объема кислоты к объему воды. Например, раствор соляной кислоты 1:3 означает, что один объем соляной кислоты плотностью 1,19 разбавлен тремя объемами воды.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17"/>
      <w:bookmarkStart w:id="20" w:name="sub_17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" w:name="sub_200"/>
      <w:bookmarkEnd w:id="21"/>
      <w:r>
        <w:rPr>
          <w:rFonts w:cs="Arial" w:ascii="Arial" w:hAnsi="Arial"/>
          <w:b/>
          <w:bCs/>
          <w:sz w:val="20"/>
          <w:szCs w:val="20"/>
        </w:rPr>
        <w:t>2.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2" w:name="sub_200"/>
      <w:bookmarkStart w:id="23" w:name="sub_200"/>
      <w:bookmarkEnd w:id="2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2.1.  Определение   суммарного   содержания   активных  окисей  кальция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и магния в кальциевой извести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2.2.  Определение   суммарного   содержания   активных  окисей  кальция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и магния в магнезиальной, доломитовой и гидравлической извести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2.3.  Определение содержания гидратной воды и  СО_2  в  извести весовым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методом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2.4.  Определение содержания СО_2 в извести на кальциметре газообъемным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методом (экспресс-метод)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2.5.  Определение содержания непогасившихся зерен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2.6.  Определение влажности гидратной извести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2.7.  Определение степени дисперсности порошкообразной извести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2.8.  Определение  предела  прочности  при  изгибе  и  сжатии  образцов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из гидравлической извести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2.9.  Определение температуры и времени гашения извести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2.10. Определение равномерности изменения объема извести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2.11. Коэффициент вариации 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4" w:name="sub_21"/>
      <w:bookmarkEnd w:id="24"/>
      <w:r>
        <w:rPr>
          <w:rFonts w:cs="Arial" w:ascii="Arial" w:hAnsi="Arial"/>
          <w:b/>
          <w:bCs/>
          <w:sz w:val="20"/>
          <w:szCs w:val="20"/>
        </w:rPr>
        <w:t>2.1. Определение суммарного содержания активных окисей кальция и магния в кальциевой извести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5" w:name="sub_21"/>
      <w:bookmarkStart w:id="26" w:name="sub_21"/>
      <w:bookmarkEnd w:id="2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11"/>
      <w:bookmarkEnd w:id="27"/>
      <w:r>
        <w:rPr>
          <w:rFonts w:cs="Arial" w:ascii="Arial" w:hAnsi="Arial"/>
          <w:sz w:val="20"/>
          <w:szCs w:val="20"/>
        </w:rPr>
        <w:t>2.1.1. Применяемые реактивы и растворы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11"/>
      <w:bookmarkEnd w:id="28"/>
      <w:r>
        <w:rPr>
          <w:rFonts w:cs="Arial" w:ascii="Arial" w:hAnsi="Arial"/>
          <w:sz w:val="20"/>
          <w:szCs w:val="20"/>
        </w:rPr>
        <w:t>Соляная кислота по ГОСТ 3118, 1 н раствор; готовят следующим образом: 85 мл соляной кислоты плотностью 1,19 разбавляют дистиллированной водой до 1 л и тщательно перемешивают. Титр 1 н раствора соляной кислоты устанавливают по углекислому безводному натрию (ГОСТ 83), предварительно высушенному при температуре 250-270°С до постоянной массы в течение 1-1,5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Массу навески 1 г углекислого натрия помещают в коническую колбу вместимостью 250 мл и растворяют дистиллированной водой до 80-100 мл. Полученный раствор титруют устанавливаемым 1 н раствором соляной кислоты в присутствии метилового оранжевого индикатора (0,1 %-ный раствор) до перехода желтой окраски раствора в оранжево-розовую.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Титр 1 н раствора соляной кислоты, выраженный в граммах СаО, (Т_CAO)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x 0,02804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T_CAO = ─────────────,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- 0,053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    - масса навески углекислого натрия,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0,02804 - количество окиси кальция, соответствующее 1 мл точно  1  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 соляной кислоты,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     - объем   1   н   раствора   соляной  кислоты,  пошедший 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титрование, мл;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0,053   - количество натрия углекислого, соответствующее 1 мл точно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раствора соляной кислоты,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Фенолфталеин (индикатор) по ТУ 6-09-5360, 1 %-ный спиртовой раствор.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12"/>
      <w:bookmarkEnd w:id="29"/>
      <w:r>
        <w:rPr>
          <w:rFonts w:cs="Arial" w:ascii="Arial" w:hAnsi="Arial"/>
          <w:sz w:val="20"/>
          <w:szCs w:val="20"/>
        </w:rPr>
        <w:t>2.1.2. Проведение анализа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12"/>
      <w:bookmarkEnd w:id="30"/>
      <w:r>
        <w:rPr>
          <w:rFonts w:cs="Arial" w:ascii="Arial" w:hAnsi="Arial"/>
          <w:sz w:val="20"/>
          <w:szCs w:val="20"/>
        </w:rPr>
        <w:t>Навеску массой 1 г помещают в коническую колбу вместимостью 250 мл, наливают 150 мл дистиллированной воды, добавляют 3-5 стеклянных бус или оплавленных стеклянных палочек длиной 5-7 мм, закрывают стеклянной воронкой или часовым стеклом и нагревают 5-7 мин до температуры кипения. Раствор охлаждают до температуры 20-30°С, промывают стенки колбы и стеклянную воронку (или часовое стекло) кипяченой дистиллированной водой, добавляют 2-3 капли 1%-ного спиртового раствора фенолфталеина и титруют при постоянном взбалтывании 1 н раствором соляной кислоты до полного обесцвечивания раствора. Титрование считают законченным, если в течение 8 мин при периодическом взбалтывании раствор останется бесцветным.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Титрование следует производить медленно, добавляя кислоту по каплям.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Содержание активных окисей кальция и магния А в процентах для негашеной извести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VT_CаO x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= ──────────────,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   - объем раствора 1 н соляной кислоты, пошедший на  титрование,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мл;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T_CаO - титр 1 н раствора соляной кислоты, выраженный в г СаО;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  - масса навески извести,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Содержание активных окисей кальция и магния А в процентах для гидратной извести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T_CаO x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= ───────────────,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Q(100 - W)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W - влажность гидратной извести, определяемая по </w:t>
      </w:r>
      <w:hyperlink w:anchor="sub_2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п. 2.6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1" w:name="sub_22"/>
      <w:bookmarkEnd w:id="31"/>
      <w:r>
        <w:rPr>
          <w:rFonts w:cs="Arial" w:ascii="Arial" w:hAnsi="Arial"/>
          <w:b/>
          <w:bCs/>
          <w:sz w:val="20"/>
          <w:szCs w:val="20"/>
        </w:rPr>
        <w:t>2.2. Определение суммарного содержания активных окисей кальция и магния в магнезиальной, доломитовой и гидравлической извести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2" w:name="sub_22"/>
      <w:bookmarkStart w:id="33" w:name="sub_22"/>
      <w:bookmarkEnd w:id="3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21"/>
      <w:bookmarkEnd w:id="34"/>
      <w:r>
        <w:rPr>
          <w:rFonts w:cs="Arial" w:ascii="Arial" w:hAnsi="Arial"/>
          <w:sz w:val="20"/>
          <w:szCs w:val="20"/>
        </w:rPr>
        <w:t>2.2.1. Применяемые реактивы и растворы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21"/>
      <w:bookmarkEnd w:id="35"/>
      <w:r>
        <w:rPr>
          <w:rFonts w:cs="Arial" w:ascii="Arial" w:hAnsi="Arial"/>
          <w:sz w:val="20"/>
          <w:szCs w:val="20"/>
        </w:rPr>
        <w:t>Аммиачный буферный раствор; готовят следующим образом: 67,5 г хлористого аммония по ГОСТ 3773 растворяют в 200 мл дистиллированной воды, фильтруют, прибавляют 570 мл 25%-ного раствора аммиака по ГОСТ 3760, доливают до 1 л водой и хорошо перемешивают.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Кислотный хром темно-синий (индикатор), 0,5 %-ный раствор; готовят следующим образом: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0,5 г индикатора хром темно-синего растворяют в 10 мл аммиачного буферного раствора и разбавляют до 100 мл синтетическим этиловым спиртом или техническим этиловым спиртом по ГОСТ 17299.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Трилон Б по ГОСТ 10652, 0,1 н раствор (двунатриевая соль этилендиаминотетрауксусной кислоты); готовят следующим образом: 19 г трилона Б растворяют в мерной колбе в 300-400 мл дистиллированной воды при незначительном нагревании. Если раствор получится мутным, то его фильтруют, затем доливают до 1 л водой и хорошо перемешивают. Для установки титра трилона Б приливают из бюретки 20 мл 0,1 н титрованного раствора сернокислого магния, приготовленного из фиксанала, в коническую колбу вместимостью 250-300 мл, разбавляют раствор до 100 мл водой, нагревают до 60-70°С, приливают 15 мл аммиачного буферного раствора и 5-7 капель кислотного хром темно-синего индикатора и титруют 0,1 н раствором трилона Б при интенсивном помешивании до перехода красной окраска раствора в устойчивую сине-сиреневую или синюю с зеленоватым оттенком.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Титр 0,1 н раствора трилона Б T_MgO, выраженный в MgO,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x 0,002016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T_MgO = ───────────────,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      - объем 0,1 н раствора трилона Б, пошедший на титрование 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мл 0,1 н раствора сернокислого магния, мл;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0,002016 - количество окиси магния, соответствующее 1 мл точно 0,1 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 трилона Б,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Гидрат окиси калия, 20%-ный раствор, хранят в полиэтиленовой посуде.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Флуорексон (индикатор), сухая смесь; готовят следующим образом: 1 г флуорексона тщательно растирают в ступке с 99 г безводного хлористого калия по ГОСТ 4234. Индикаторную смесь хранят в посуде с притертой крышкой в темном месте.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Триэтаноламин по действующим нормативным документам, водный раствор 1:4.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Сахароза по ГОСТ 5833, 10%-ный раствор.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Фенолфталеин (индикатор) по ТУ 6-09-5360, 1%-ный спиртовой раствор.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Соляная кислота по ГОСТ 3118, 1 н титрованный раствор.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22"/>
      <w:bookmarkEnd w:id="36"/>
      <w:r>
        <w:rPr>
          <w:rFonts w:cs="Arial" w:ascii="Arial" w:hAnsi="Arial"/>
          <w:sz w:val="20"/>
          <w:szCs w:val="20"/>
        </w:rPr>
        <w:t>2.2.2. Проведение анализа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22"/>
      <w:bookmarkStart w:id="38" w:name="sub_2221"/>
      <w:bookmarkEnd w:id="37"/>
      <w:bookmarkEnd w:id="38"/>
      <w:r>
        <w:rPr>
          <w:rFonts w:cs="Arial" w:ascii="Arial" w:hAnsi="Arial"/>
          <w:sz w:val="20"/>
          <w:szCs w:val="20"/>
        </w:rPr>
        <w:t>2.2.2.1. Определение содержания активной окиси кальция сахаратным способом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221"/>
      <w:bookmarkEnd w:id="39"/>
      <w:r>
        <w:rPr>
          <w:rFonts w:cs="Arial" w:ascii="Arial" w:hAnsi="Arial"/>
          <w:sz w:val="20"/>
          <w:szCs w:val="20"/>
        </w:rPr>
        <w:t>0,25 г извести помещают в коническую колбу вместимостью 500 мл, добавляют 50 мл раствора сахарозы и энергично взбалтывают в течение 15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улучшения перемешивания в колбу предварительно помещают 3-5 стеклянных бус или оплавленных стеклянных палочек длиной 5-7 мм. Затем прибавляют 2-3 капли фенолфталеина и титруют 1 н раствором соляной кислоты. Титрование производят по каплям до первого исчезновения розовой окраски. Количество активной окиси кальция А_1 в процентах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T_CаO x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A_1 = ───────────────,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   - объем 1 н раствора соляной кислоты, пошедший на  титрование,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мл;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Т_СаO - титр 1 н раствора соляной кислоты, выраженный в г СаО;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  - масса навески извести,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222"/>
      <w:bookmarkEnd w:id="40"/>
      <w:r>
        <w:rPr>
          <w:rFonts w:cs="Arial" w:ascii="Arial" w:hAnsi="Arial"/>
          <w:sz w:val="20"/>
          <w:szCs w:val="20"/>
        </w:rPr>
        <w:t>2.2.2.2. Определение содержания активной окиси магния тригонометрическим методом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222"/>
      <w:bookmarkEnd w:id="41"/>
      <w:r>
        <w:rPr>
          <w:rFonts w:cs="Arial" w:ascii="Arial" w:hAnsi="Arial"/>
          <w:sz w:val="20"/>
          <w:szCs w:val="20"/>
        </w:rPr>
        <w:t>Массу навески извести 0,5 г помещают в стакан вместимостью 200-250 мл, смачивают ее водой и прибавляют 30 мл 1 н соляной кислоты. Стакан закрывают часовым стеклом и нагревают в течение 8-10 мин до температуры кипения, затем часовое стекло ополаскивают дистиллированной водой и после охлаждения раствор переливают в мерную колбу вместимостью 250 мл, доливают дистиллированной водой до метки и тщательно перемешивают. После отстаивания раствора отбирают пипеткой 50 мл, переносят в коническую колбу вместимостью 250 мл и добавляют 50 мл дистиллированной воды, 5-10 мл аммиачного буферного раствора, 5-7 капель кислотного хром темно-синего индикатора и титруют при сильном взбалтывании 0,1 н раствором трилона Б до перехода красной окраски раствора в сине-зеленую или синюю.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окончании титрования отмечают объем V_1, израсходованного трилона Б в миллилитрах.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 этой же мерной колбы отбирают 50 мл раствора в коническую колбу вместимостью 250 мл, приливают 100 мл дистиллированной воды и перемешивают. Затем добавляют 3 мл триэтаноламина, 25 мл 20%-ного раствора едкого калия и вновь перемешивают. Через 1-2 мин добавляют на кончике шпателя флуорексон и титруют раствором трилона Б до перехода флуоресцирующей розово-зеленой окраски раствора в устойчивую розовую при наблюдении на черном фоне. Отмечают объем V_2 израсходованного раствора трилона Б в миллилитрах.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Содержание активной окиси магния А_2 в процентах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(V_1-V_2)T_MgO х 5 х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А_2 = ──────────────────────────,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V_1   - объем  0,1  н  раствора трилона Б,  пошедший  на  титрование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CaO + MgO, мл;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V_2   - объем   0,1    н  раствора трилона Б, пошедший на титрование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СаО, мл;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T_MgO - титр 0,1 н раствора трилона Б, выраженный в г MgO;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- коэффициент, учитывающий определение MgO в аликвотной  части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  - масса навески извести,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Содержание активных окисей кальция и магния А в процентах определяется суммой величин А_1 + А_2.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2" w:name="sub_23"/>
      <w:bookmarkEnd w:id="42"/>
      <w:r>
        <w:rPr>
          <w:rFonts w:cs="Arial" w:ascii="Arial" w:hAnsi="Arial"/>
          <w:b/>
          <w:bCs/>
          <w:sz w:val="20"/>
          <w:szCs w:val="20"/>
        </w:rPr>
        <w:t>2.3. Определение содержания гидратной воды и СО_2 в извести весовым методом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3" w:name="sub_23"/>
      <w:bookmarkStart w:id="44" w:name="sub_23"/>
      <w:bookmarkEnd w:id="4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31"/>
      <w:bookmarkEnd w:id="45"/>
      <w:r>
        <w:rPr>
          <w:rFonts w:cs="Arial" w:ascii="Arial" w:hAnsi="Arial"/>
          <w:sz w:val="20"/>
          <w:szCs w:val="20"/>
        </w:rPr>
        <w:t>2.3.1. Определение содержания гидратной воды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31"/>
      <w:bookmarkEnd w:id="46"/>
      <w:r>
        <w:rPr>
          <w:rFonts w:cs="Arial" w:ascii="Arial" w:hAnsi="Arial"/>
          <w:sz w:val="20"/>
          <w:szCs w:val="20"/>
        </w:rPr>
        <w:t>В предварительно прокаленный и взвешенный платиновый или фарфоровый тигель отвешивают около 1 г извести и помещают на 2 ч в муфельную печь, нагретую до температуры (520 +- 10)°С. Тигель с навеской охлаждают в герметически закрытом эксикаторе в присутствии влагопоглощающего вещества, а затем взвешивают.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Пробу гидратной извести предварительно высушивают при температуре 105-110°С.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Содержание гидратной воды W в процентах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m_1 x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= ───────────,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m_1  - разность в массе тигля с навеской до и после прокаливания,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 - масса навески извести,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232"/>
      <w:bookmarkEnd w:id="47"/>
      <w:r>
        <w:rPr>
          <w:rFonts w:cs="Arial" w:ascii="Arial" w:hAnsi="Arial"/>
          <w:sz w:val="20"/>
          <w:szCs w:val="20"/>
        </w:rPr>
        <w:t>2.3.2. Определение содержания СО2</w:t>
      </w:r>
    </w:p>
    <w:p>
      <w:pPr>
        <w:pStyle w:val="Normal"/>
        <w:autoSpaceDE w:val="false"/>
        <w:ind w:firstLine="720"/>
        <w:jc w:val="both"/>
        <w:rPr/>
      </w:pPr>
      <w:bookmarkStart w:id="48" w:name="sub_232"/>
      <w:bookmarkEnd w:id="48"/>
      <w:r>
        <w:rPr>
          <w:rFonts w:cs="Arial" w:ascii="Arial" w:hAnsi="Arial"/>
          <w:sz w:val="20"/>
          <w:szCs w:val="20"/>
        </w:rPr>
        <w:t>Тигель с навеской извести, прокаленной при температуре (520 +- 10)°С (</w:t>
      </w:r>
      <w:hyperlink w:anchor="sub_23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2.3.1</w:t>
        </w:r>
      </w:hyperlink>
      <w:r>
        <w:rPr>
          <w:rFonts w:cs="Arial" w:ascii="Arial" w:hAnsi="Arial"/>
          <w:sz w:val="20"/>
          <w:szCs w:val="20"/>
        </w:rPr>
        <w:t>), помещают на 1 ч в муфельную печь, нагретую до температуры (975 +- 25)°C. После охлаждения тигля с навеской в эксикаторе производят взвешивание.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Содержание СО_2 в процентах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m_2 - m_3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CO_2 = ─────────── х 100,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- масса навески извести, г (</w:t>
      </w:r>
      <w:hyperlink w:anchor="sub_23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п. 2.3.1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m_2 - масса навески после прокаливания при 520°С,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m_3 - масса навески после прокаливания при 975°С,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9" w:name="sub_24"/>
      <w:bookmarkEnd w:id="49"/>
      <w:r>
        <w:rPr>
          <w:rFonts w:cs="Arial" w:ascii="Arial" w:hAnsi="Arial"/>
          <w:b/>
          <w:bCs/>
          <w:sz w:val="20"/>
          <w:szCs w:val="20"/>
        </w:rPr>
        <w:t>2.4. Определение содержания СО_2 в извести на кальциметре газообъемным методом (экспресс-метод)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0" w:name="sub_24"/>
      <w:bookmarkStart w:id="51" w:name="sub_24"/>
      <w:bookmarkEnd w:id="5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Газообъемный метод основан на измерении выделившегося углекислого газа в результате воздействия соляной кислоты на карбонаты кальция и магния.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Кальциметр изготовляют в соответствии с требованиями действующих нормативных документов (черт.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2255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2" w:name="sub_771"/>
      <w:bookmarkEnd w:id="52"/>
      <w:r>
        <w:rPr>
          <w:rFonts w:cs="Arial" w:ascii="Arial" w:hAnsi="Arial"/>
          <w:sz w:val="20"/>
          <w:szCs w:val="20"/>
        </w:rPr>
        <w:t>"Черт.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771"/>
      <w:bookmarkStart w:id="54" w:name="sub_771"/>
      <w:bookmarkEnd w:id="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Применяемые реактивы и растворы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Соляная кислота по ГОСТ 3118, плотность 1,19 и раствор ее 1:1.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Хлористый натрий по ГОСТ 4233, насыщенный водный раствор; готовят следующим образом: 400 г хлористого натрия растворяют в 1 л дистиллированной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41"/>
      <w:bookmarkEnd w:id="55"/>
      <w:r>
        <w:rPr>
          <w:rFonts w:cs="Arial" w:ascii="Arial" w:hAnsi="Arial"/>
          <w:sz w:val="20"/>
          <w:szCs w:val="20"/>
        </w:rPr>
        <w:t>2.4.1. Определение герметичности прибора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241"/>
      <w:bookmarkEnd w:id="56"/>
      <w:r>
        <w:rPr>
          <w:rFonts w:cs="Arial" w:ascii="Arial" w:hAnsi="Arial"/>
          <w:sz w:val="20"/>
          <w:szCs w:val="20"/>
        </w:rPr>
        <w:t>Проверку прибора на герметичность проводят следующим образом. Склянку с пробиркой 11 закрывают пробкой 10, соединенной резиновой трубкой с бюреткой 8. Кран цилиндра 1 открывают, а кран бюретки переводят в вертикальное положение, соединяя бюретку и склянку с пробиркой с атмосферой. В мантию 9 бюретки наливают воду, а в склянку с тубусом 14 - подкрашенный насыщенный водный раствор хлористого натрия. Путем вертикального перемещения склянки с тубусом доводят уровень жидкости в бюретке до нулевой отметки, кран бюретки устанавливают в горизонтальном положении, перекрывая выход в атмосферу и соединяя бюретку и склянку с пробиркой. Затем уровень жидкости в цилиндре при помощи склянки с тубусом доводят до отметки 120-130 мл (по шкале бюретки), закрывают кран цилиндра и оставляют прибор в таком состоянии на несколько часов. Если уровень жидкости в бюретке изменяется, то необходимо проверить на герметичность все соединительные части: трубки, краны, пробки.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242"/>
      <w:bookmarkEnd w:id="57"/>
      <w:r>
        <w:rPr>
          <w:rFonts w:cs="Arial" w:ascii="Arial" w:hAnsi="Arial"/>
          <w:sz w:val="20"/>
          <w:szCs w:val="20"/>
        </w:rPr>
        <w:t>2.4.2. Проведение анализа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242"/>
      <w:bookmarkEnd w:id="58"/>
      <w:r>
        <w:rPr>
          <w:rFonts w:cs="Arial" w:ascii="Arial" w:hAnsi="Arial"/>
          <w:sz w:val="20"/>
          <w:szCs w:val="20"/>
        </w:rPr>
        <w:t>Массу навески около 1 г помещают в склянку с пробиркой, добавляют 3-5 стеклянных бус и оплавленных стеклянных палочек длиной 5-7 мм и при помощи воронки в пробирку наливают около 10 мл раствора соляной кислоты 1:1. Склянку с пробиркой закрывают пробкой, соединенной резиновой трубкой с бюреткой. Во время проведения опыта склянку с пробиркой необходимо брать только за горлышко. Кран бюретки устанавливают в вертикальное положение, соединяя бюретку и склянку с пробиркой с атмосферой. Открывают кран цилиндра и, изменяя высоту положения склянки с тубусом, уровень жидкости в цилиндре и бюретке устанавливают на отметке 20 мл. После этого кран цилиндра закрывают, а кран бюретки переводят в горизонтальное положение, перекрывая атмосферу от склянки с пробиркой и бюретки. Для соединения навески с кислотой склянку с пробиркой при открытом кране цилиндра наклоняют и встряхивают. В результате взаимодействия карбонатной составляющей пробы с соляной кислотой выделившийся СО_2 попадает в бюретку, вытесняя из нее жидкость в цилиндр и склянку с тубусом. Для охлаждения склянку с содержимым помещают в сосуд с водой, имеющей температуру воды в мантии бюретки. После стабилизации столба жидкости в бюретке, т.е. прекращения выделения СО_2, кран цилиндра открывают и уравнивают жидкость в бюретке и цилиндре. При получении одинаковых уровней жидкости по разности уровней до и после реакции по шкале бюретки производят отсчет объема выделившегося СО_2. Одновременно замеряют температуру воды в мантии бюретки (температура опыта) и атмосферное давление по барометру.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Содержание СО_2 в процентах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CV(p - B)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CO_2 = ────────────────,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760 x m x 1000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- объем выделившегося СО_2, мл;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- атмосферное давление по барометру, мм рт.ст.;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- давление водяных паров  при  температуре  опыта  над  насыщенным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раствором NaCl, мм рт.ст. (см.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- масса навески извести,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- масса 1 мл СО_2 при температуре и атмосферном давлении опыта, мг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(см.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9" w:name="sub_25"/>
      <w:bookmarkEnd w:id="59"/>
      <w:r>
        <w:rPr>
          <w:rFonts w:cs="Arial" w:ascii="Arial" w:hAnsi="Arial"/>
          <w:b/>
          <w:bCs/>
          <w:sz w:val="20"/>
          <w:szCs w:val="20"/>
        </w:rPr>
        <w:t>2.5. Определение содержания непогасившихся зерен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0" w:name="sub_25"/>
      <w:bookmarkStart w:id="61" w:name="sub_25"/>
      <w:bookmarkEnd w:id="6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металлический сосуд цилиндрической формы вместимостью 8-10 л наливают 3,5-4 л нагретой до температуры 85-90°С воды и всыпают 1 кг извести, непрерывно перемешивая содержимое до окончания интенсивного выделения пара (кипения). Полученное тесто закрывают крышкой и выдерживают 2 ч, затем разбавляют холодной водой до консистенции известкового молока и промывают на сите с сеткой N 063 слабой непрерывной струей, слегка растирая мягкие кусочки стеклянной палочкой с резиновым наконечником. Остаток на сите высушивают при температуре 140-150°С до постоянной массы. Содержание непогасившихся зерен Н.З. в процентах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x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Н.З. = ─────────,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- остаток на сите после высушивания,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2" w:name="sub_26"/>
      <w:bookmarkEnd w:id="62"/>
      <w:r>
        <w:rPr>
          <w:rFonts w:cs="Arial" w:ascii="Arial" w:hAnsi="Arial"/>
          <w:b/>
          <w:bCs/>
          <w:sz w:val="20"/>
          <w:szCs w:val="20"/>
        </w:rPr>
        <w:t>2.6. Определение влажности гидратной извести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3" w:name="sub_26"/>
      <w:bookmarkStart w:id="64" w:name="sub_26"/>
      <w:bookmarkEnd w:id="6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Массу навески 10 г помещают в предварительно высушенный до постоянной массы и взвешенный бюкс с крышкой и сушат в сушильном шкафу при температуре 105-110°С. В сушильном шкафу должен быть бюкс с натронной известью для улавливания СО_2 воздуха. Во время сушки крышку бюкса приоткрывают. Через 2 ч бюкс плотно закрывают крышкой, извлекают из сушильного шкафа, охлаждают в эксикаторе и взвешивают. Высушивание повторяют до постоянной массы. Время контрольного высушивания 30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Влажность извести W в процентах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- m_1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= ───────── x 100,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- масса навески извести,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m_1 - масса навески извести после высушивания,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5" w:name="sub_27"/>
      <w:bookmarkEnd w:id="65"/>
      <w:r>
        <w:rPr>
          <w:rFonts w:cs="Arial" w:ascii="Arial" w:hAnsi="Arial"/>
          <w:b/>
          <w:bCs/>
          <w:sz w:val="20"/>
          <w:szCs w:val="20"/>
        </w:rPr>
        <w:t>2.7. Определение степени дисперсности порошкообразной извести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6" w:name="sub_27"/>
      <w:bookmarkStart w:id="67" w:name="sub_27"/>
      <w:bookmarkEnd w:id="6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Массу навески 50 г, предварительно высушенную при температуре 105-110°С до постоянной массы, просеивают через сита с сетками N 02 и 008. Просеивание считают законченным, если при контрольном просеивании в течение 1 мин через указанные сита проходит не более 0,1 г извести. Степень дисперсности С.Д. в процентах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х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С.Д. = ─────────,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- остаток на сите,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8" w:name="sub_28"/>
      <w:bookmarkEnd w:id="68"/>
      <w:r>
        <w:rPr>
          <w:rFonts w:cs="Arial" w:ascii="Arial" w:hAnsi="Arial"/>
          <w:b/>
          <w:bCs/>
          <w:sz w:val="20"/>
          <w:szCs w:val="20"/>
        </w:rPr>
        <w:t>2.8. Определение предела прочности при изгибе и сжатии образцов из гидравлической извести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9" w:name="sub_28"/>
      <w:bookmarkStart w:id="70" w:name="sub_28"/>
      <w:bookmarkEnd w:id="7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Предел прочности при изгибе и сжатии определяют на образцах-балочках по ГОСТ 310.1 и ГОСТ 310.4 со следующими изменениями. Одну часть гидравлической извести смешивают с тремя частями нормального песка, вливают воду в количестве около половины от общего объема, потребного для получения раствора с расплывом конуса 110-115 мм. Перемешанную массу охлаждают до 25-30°С, добавляют остальное количество воды до достижения раствором указанной консистенции, перемешивают в течение 2 мин и переносят в мешалку.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ванне с гидравлическим затвором образцы, освобожденные от форм, выдерживают 5-6 сут над водой и 21 сут в воде.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1" w:name="sub_29"/>
      <w:bookmarkEnd w:id="71"/>
      <w:r>
        <w:rPr>
          <w:rFonts w:cs="Arial" w:ascii="Arial" w:hAnsi="Arial"/>
          <w:b/>
          <w:bCs/>
          <w:sz w:val="20"/>
          <w:szCs w:val="20"/>
        </w:rPr>
        <w:t>2.9. Определение температуры и времени гашения извести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2" w:name="sub_29"/>
      <w:bookmarkStart w:id="73" w:name="sub_29"/>
      <w:bookmarkEnd w:id="7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определения температуры и времени гашения извести используют бытовой термос вместимостью 500 мл.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Массу навески извести m в граммах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= 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- содержание активных окисей кальция и магния в извести, 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Массу навески m помещают в термосную колбу, вливают 25 мл воды, имеющей температуру 20°С, и быстро перемешивают деревянной отполированной палочкой. Колбу закрывают пробкой с плотно вставленным термометром на 100°С и оставляют в покое. Ртутный шарик термометра должен быть полностью погружен в реагирующую смесь. Отсчет температуры реагирующей смеси ведут через каждую минуту, начиная с момента добавления воды. Определение считают законченным, если в течение 4 мин температура не повышается более чем на 1°С.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время гашения принимают время с момента добавления воды до начала периода, когда рост температуры не превышает 0,25°С в минуту.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4" w:name="sub_210"/>
      <w:bookmarkEnd w:id="74"/>
      <w:r>
        <w:rPr>
          <w:rFonts w:cs="Arial" w:ascii="Arial" w:hAnsi="Arial"/>
          <w:b/>
          <w:bCs/>
          <w:sz w:val="20"/>
          <w:szCs w:val="20"/>
        </w:rPr>
        <w:t>2.10. Определение равномерности изменения объема извести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5" w:name="sub_210"/>
      <w:bookmarkStart w:id="76" w:name="sub_210"/>
      <w:bookmarkEnd w:id="7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Равномерность изменения объема извести определяют по ГОСТ 310.3 со следующими изменениями. Образцы-лепешки готовят из смеси извести и портландцемента по ГОСТ 10178.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Массу навески извести 30-40 г затворяют водой до консистенции теста и охлаждают до температуры 25-30°С, затем добавляют 30-40 г цемента, доливают воду и перемешивают до образования теста нормальной густоты. За нормальную густоту теста принимают такую его консистенцию, при которой пестик прибора Вика, погруженный в кольцо, заполненное тестом, не доходит до пластины 7-11 мм. Форма и размеры кольца должны соответствовать указанным на черт. 2. Полученное тесто делят на две равные части для приготовления лепешек толщиной 0,7-0,8 см и диаметром 6-7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95592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Лепешки выдерживают в ванне с гидравлическим затвором в течение (24 +- 2) ч. Затем вместе с пластиной переносят в бачок на решетку для пропаривания, расположенную на расстоянии не менее 3 см над уровнем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Воду в бачке доводят до кипения, которое поддерживают в течение 2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Через час производят осмотр образцов. Если обнаруживают признаки неравномерности изменения объема, то испытание прекращают.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Известь считают соответствующей требованию равномерности изменения объема, если на поверхности лепешек не обнаружится радиальных трещин, доходящих до краев, или сетки мелких трещин, а также каких-либо искривлений, увеличения объема и образования непрочной рыхлой структуры лепешек.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7" w:name="sub_2011"/>
      <w:bookmarkEnd w:id="77"/>
      <w:r>
        <w:rPr>
          <w:rFonts w:cs="Arial" w:ascii="Arial" w:hAnsi="Arial"/>
          <w:b/>
          <w:bCs/>
          <w:sz w:val="20"/>
          <w:szCs w:val="20"/>
        </w:rPr>
        <w:t>2.11. Коэффициент вариации 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8" w:name="sub_2011"/>
      <w:bookmarkStart w:id="79" w:name="sub_2011"/>
      <w:bookmarkEnd w:id="7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Коэффициент вариации К в процентах рассчитывают по результатам испытаний извести, произведенной за квартал,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13816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1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"Формула. Коэффициент вариации К"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0" w:name="sub_1000"/>
      <w:bookmarkEnd w:id="80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1" w:name="sub_1000"/>
      <w:bookmarkEnd w:id="81"/>
      <w:r>
        <w:rPr>
          <w:rFonts w:cs="Arial" w:ascii="Arial" w:hAnsi="Arial"/>
          <w:b/>
          <w:bCs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Давление водяных паров над насыщенным раствором NaCl в зависимости от температуры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┌────────────────┬──────────────────┬────────────────┬──────────────────┐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 │ Давление водяных │   Температура  │ Давление водяных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опыта, °С   │     паров над    │    опыта, °С   │     паров над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насыщенным    │                │    насыщенным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NaCl, │                │  раствором NaCl,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рт.ст.     │                │     мм рт.ст.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│        6,9       │       20       │       13,2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     │        7,4       │       21       │       14,1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 │        7,9       │       22       │       15,0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    │        8,5       │       23       │       15,9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   │        9,1       │       24       │       16,9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 │        9,7       │       25       │       17,9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  │       10,3       │       26       │       19,0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       │       11,0       │       27       │       20,2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    │       11,7       │       28       │       21,4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     │       12,4       │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└────────────────┴──────────────────┴────────────────┴──────────────────┘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2" w:name="sub_2000"/>
      <w:bookmarkEnd w:id="82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3" w:name="sub_2000"/>
      <w:bookmarkEnd w:id="83"/>
      <w:r>
        <w:rPr>
          <w:rFonts w:cs="Arial" w:ascii="Arial" w:hAnsi="Arial"/>
          <w:b/>
          <w:bCs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Масса 1 мл СО_2 в зависимости от температуры и атмосферного давления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Темпе- │                                   Масса 1 мл CO_2, мг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ратура ├──────────────────────────────────────────────────────────────────────────────────────────┤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опыта, │                               Показатель барометра, мм рт.ст.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°С    ├─────┬──────┬─────┬──────┬─────┬──────┬──────┬─────┬──────┬─────┬──────┬─────┬──────┬─────┤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742 │744,5 │ 747 │ 749  │ 751 │753,5 │ 756  │ 758 │ 760  │762,5│ 765  │ 767 │ 769  │ 771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┼─────┼──────┼─────┼──────┼──────┼─────┼──────┼─────┼──────┼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│1,778│1,784 │1,791│1,797 │1,804│1,810 │1,817 │1,823│1,828 │1,833│1,837 │1,842│1,847 │1,852│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┼─────┼──────┼─────┼──────┼──────┼─────┼──────┼─────┼──────┼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   │1,784│1,790 │1,797│1,803 │1,810│1,816 │1,823 │1,829│1,834 │1,839│1,843 │1,848│1,853 │1,858│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┼─────┼──────┼─────┼──────┼──────┼─────┼──────┼─────┼──────┼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 │1,791│1,797 │1,803│1,809 │1,816│1,822 │1,829 │1,835│1,840 │1,845│1,849 │1,854│1,859 │1,864│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┼─────┼──────┼─────┼──────┼──────┼─────┼──────┼─────┼──────┼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│1,797│1,803 │1,810│1,816 │1,823│1,829 │1,836 │1,842│1,847 │1,852│1,856 │1,861│1,866 │1,871│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┼─────┼──────┼─────┼──────┼──────┼─────┼──────┼─────┼──────┼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│1,803│1,809 │1,816│1,822 │1,829│1,835 │1,842 │1,848│1,853 │1,858│1,862 │1,867│1,872 │1,877│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┼─────┼──────┼─────┼──────┼──────┼─────┼──────┼─────┼──────┼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   │1,809│1,815 │1,822│1,828 │1,835│1,841 │1,848 │1,854│1,859 │1,864│1,868 │1,873│1,878 │1,883│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┼─────┼──────┼─────┼──────┼──────┼─────┼──────┼─────┼──────┼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│1,815│1,821 │1,828│1,834 │1,841│1,847 │1,854 │1,860│1,865 │1,870│1,875 │1,880│1,885 │1,890│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┼─────┼──────┼─────┼──────┼──────┼─────┼──────┼─────┼──────┼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   │1,822│1,828 │1,835│1,841 │1,848│1,854 │1,861 │1,867│1,872 │1,877│1,882 │1,887│1,892 │1,897│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┼─────┼──────┼─────┼──────┼──────┼─────┼──────┼─────┼──────┼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│1,828│1,834 │1,841│1,847 │1,854│1,860 │1,867 │1,873│1,878 │1,883│1,888 │1,893│1,898 │1,903│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┼─────┼──────┼─────┼──────┼──────┼─────┼──────┼─────┼──────┼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 │1,834│1,840 │1,847│1,853 │1,860│1,866 │1,873 │1,879│1,884 │1,889│1,894 │1,899│1,904 │1,909│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┼─────┼──────┼─────┼──────┼──────┼─────┼──────┼─────┼──────┼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│1,840│1,846 │1,853│1,859 │1,866│1,872 │1,879 │1,885│1,890 │1,895│1,900 │1,905│1,910 │1,915│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┼─────┼──────┼─────┼──────┼──────┼─────┼──────┼─────┼──────┼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   │1,846│1,853 │1,860│1,866 │1,873│1,879 │1,886 │1,892│1,897 │1,902│1,907 │1,912│1,917 │1,922│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┼─────┼──────┼─────┼──────┼──────┼─────┼──────┼─────┼──────┼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│1,853│1,860 │1,866│1,873 │1,879│1,886 │1,892 │1,898│1,903 │1,908│1,913 │1,918│1,923 │1,928│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┼─────┼──────┼─────┼──────┼──────┼─────┼──────┼─────┼──────┼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│1,859│1,866 │1,872│1,879 │1,886│1,892 │1,899 │1,905│1,910 │1,915│1,920 │1,925│1,930 │1,935│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┼─────┼──────┼─────┼──────┼──────┼─────┼──────┼─────┼──────┼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│1,865│1,872 │1,878│1,885 │1,892│1,899 │1,906 │1,912│1,917 │1,922│1,927 │1,932│1,937 │1,942│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┼─────┼──────┼─────┼──────┼──────┼─────┼──────┼─────┼──────┼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│1,872│1,878 │1,885│1,892 │1,899│1,906 │1,913 │1,919│1,924 │1,929│1,934 │1,939│1,944 │1,949│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┼─────┼──────┼─────┼──────┼──────┼─────┼──────┼─────┼──────┼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│1,878│1,885 │1,892│1,899 │1,906│1,912 │1,919 │1,925│1,930 │1,935│1,940 │1,945│1,950 │1,955│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┼─────┼──────┼─────┼──────┼──────┼─────┼──────┼─────┼──────┼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 │1,885│1,892 │1,899│1,906 │1,913│1,919 │1,926 │1,932│1,937 │1,942│1,947 │1,952│1,957 │1,962│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┼─────┼──────┼─────┼──────┼──────┼─────┼──────┼─────┼──────┼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│1,892│1,899 │1,906│1,913 │1,920│1,926 │1,933 │1,939│1,944 │1,949│1,954 │1,959│1,964 │1,969│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┴──────┴─────┴──────┴─────┴──────┴──────┴─────┴──────┴─────┴──────┴─────┴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2007-02-27T15:20:00Z</dcterms:created>
  <dc:creator>VIKTOR</dc:creator>
  <dc:description/>
  <dc:language>ru-RU</dc:language>
  <cp:lastModifiedBy>VIKTOR</cp:lastModifiedBy>
  <dcterms:modified xsi:type="dcterms:W3CDTF">2007-03-13T07:40:00Z</dcterms:modified>
  <cp:revision>3</cp:revision>
  <dc:subject/>
  <dc:title/>
</cp:coreProperties>
</file>