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9.png" ContentType="image/png"/>
  <Override PartName="/word/media/image8.png" ContentType="image/png"/>
  <Override PartName="/word/media/image7.png" ContentType="image/png"/>
  <Override PartName="/word/media/image6.png" ContentType="image/png"/>
  <Override PartName="/word/media/image10.png" ContentType="image/png"/>
  <Override PartName="/word/media/image5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Государственный стандарт СССР ГОСТ 21.609-83</w:t>
        <w:br/>
        <w:t>"Система проектной документации для строительства.</w:t>
        <w:br/>
        <w:t>Газоснабжение. Внутренние устройства. Рабочие чертежи"</w:t>
        <w:br/>
        <w:t>(утв. постановлением Госстроя СССР от 17 августа 1983 г. N 203)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>System of building design documents. Gas supply. Internal equipment.drawings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en-US"/>
        </w:rPr>
      </w:r>
    </w:p>
    <w:p>
      <w:pPr>
        <w:pStyle w:val="Normal"/>
        <w:autoSpaceDE w:val="false"/>
        <w:jc w:val="end"/>
        <w:rPr/>
      </w:pPr>
      <w:r>
        <w:rPr>
          <w:rFonts w:cs="Arial" w:ascii="Arial" w:hAnsi="Arial"/>
          <w:sz w:val="20"/>
          <w:szCs w:val="20"/>
        </w:rPr>
        <w:t>Срок</w:t>
      </w:r>
      <w:r>
        <w:rPr>
          <w:rFonts w:cs="Arial" w:ascii="Arial" w:hAnsi="Arial"/>
          <w:sz w:val="20"/>
          <w:szCs w:val="20"/>
          <w:lang w:val="en-US"/>
        </w:rPr>
        <w:t xml:space="preserve"> </w:t>
      </w:r>
      <w:r>
        <w:rPr>
          <w:rFonts w:cs="Arial" w:ascii="Arial" w:hAnsi="Arial"/>
          <w:sz w:val="20"/>
          <w:szCs w:val="20"/>
        </w:rPr>
        <w:t>введения</w:t>
      </w:r>
      <w:r>
        <w:rPr>
          <w:rFonts w:cs="Arial" w:ascii="Arial" w:hAnsi="Arial"/>
          <w:sz w:val="20"/>
          <w:szCs w:val="20"/>
          <w:lang w:val="en-US"/>
        </w:rPr>
        <w:t xml:space="preserve"> </w:t>
      </w:r>
      <w:r>
        <w:rPr>
          <w:rFonts w:cs="Arial" w:ascii="Arial" w:hAnsi="Arial"/>
          <w:sz w:val="20"/>
          <w:szCs w:val="20"/>
        </w:rPr>
        <w:t>с</w:t>
      </w:r>
      <w:r>
        <w:rPr>
          <w:rFonts w:cs="Arial" w:ascii="Arial" w:hAnsi="Arial"/>
          <w:sz w:val="20"/>
          <w:szCs w:val="20"/>
          <w:lang w:val="en-US"/>
        </w:rPr>
        <w:t xml:space="preserve"> 1 </w:t>
      </w:r>
      <w:r>
        <w:rPr>
          <w:rFonts w:cs="Arial" w:ascii="Arial" w:hAnsi="Arial"/>
          <w:sz w:val="20"/>
          <w:szCs w:val="20"/>
        </w:rPr>
        <w:t>января</w:t>
      </w:r>
      <w:r>
        <w:rPr>
          <w:rFonts w:cs="Arial" w:ascii="Arial" w:hAnsi="Arial"/>
          <w:sz w:val="20"/>
          <w:szCs w:val="20"/>
          <w:lang w:val="en-US"/>
        </w:rPr>
        <w:t xml:space="preserve"> 1984 </w:t>
      </w:r>
      <w:r>
        <w:rPr>
          <w:rFonts w:cs="Arial" w:ascii="Arial" w:hAnsi="Arial"/>
          <w:sz w:val="20"/>
          <w:szCs w:val="20"/>
        </w:rPr>
        <w:t>г</w:t>
      </w:r>
      <w:r>
        <w:rPr>
          <w:rFonts w:cs="Arial" w:ascii="Arial" w:hAnsi="Arial"/>
          <w:sz w:val="20"/>
          <w:szCs w:val="20"/>
          <w:lang w:val="en-US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cs="Courier New" w:ascii="Courier New" w:hAnsi="Courier New"/>
          <w:sz w:val="20"/>
          <w:szCs w:val="20"/>
          <w:lang w:val="en-US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</w:t>
      </w:r>
      <w:hyperlink w:anchor="sub_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Общие положения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Общие данные по рабочим чертежам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Чертежи расположения газопроводов и оборудования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Схемы газоснабжения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Чертежи газовых установок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6. Чертежи общих видов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7. Спецификация оборудования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Настоящий стандарт устанавливает состав и правила оформления рабочих чертежей внутренних устройств газоснабжения</w:t>
      </w:r>
      <w:hyperlink w:anchor="sub_9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*</w:t>
        </w:r>
      </w:hyperlink>
      <w:r>
        <w:rPr>
          <w:rFonts w:cs="Arial" w:ascii="Arial" w:hAnsi="Arial"/>
          <w:sz w:val="20"/>
          <w:szCs w:val="20"/>
        </w:rPr>
        <w:t xml:space="preserve"> зданий и сооружений всех отраслей промышленности и народного хозяйства.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1. 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"/>
      <w:bookmarkStart w:id="2" w:name="sub_1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1"/>
      <w:bookmarkEnd w:id="3"/>
      <w:r>
        <w:rPr>
          <w:rFonts w:cs="Arial" w:ascii="Arial" w:hAnsi="Arial"/>
          <w:sz w:val="20"/>
          <w:szCs w:val="20"/>
        </w:rPr>
        <w:t>1.1. Рабочие чертежи газоснабжения выполняют в соответствии с требованиями настоящего стандарта и других стандартов системы проектной документации для строительства, а также норм проектирования газоснабжения.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1"/>
      <w:bookmarkStart w:id="5" w:name="sub_12"/>
      <w:bookmarkEnd w:id="4"/>
      <w:bookmarkEnd w:id="5"/>
      <w:r>
        <w:rPr>
          <w:rFonts w:cs="Arial" w:ascii="Arial" w:hAnsi="Arial"/>
          <w:sz w:val="20"/>
          <w:szCs w:val="20"/>
        </w:rPr>
        <w:t>1.2. В состав рабочих чертежей газоснабжения (основной комплект рабочих чертежей марки ГСВ) включают: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2"/>
      <w:bookmarkEnd w:id="6"/>
      <w:r>
        <w:rPr>
          <w:rFonts w:cs="Arial" w:ascii="Arial" w:hAnsi="Arial"/>
          <w:sz w:val="20"/>
          <w:szCs w:val="20"/>
        </w:rPr>
        <w:t>общие данные по рабочим чертежам;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чертежи (планы, разрезы и виды) расположения газопроводов, газовых контрольно-измерительных приборов и газового оборудования</w:t>
      </w:r>
      <w:hyperlink w:anchor="sub_9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**</w:t>
        </w:r>
      </w:hyperlink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схемы газоснабжения;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чертежи (планы, разрезы, виды и схемы) газовых установок;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эскизные чертежи общих видов нетиповых устройств и конструкций</w:t>
      </w:r>
      <w:hyperlink w:anchor="sub_9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***</w:t>
        </w:r>
      </w:hyperlink>
      <w:r>
        <w:rPr>
          <w:rFonts w:cs="Arial" w:ascii="Arial" w:hAnsi="Arial"/>
          <w:sz w:val="20"/>
          <w:szCs w:val="20"/>
        </w:rPr>
        <w:t xml:space="preserve"> газоснабжения.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 основному комплекту рабочих чертежей марки ГСВ выполняют спецификацию оборудования и ведомость потребности в материалах по ГОСТ 21.109-80.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13"/>
      <w:bookmarkEnd w:id="7"/>
      <w:r>
        <w:rPr>
          <w:rFonts w:cs="Arial" w:ascii="Arial" w:hAnsi="Arial"/>
          <w:sz w:val="20"/>
          <w:szCs w:val="20"/>
        </w:rPr>
        <w:t>1.3. Газопроводы на чертежах указывают условными графическими изображениями по ГОСТ 21.106-78.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3"/>
      <w:bookmarkEnd w:id="8"/>
      <w:r>
        <w:rPr>
          <w:rFonts w:cs="Arial" w:ascii="Arial" w:hAnsi="Arial"/>
          <w:sz w:val="20"/>
          <w:szCs w:val="20"/>
        </w:rPr>
        <w:t>Буквенно-цифровые обозначения газопроводов приведены в табл.1.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" w:name="sub_10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" w:name="sub_10"/>
      <w:bookmarkStart w:id="11" w:name="sub_10"/>
      <w:bookmarkEnd w:id="1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          │Буквенно-цифровое обозначение</w:t>
      </w:r>
      <w:hyperlink w:anchor="sub_9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1. Газопровод: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а) общее обозначение                    │              Г0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б) низкого  давления   до  5  кПа  (0,05│              Г1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кгс/см2)        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в) среднего давления более 5  кПа  (0,05│              Г2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кгс/см2) до 0,3 МПа (3 кгс/см2)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г) высокого  давления  более  0,3 (3) до│              Г3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0,6 МПа (6 кгс/см2)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д) высокого давления  более  0,6 (6)  до│              Г4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1,2 МПа (12 кгс/см2)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2. Газопровод продувочный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│              Г5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3. Трубопровод на разрежение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              Г6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14"/>
      <w:bookmarkEnd w:id="12"/>
      <w:r>
        <w:rPr>
          <w:rFonts w:cs="Arial" w:ascii="Arial" w:hAnsi="Arial"/>
          <w:sz w:val="20"/>
          <w:szCs w:val="20"/>
        </w:rPr>
        <w:t>1.4. Диаметр и толщину стенки газопровода указывают на полке линии-выноски.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14"/>
      <w:bookmarkEnd w:id="13"/>
      <w:r>
        <w:rPr>
          <w:rFonts w:cs="Arial" w:ascii="Arial" w:hAnsi="Arial"/>
          <w:sz w:val="20"/>
          <w:szCs w:val="20"/>
        </w:rPr>
        <w:t>Для газопроводов из стальных водогазопроводных труб указывают диаметр условного прохода и толщину стенки.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газопроводов из стальных электросварных и других труб указывают наружный диаметр и толщину стенки.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том случае, когда на полке линии-выноски указывают буквенно-цифровое обозначение газопровода, его диаметр и толщину стенки указывают под полкой линии-выноски.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15"/>
      <w:bookmarkEnd w:id="14"/>
      <w:r>
        <w:rPr>
          <w:rFonts w:cs="Arial" w:ascii="Arial" w:hAnsi="Arial"/>
          <w:sz w:val="20"/>
          <w:szCs w:val="20"/>
        </w:rPr>
        <w:t>1.5. Стояки газопроводов обозначают маркой, состоящей из буквенного обозначения "Ст" и, через дефис, порядкового номера стояка в пределах здания (сооружения), например Ст-1, Ст-2.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15"/>
      <w:bookmarkStart w:id="16" w:name="sub_16"/>
      <w:bookmarkEnd w:id="15"/>
      <w:bookmarkEnd w:id="16"/>
      <w:r>
        <w:rPr>
          <w:rFonts w:cs="Arial" w:ascii="Arial" w:hAnsi="Arial"/>
          <w:sz w:val="20"/>
          <w:szCs w:val="20"/>
        </w:rPr>
        <w:t>1.6. Условные графические изображения арматуры (запорной, регулирующей и предохранительной) и оборудования принимают по государственным стандартам с учетом дополнительных изображений, приведенных в табл.2.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" w:name="sub_16"/>
      <w:bookmarkStart w:id="18" w:name="sub_16"/>
      <w:bookmarkEnd w:id="1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9" w:name="sub_20"/>
      <w:bookmarkEnd w:id="19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0" w:name="sub_20"/>
      <w:bookmarkEnd w:id="20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166995" cy="5610225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995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"Таблица 2"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" w:name="sub_2"/>
      <w:bookmarkEnd w:id="21"/>
      <w:r>
        <w:rPr>
          <w:rFonts w:cs="Arial" w:ascii="Arial" w:hAnsi="Arial"/>
          <w:b/>
          <w:bCs/>
          <w:color w:val="000080"/>
          <w:sz w:val="20"/>
          <w:szCs w:val="20"/>
        </w:rPr>
        <w:t>2. Общие данные по рабочим чертежам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" w:name="sub_2"/>
      <w:bookmarkStart w:id="23" w:name="sub_2"/>
      <w:bookmarkEnd w:id="2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21"/>
      <w:bookmarkEnd w:id="24"/>
      <w:r>
        <w:rPr>
          <w:rFonts w:cs="Arial" w:ascii="Arial" w:hAnsi="Arial"/>
          <w:sz w:val="20"/>
          <w:szCs w:val="20"/>
        </w:rPr>
        <w:t>2.1. В состав общих данных основного комплекта рабочих чертежей марки ГСВ в дополнение к данным, предусмотренным ГОСТ 21.102-79, включают: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21"/>
      <w:bookmarkEnd w:id="25"/>
      <w:r>
        <w:rPr>
          <w:rFonts w:cs="Arial" w:ascii="Arial" w:hAnsi="Arial"/>
          <w:sz w:val="20"/>
          <w:szCs w:val="20"/>
        </w:rPr>
        <w:t>основные показатели по форме 1 (кроме жилых зданий);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ссылки на Строительные нормы и правила (СНиП) и другие нормативные документы, по которым произведен расчет газоснабжения;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требования к изготовлению, монтажу, окраске, изоляции газопроводов, а также условия их прокладки;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особые требования к газоснабжению, например взрывобезопасность и пожаробезопасность.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6" w:name="sub_1000"/>
      <w:bookmarkEnd w:id="26"/>
      <w:r>
        <w:rPr>
          <w:rFonts w:cs="Arial" w:ascii="Arial" w:hAnsi="Arial"/>
          <w:b/>
          <w:bCs/>
          <w:color w:val="000080"/>
          <w:sz w:val="20"/>
          <w:szCs w:val="20"/>
        </w:rPr>
        <w:t>Форма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" w:name="sub_1000"/>
      <w:bookmarkStart w:id="28" w:name="sub_1000"/>
      <w:bookmarkEnd w:id="2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Основные показатели по рабочим чертежам марки ГСВ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8699500" cy="4492625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0" cy="449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"Форма 1. Основные показатели по рабочим чертежам марки ГСВ"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9" w:name="sub_3"/>
      <w:bookmarkEnd w:id="29"/>
      <w:r>
        <w:rPr>
          <w:rFonts w:cs="Arial" w:ascii="Arial" w:hAnsi="Arial"/>
          <w:b/>
          <w:bCs/>
          <w:color w:val="000080"/>
          <w:sz w:val="20"/>
          <w:szCs w:val="20"/>
        </w:rPr>
        <w:t>3. Чертежи расположения газопроводов и оборудования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0" w:name="sub_3"/>
      <w:bookmarkStart w:id="31" w:name="sub_3"/>
      <w:bookmarkEnd w:id="3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31"/>
      <w:bookmarkEnd w:id="32"/>
      <w:r>
        <w:rPr>
          <w:rFonts w:cs="Arial" w:ascii="Arial" w:hAnsi="Arial"/>
          <w:sz w:val="20"/>
          <w:szCs w:val="20"/>
        </w:rPr>
        <w:t>3.1. Чертежи расположения газопроводов и оборудования выполняют по ГОСТ 21.101-79 с учетом требований настоящего стандарта.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" w:name="sub_31"/>
      <w:bookmarkStart w:id="34" w:name="sub_31"/>
      <w:bookmarkEnd w:id="3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5" w:name="sub_255084204"/>
      <w:bookmarkEnd w:id="35"/>
      <w:r>
        <w:rPr>
          <w:rFonts w:cs="Arial" w:ascii="Arial" w:hAnsi="Arial"/>
          <w:i/>
          <w:iCs/>
          <w:color w:val="800080"/>
          <w:sz w:val="20"/>
          <w:szCs w:val="20"/>
        </w:rPr>
        <w:t>См. ГОСТ 21.101-97 "Система проектной документации для строительства. Основные требования к проектной и рабочей документации"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6" w:name="sub_255084204"/>
      <w:bookmarkStart w:id="37" w:name="sub_255084204"/>
      <w:bookmarkEnd w:id="37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32"/>
      <w:bookmarkEnd w:id="38"/>
      <w:r>
        <w:rPr>
          <w:rFonts w:cs="Arial" w:ascii="Arial" w:hAnsi="Arial"/>
          <w:sz w:val="20"/>
          <w:szCs w:val="20"/>
        </w:rPr>
        <w:t>3.2. Планы, разрезы и виды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32"/>
      <w:bookmarkStart w:id="40" w:name="sub_321"/>
      <w:bookmarkEnd w:id="39"/>
      <w:bookmarkEnd w:id="40"/>
      <w:r>
        <w:rPr>
          <w:rFonts w:cs="Arial" w:ascii="Arial" w:hAnsi="Arial"/>
          <w:sz w:val="20"/>
          <w:szCs w:val="20"/>
        </w:rPr>
        <w:t>3.2.1. Планы, разрезы и виды выполняют в масштабе 1:100 или 1:200, узлы и фрагменты планов, разрезов и видов - в масштабе 1:10-1:100 по ГОСТ 2.302-68.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321"/>
      <w:bookmarkEnd w:id="41"/>
      <w:r>
        <w:rPr>
          <w:rFonts w:cs="Arial" w:ascii="Arial" w:hAnsi="Arial"/>
          <w:sz w:val="20"/>
          <w:szCs w:val="20"/>
        </w:rPr>
        <w:t>При небольших зданиях или сооружениях, когда выполнение фрагментов нецелесообразно, планы, разрезы и виды допускается выполнять в масштабах, установленных для фрагментов.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322"/>
      <w:bookmarkEnd w:id="42"/>
      <w:r>
        <w:rPr>
          <w:rFonts w:cs="Arial" w:ascii="Arial" w:hAnsi="Arial"/>
          <w:sz w:val="20"/>
          <w:szCs w:val="20"/>
        </w:rPr>
        <w:t>3.2.2. Газопроводы, расположенные друг над другом, на планах условно изображают параллельными линиями.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322"/>
      <w:bookmarkStart w:id="44" w:name="sub_323"/>
      <w:bookmarkEnd w:id="43"/>
      <w:bookmarkEnd w:id="44"/>
      <w:r>
        <w:rPr>
          <w:rFonts w:cs="Arial" w:ascii="Arial" w:hAnsi="Arial"/>
          <w:sz w:val="20"/>
          <w:szCs w:val="20"/>
        </w:rPr>
        <w:t>3.2.3. Газопроводы, оборудование и арматуру на планах, разрезах и видах указывают условными графическими изображениями, а оборудование, на которое отсутствуют условные графические изображения - упрощенными графическими изображениями.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323"/>
      <w:bookmarkEnd w:id="45"/>
      <w:r>
        <w:rPr>
          <w:rFonts w:cs="Arial" w:ascii="Arial" w:hAnsi="Arial"/>
          <w:sz w:val="20"/>
          <w:szCs w:val="20"/>
        </w:rPr>
        <w:t>Газопроводы диаметром 100 мм и более на фрагментах и узлах изображают двумя линиями.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324"/>
      <w:bookmarkEnd w:id="46"/>
      <w:r>
        <w:rPr>
          <w:rFonts w:cs="Arial" w:ascii="Arial" w:hAnsi="Arial"/>
          <w:sz w:val="20"/>
          <w:szCs w:val="20"/>
        </w:rPr>
        <w:t>3.2.4. На планах, разрезах и видах указывают: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324"/>
      <w:bookmarkEnd w:id="47"/>
      <w:r>
        <w:rPr>
          <w:rFonts w:cs="Arial" w:ascii="Arial" w:hAnsi="Arial"/>
          <w:sz w:val="20"/>
          <w:szCs w:val="20"/>
        </w:rPr>
        <w:t>координационные оси здания (сооружения) и расстояния между ними (для жилых зданий - расстояния между осями секций);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строительные конструкции и оборудование, к которому подводят газ-воздух и от которого отводят продукты сгорания. Строительные конструкции и оборудование указывают сплошными тонкими линиями;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отметки уровней чистого пола и основных площадок;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размерные привязки газовых установок и оборудования, вводов (выводов) и стояков газопроводов к координационным осям или элементам строительных конструкций;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размеры эксплуатационных проходов;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отметки уровней или высотные размеры установки приборов (при необходимости).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планах, кроме того, указывают наименования помещений (типы помещений для жилых зданий) и категорию производств по взрывной, взрыво-пожарной и пожарной опасности (в прямоугольнике размером 5х8 мм), а на разрезах и видах - отметки уровней осей газопроводов и верха сбросного газопровода (свечи).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Допускается наименования помещений и категорию производств по взрывной, взрыво-пожарной и пожарной опасности приводить в экспликации помещений по форме 2 ГОСТ 21.501-80.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8" w:name="sub_255086820"/>
      <w:bookmarkEnd w:id="48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 21.501-80 приказом Минстроя РФ от 23 октября 1992 г. N 237 c 1 сентября 1994 г. введен в действие ГОСТ 21.501-93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9" w:name="sub_255086820"/>
      <w:bookmarkStart w:id="50" w:name="sub_255086820"/>
      <w:bookmarkEnd w:id="50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планах и разрезах расположения бытового оборудования (плиты газовые, водонагреватели) в жилых зданиях, коммунально-бытовых предприятиях и общественных зданиях приводят данные об объеме и высоте помещения, в котором устанавливают это оборудование, а также указывают расположение дымоходов (их сечение) и расположение вентиляционных решеток.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Пример оформления плана приведен на </w:t>
      </w:r>
      <w:hyperlink w:anchor="sub_4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черт.1</w:t>
        </w:r>
      </w:hyperlink>
      <w:r>
        <w:rPr>
          <w:rFonts w:cs="Arial" w:ascii="Arial" w:hAnsi="Arial"/>
          <w:sz w:val="20"/>
          <w:szCs w:val="20"/>
        </w:rPr>
        <w:t xml:space="preserve">, разреза на </w:t>
      </w:r>
      <w:hyperlink w:anchor="sub_4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черт.2</w:t>
        </w:r>
      </w:hyperlink>
      <w:r>
        <w:rPr>
          <w:rFonts w:cs="Arial" w:ascii="Arial" w:hAnsi="Arial"/>
          <w:sz w:val="20"/>
          <w:szCs w:val="20"/>
        </w:rPr>
        <w:t xml:space="preserve"> и вида на </w:t>
      </w:r>
      <w:hyperlink w:anchor="sub_4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черт.3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1" w:name="sub_4"/>
      <w:bookmarkEnd w:id="51"/>
      <w:r>
        <w:rPr>
          <w:rFonts w:cs="Arial" w:ascii="Arial" w:hAnsi="Arial"/>
          <w:b/>
          <w:bCs/>
          <w:color w:val="000080"/>
          <w:sz w:val="20"/>
          <w:szCs w:val="20"/>
        </w:rPr>
        <w:t>4. Схемы газоснабжения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2" w:name="sub_4"/>
      <w:bookmarkStart w:id="53" w:name="sub_4"/>
      <w:bookmarkEnd w:id="5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41"/>
      <w:bookmarkEnd w:id="54"/>
      <w:r>
        <w:rPr>
          <w:rFonts w:cs="Arial" w:ascii="Arial" w:hAnsi="Arial"/>
          <w:sz w:val="20"/>
          <w:szCs w:val="20"/>
        </w:rPr>
        <w:t>4.1. Схемы газоснабжения (далее - схемы) выполняют в аксонометрической фронтальной изометрической проекции.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41"/>
      <w:bookmarkEnd w:id="55"/>
      <w:r>
        <w:rPr>
          <w:rFonts w:cs="Arial" w:ascii="Arial" w:hAnsi="Arial"/>
          <w:sz w:val="20"/>
          <w:szCs w:val="20"/>
        </w:rPr>
        <w:t>Масштабы изображений принимают по ГОСТ 2.302-68: для схем 1:100 или 1:200, узлов схем 1:10-1:50, схем небольших зданий (сооружений) 1:20-1:50.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42"/>
      <w:bookmarkEnd w:id="56"/>
      <w:r>
        <w:rPr>
          <w:rFonts w:cs="Arial" w:ascii="Arial" w:hAnsi="Arial"/>
          <w:sz w:val="20"/>
          <w:szCs w:val="20"/>
        </w:rPr>
        <w:t>4.2. Газопроводы и арматуру на схемах указывают условными графическими изображениями, а оборудование, на которое отсутствует условное графическое изображение, - упрощенным графическим изображением.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42"/>
      <w:bookmarkEnd w:id="57"/>
      <w:r>
        <w:rPr>
          <w:rFonts w:cs="Arial" w:ascii="Arial" w:hAnsi="Arial"/>
          <w:sz w:val="20"/>
          <w:szCs w:val="20"/>
        </w:rPr>
        <w:t>Для жилых и коммунально-бытовых зданий вместо графического изображения подключаемого оборудования допускается указывать его наименование.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43"/>
      <w:bookmarkEnd w:id="58"/>
      <w:r>
        <w:rPr>
          <w:rFonts w:cs="Arial" w:ascii="Arial" w:hAnsi="Arial"/>
          <w:sz w:val="20"/>
          <w:szCs w:val="20"/>
        </w:rPr>
        <w:t>4.3. При большом протяжении и (или) сложном расположении газопроводов допускается изображать их с разрывом в виде пунктирной линии. Места разрывов газопроводов обозначают строчными буквами.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" w:name="sub_43"/>
      <w:bookmarkStart w:id="60" w:name="sub_43"/>
      <w:bookmarkEnd w:id="6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1" w:name="sub_401"/>
      <w:bookmarkEnd w:id="61"/>
      <w:r>
        <w:rPr>
          <w:rFonts w:cs="Arial" w:ascii="Arial" w:hAnsi="Arial"/>
          <w:b/>
          <w:bCs/>
          <w:color w:val="000080"/>
          <w:sz w:val="20"/>
          <w:szCs w:val="20"/>
        </w:rPr>
        <w:t>Черт.1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2" w:name="sub_401"/>
      <w:bookmarkEnd w:id="62"/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7002145" cy="5610225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145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"Черт.1. План"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3" w:name="sub_402"/>
      <w:bookmarkEnd w:id="63"/>
      <w:r>
        <w:rPr>
          <w:rFonts w:cs="Arial" w:ascii="Arial" w:hAnsi="Arial"/>
          <w:b/>
          <w:bCs/>
          <w:color w:val="000080"/>
          <w:sz w:val="20"/>
          <w:szCs w:val="20"/>
        </w:rPr>
        <w:t>Черт.2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4" w:name="sub_402"/>
      <w:bookmarkEnd w:id="64"/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8699500" cy="4180840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0" cy="418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"Черт.2. Разрез 1-1"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5" w:name="sub_403"/>
      <w:bookmarkEnd w:id="65"/>
      <w:r>
        <w:rPr>
          <w:rFonts w:cs="Arial" w:ascii="Arial" w:hAnsi="Arial"/>
          <w:b/>
          <w:bCs/>
          <w:color w:val="000080"/>
          <w:sz w:val="20"/>
          <w:szCs w:val="20"/>
        </w:rPr>
        <w:t>Черт.3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6" w:name="sub_403"/>
      <w:bookmarkEnd w:id="66"/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6547485" cy="5610225"/>
            <wp:effectExtent l="0" t="0" r="0" b="0"/>
            <wp:docPr id="5" name="Изображение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485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"Черт.3. Вид А"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44"/>
      <w:bookmarkEnd w:id="67"/>
      <w:r>
        <w:rPr>
          <w:rFonts w:cs="Arial" w:ascii="Arial" w:hAnsi="Arial"/>
          <w:sz w:val="20"/>
          <w:szCs w:val="20"/>
        </w:rPr>
        <w:t>4.4. На схемах указывают: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44"/>
      <w:bookmarkEnd w:id="68"/>
      <w:r>
        <w:rPr>
          <w:rFonts w:cs="Arial" w:ascii="Arial" w:hAnsi="Arial"/>
          <w:sz w:val="20"/>
          <w:szCs w:val="20"/>
        </w:rPr>
        <w:t>оборудование, арматуру, газопроводы и их диаметры;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места присоединений приборов (бобышки);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отметки уровней осей газопроводов;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уклоны газопроводов (для влажного и сжиженного углеводородного газа);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размеры горизонтальных участков газопроводов при наличии разрывов;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стояки газопроводов и их обозначения.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Пример оформления схемы приведен на </w:t>
      </w:r>
      <w:hyperlink w:anchor="sub_5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черт.4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9" w:name="sub_5"/>
      <w:bookmarkEnd w:id="69"/>
      <w:r>
        <w:rPr>
          <w:rFonts w:cs="Arial" w:ascii="Arial" w:hAnsi="Arial"/>
          <w:b/>
          <w:bCs/>
          <w:color w:val="000080"/>
          <w:sz w:val="20"/>
          <w:szCs w:val="20"/>
        </w:rPr>
        <w:t>5. Чертежи газовых установок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0" w:name="sub_5"/>
      <w:bookmarkStart w:id="71" w:name="sub_5"/>
      <w:bookmarkEnd w:id="7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2" w:name="sub_51"/>
      <w:bookmarkEnd w:id="72"/>
      <w:r>
        <w:rPr>
          <w:rFonts w:cs="Arial" w:ascii="Arial" w:hAnsi="Arial"/>
          <w:sz w:val="20"/>
          <w:szCs w:val="20"/>
        </w:rPr>
        <w:t>5.1. Планы, разрезы, виды и схемы газовых установок (далее - установок) выполняют в масштабе 1:50 или 1:100, узлы установок - в масштабе 1:2-1:20 по ГОСТ 2.302-68.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51"/>
      <w:bookmarkStart w:id="74" w:name="sub_52"/>
      <w:bookmarkEnd w:id="73"/>
      <w:bookmarkEnd w:id="74"/>
      <w:r>
        <w:rPr>
          <w:rFonts w:cs="Arial" w:ascii="Arial" w:hAnsi="Arial"/>
          <w:sz w:val="20"/>
          <w:szCs w:val="20"/>
        </w:rPr>
        <w:t>5.2. На планах, разрезах и видах элементы установок изображают упрощенно.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52"/>
      <w:bookmarkEnd w:id="75"/>
      <w:r>
        <w:rPr>
          <w:rFonts w:cs="Arial" w:ascii="Arial" w:hAnsi="Arial"/>
          <w:sz w:val="20"/>
          <w:szCs w:val="20"/>
        </w:rPr>
        <w:t>При необходимости показа способов крепления составных частей установки или их соединения между собой соответствующие элементы установки изображают детально.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схемах установок элементы установок указывают условными графическими изображениями (в аксонометрическом изображении).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6" w:name="sub_501"/>
      <w:bookmarkEnd w:id="76"/>
      <w:r>
        <w:rPr>
          <w:rFonts w:cs="Arial" w:ascii="Arial" w:hAnsi="Arial"/>
          <w:b/>
          <w:bCs/>
          <w:color w:val="000080"/>
          <w:sz w:val="20"/>
          <w:szCs w:val="20"/>
        </w:rPr>
        <w:t>Черт.4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7" w:name="sub_501"/>
      <w:bookmarkEnd w:id="77"/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6588760" cy="5610225"/>
            <wp:effectExtent l="0" t="0" r="0" b="0"/>
            <wp:docPr id="6" name="Изображение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760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"Черт.4. Схема"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8" w:name="sub_53"/>
      <w:bookmarkEnd w:id="78"/>
      <w:r>
        <w:rPr>
          <w:rFonts w:cs="Arial" w:ascii="Arial" w:hAnsi="Arial"/>
          <w:sz w:val="20"/>
          <w:szCs w:val="20"/>
        </w:rPr>
        <w:t>5.3. На планах, разрезах и видах установок указывают: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9" w:name="sub_53"/>
      <w:bookmarkEnd w:id="79"/>
      <w:r>
        <w:rPr>
          <w:rFonts w:cs="Arial" w:ascii="Arial" w:hAnsi="Arial"/>
          <w:sz w:val="20"/>
          <w:szCs w:val="20"/>
        </w:rPr>
        <w:t>координационные оси здания (сооружения) и расстояния между ними;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основные размеры, отметки уровней и привязку установок к координационным осям здания (сооружения).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0" w:name="sub_54"/>
      <w:bookmarkEnd w:id="80"/>
      <w:r>
        <w:rPr>
          <w:rFonts w:cs="Arial" w:ascii="Arial" w:hAnsi="Arial"/>
          <w:sz w:val="20"/>
          <w:szCs w:val="20"/>
        </w:rPr>
        <w:t>5.4. Газопроводы на планах, разрезах и видах установок изображают одной линией при диаметре газопровода до 100 мм и двумя линиями - при диаметре более 100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54"/>
      <w:bookmarkStart w:id="82" w:name="sub_55"/>
      <w:bookmarkEnd w:id="81"/>
      <w:bookmarkEnd w:id="82"/>
      <w:r>
        <w:rPr>
          <w:rFonts w:cs="Arial" w:ascii="Arial" w:hAnsi="Arial"/>
          <w:sz w:val="20"/>
          <w:szCs w:val="20"/>
        </w:rPr>
        <w:t>5.5. На планах, разрезах и видах, кроме элементов установок, указывают строительные конструкции сплошной тонкой линией и отборные устройства (бобышки) для установки приборов.</w:t>
      </w:r>
    </w:p>
    <w:p>
      <w:pPr>
        <w:pStyle w:val="Normal"/>
        <w:autoSpaceDE w:val="false"/>
        <w:ind w:firstLine="720"/>
        <w:jc w:val="both"/>
        <w:rPr/>
      </w:pPr>
      <w:bookmarkStart w:id="83" w:name="sub_55"/>
      <w:bookmarkStart w:id="84" w:name="sub_56"/>
      <w:bookmarkEnd w:id="83"/>
      <w:bookmarkEnd w:id="84"/>
      <w:r>
        <w:rPr>
          <w:rFonts w:cs="Arial" w:ascii="Arial" w:hAnsi="Arial"/>
          <w:sz w:val="20"/>
          <w:szCs w:val="20"/>
        </w:rPr>
        <w:t xml:space="preserve">5.6. Установкам присваивают обозначения, состоящие из номера установки и обозначения газопровода в соответствии с </w:t>
      </w:r>
      <w:hyperlink w:anchor="sub_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п.1.3</w:t>
        </w:r>
      </w:hyperlink>
      <w:r>
        <w:rPr>
          <w:rFonts w:cs="Arial" w:ascii="Arial" w:hAnsi="Arial"/>
          <w:sz w:val="20"/>
          <w:szCs w:val="20"/>
        </w:rPr>
        <w:t xml:space="preserve"> (например 1Г1, 2Г3).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5" w:name="sub_56"/>
      <w:bookmarkStart w:id="86" w:name="sub_57"/>
      <w:bookmarkEnd w:id="85"/>
      <w:bookmarkEnd w:id="86"/>
      <w:r>
        <w:rPr>
          <w:rFonts w:cs="Arial" w:ascii="Arial" w:hAnsi="Arial"/>
          <w:sz w:val="20"/>
          <w:szCs w:val="20"/>
        </w:rPr>
        <w:t>5.7. Элементам установок присваивают позиционные обозначения, состоящие из обозначения установки, указанного в п.5.6, и порядкового номера элемента в пределах установки, например: 1Г1.1, 1Г1.2, 2Г3.1, 2Г3.2.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7" w:name="sub_57"/>
      <w:bookmarkStart w:id="88" w:name="sub_58"/>
      <w:bookmarkEnd w:id="87"/>
      <w:bookmarkEnd w:id="88"/>
      <w:r>
        <w:rPr>
          <w:rFonts w:cs="Arial" w:ascii="Arial" w:hAnsi="Arial"/>
          <w:sz w:val="20"/>
          <w:szCs w:val="20"/>
        </w:rPr>
        <w:t>5.8. Спецификацию к установкам выполняют по ГОСТ 21.104-79.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9" w:name="sub_58"/>
      <w:bookmarkStart w:id="90" w:name="sub_59"/>
      <w:bookmarkEnd w:id="89"/>
      <w:bookmarkEnd w:id="90"/>
      <w:r>
        <w:rPr>
          <w:rFonts w:cs="Arial" w:ascii="Arial" w:hAnsi="Arial"/>
          <w:sz w:val="20"/>
          <w:szCs w:val="20"/>
        </w:rPr>
        <w:t>5.9. На чертежах установок приводят, при необходимости, технические требования к монтажу установок.</w:t>
      </w:r>
    </w:p>
    <w:p>
      <w:pPr>
        <w:pStyle w:val="Normal"/>
        <w:autoSpaceDE w:val="false"/>
        <w:ind w:firstLine="720"/>
        <w:jc w:val="both"/>
        <w:rPr/>
      </w:pPr>
      <w:bookmarkStart w:id="91" w:name="sub_59"/>
      <w:bookmarkEnd w:id="91"/>
      <w:r>
        <w:rPr>
          <w:rFonts w:cs="Arial" w:ascii="Arial" w:hAnsi="Arial"/>
          <w:sz w:val="20"/>
          <w:szCs w:val="20"/>
        </w:rPr>
        <w:t xml:space="preserve">Пример оформления плана установки приведен на </w:t>
      </w:r>
      <w:hyperlink w:anchor="sub_5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черт.5</w:t>
        </w:r>
      </w:hyperlink>
      <w:r>
        <w:rPr>
          <w:rFonts w:cs="Arial" w:ascii="Arial" w:hAnsi="Arial"/>
          <w:sz w:val="20"/>
          <w:szCs w:val="20"/>
        </w:rPr>
        <w:t xml:space="preserve">, разреза на </w:t>
      </w:r>
      <w:hyperlink w:anchor="sub_5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черт.6</w:t>
        </w:r>
      </w:hyperlink>
      <w:r>
        <w:rPr>
          <w:rFonts w:cs="Arial" w:ascii="Arial" w:hAnsi="Arial"/>
          <w:sz w:val="20"/>
          <w:szCs w:val="20"/>
        </w:rPr>
        <w:t xml:space="preserve">, вида на </w:t>
      </w:r>
      <w:hyperlink w:anchor="sub_5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черт.7</w:t>
        </w:r>
      </w:hyperlink>
      <w:r>
        <w:rPr>
          <w:rFonts w:cs="Arial" w:ascii="Arial" w:hAnsi="Arial"/>
          <w:sz w:val="20"/>
          <w:szCs w:val="20"/>
        </w:rPr>
        <w:t xml:space="preserve"> и схемы на </w:t>
      </w:r>
      <w:hyperlink w:anchor="sub_50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черт.8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Газорегуляторная установка (ГРУ)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2" w:name="sub_502"/>
      <w:bookmarkEnd w:id="92"/>
      <w:r>
        <w:rPr>
          <w:rFonts w:cs="Arial" w:ascii="Arial" w:hAnsi="Arial"/>
          <w:b/>
          <w:bCs/>
          <w:color w:val="000080"/>
          <w:sz w:val="20"/>
          <w:szCs w:val="20"/>
        </w:rPr>
        <w:t>Черт.5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3" w:name="sub_502"/>
      <w:bookmarkEnd w:id="93"/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8699500" cy="5244465"/>
            <wp:effectExtent l="0" t="0" r="0" b="0"/>
            <wp:docPr id="7" name="Изображение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 titl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0" cy="524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"Черт.5. Газорегуляторная установка (ГРУ). План"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4" w:name="sub_503"/>
      <w:bookmarkEnd w:id="94"/>
      <w:r>
        <w:rPr>
          <w:rFonts w:cs="Arial" w:ascii="Arial" w:hAnsi="Arial"/>
          <w:b/>
          <w:bCs/>
          <w:color w:val="000080"/>
          <w:sz w:val="20"/>
          <w:szCs w:val="20"/>
        </w:rPr>
        <w:t>Черт.6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5" w:name="sub_503"/>
      <w:bookmarkEnd w:id="95"/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8699500" cy="5102860"/>
            <wp:effectExtent l="0" t="0" r="0" b="0"/>
            <wp:docPr id="8" name="Изображение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 descr="" titl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0" cy="510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"Черт.6. Газорегуляторная установка (ГРУ). Разрез 1-1"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6" w:name="sub_504"/>
      <w:bookmarkEnd w:id="96"/>
      <w:r>
        <w:rPr>
          <w:rFonts w:cs="Arial" w:ascii="Arial" w:hAnsi="Arial"/>
          <w:b/>
          <w:bCs/>
          <w:color w:val="000080"/>
          <w:sz w:val="20"/>
          <w:szCs w:val="20"/>
        </w:rPr>
        <w:t>Черт.7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7" w:name="sub_504"/>
      <w:bookmarkEnd w:id="97"/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2743200" cy="1423670"/>
            <wp:effectExtent l="0" t="0" r="0" b="0"/>
            <wp:docPr id="9" name="Изображение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9" descr="" titl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"Черт.7. Газорегуляторная установка (ГРУ). Вид А"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8" w:name="sub_505"/>
      <w:bookmarkEnd w:id="98"/>
      <w:r>
        <w:rPr>
          <w:rFonts w:cs="Arial" w:ascii="Arial" w:hAnsi="Arial"/>
          <w:b/>
          <w:bCs/>
          <w:color w:val="000080"/>
          <w:sz w:val="20"/>
          <w:szCs w:val="20"/>
        </w:rPr>
        <w:t>Черт.8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9" w:name="sub_505"/>
      <w:bookmarkEnd w:id="99"/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3893185" cy="5610225"/>
            <wp:effectExtent l="0" t="0" r="0" b="0"/>
            <wp:docPr id="10" name="Изображение1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0" descr="" title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185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"Черт.8. Схема ГРУ"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0" w:name="sub_6"/>
      <w:bookmarkEnd w:id="100"/>
      <w:r>
        <w:rPr>
          <w:rFonts w:cs="Arial" w:ascii="Arial" w:hAnsi="Arial"/>
          <w:b/>
          <w:bCs/>
          <w:color w:val="000080"/>
          <w:sz w:val="20"/>
          <w:szCs w:val="20"/>
        </w:rPr>
        <w:t>6. Чертежи общих видов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1" w:name="sub_6"/>
      <w:bookmarkStart w:id="102" w:name="sub_6"/>
      <w:bookmarkEnd w:id="10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3" w:name="sub_61"/>
      <w:bookmarkEnd w:id="103"/>
      <w:r>
        <w:rPr>
          <w:rFonts w:cs="Arial" w:ascii="Arial" w:hAnsi="Arial"/>
          <w:sz w:val="20"/>
          <w:szCs w:val="20"/>
        </w:rPr>
        <w:t>6.1. Чертежи общих видов выполняют по правилам, предусмотренным ГОСТ 2.119-73 в объеме, необходимом для разработки конструкторской документации по ГОСТ 2.103-68.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4" w:name="sub_61"/>
      <w:bookmarkStart w:id="105" w:name="sub_62"/>
      <w:bookmarkEnd w:id="104"/>
      <w:bookmarkEnd w:id="105"/>
      <w:r>
        <w:rPr>
          <w:rFonts w:cs="Arial" w:ascii="Arial" w:hAnsi="Arial"/>
          <w:sz w:val="20"/>
          <w:szCs w:val="20"/>
        </w:rPr>
        <w:t>6.2. Чертежи общих видов выполняют в масштабе по ГОСТ 2.302-68.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6" w:name="sub_62"/>
      <w:bookmarkStart w:id="107" w:name="sub_62"/>
      <w:bookmarkEnd w:id="10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8" w:name="sub_7"/>
      <w:bookmarkEnd w:id="108"/>
      <w:r>
        <w:rPr>
          <w:rFonts w:cs="Arial" w:ascii="Arial" w:hAnsi="Arial"/>
          <w:b/>
          <w:bCs/>
          <w:color w:val="000080"/>
          <w:sz w:val="20"/>
          <w:szCs w:val="20"/>
        </w:rPr>
        <w:t>7. Спецификация оборудования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9" w:name="sub_7"/>
      <w:bookmarkStart w:id="110" w:name="sub_7"/>
      <w:bookmarkEnd w:id="11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1" w:name="sub_71"/>
      <w:bookmarkEnd w:id="111"/>
      <w:r>
        <w:rPr>
          <w:rFonts w:cs="Arial" w:ascii="Arial" w:hAnsi="Arial"/>
          <w:sz w:val="20"/>
          <w:szCs w:val="20"/>
        </w:rPr>
        <w:t>7.1. Спецификацию оборудования выполняют по ГОСТ 21.110-82 с учетом требований настоящего стандарта.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2" w:name="sub_71"/>
      <w:bookmarkStart w:id="113" w:name="sub_71"/>
      <w:bookmarkEnd w:id="11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4" w:name="sub_255101336"/>
      <w:bookmarkEnd w:id="114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 21.110-82 постановлением Минстроя РФ от 5 июня 1995 г. N 18-55 с 1 июня 1995 г. введен в действие ГОСТ 21.110-95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5" w:name="sub_255101336"/>
      <w:bookmarkStart w:id="116" w:name="sub_255101336"/>
      <w:bookmarkEnd w:id="116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7" w:name="sub_72"/>
      <w:bookmarkEnd w:id="117"/>
      <w:r>
        <w:rPr>
          <w:rFonts w:cs="Arial" w:ascii="Arial" w:hAnsi="Arial"/>
          <w:sz w:val="20"/>
          <w:szCs w:val="20"/>
        </w:rPr>
        <w:t>7.2. При наличии пристроенной к производственному зданию (сооружению) части или встройки (вставки), в которых размещаются вспомогательные помещения, каждый раздел спецификации составляют по частям: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8" w:name="sub_72"/>
      <w:bookmarkEnd w:id="118"/>
      <w:r>
        <w:rPr>
          <w:rFonts w:cs="Arial" w:ascii="Arial" w:hAnsi="Arial"/>
          <w:sz w:val="20"/>
          <w:szCs w:val="20"/>
        </w:rPr>
        <w:t>производственная часть;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вспомогательная часть.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Если жилое здание имеет пристройку или встройку, в которых размещаются предприятия общественного обслуживания, то каждый раздел спецификации составляют по частям: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жилая часть;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пристроенная (встроенная) часть.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Наименование каждой части записывают в виде заголовка в графе 2 спецификации и подчеркивают.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9" w:name="sub_73"/>
      <w:bookmarkEnd w:id="119"/>
      <w:r>
        <w:rPr>
          <w:rFonts w:cs="Arial" w:ascii="Arial" w:hAnsi="Arial"/>
          <w:sz w:val="20"/>
          <w:szCs w:val="20"/>
        </w:rPr>
        <w:t>7.3. В разделах (частях) спецификации элементы записывают в следующей последовательности: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0" w:name="sub_73"/>
      <w:bookmarkEnd w:id="120"/>
      <w:r>
        <w:rPr>
          <w:rFonts w:cs="Arial" w:ascii="Arial" w:hAnsi="Arial"/>
          <w:sz w:val="20"/>
          <w:szCs w:val="20"/>
        </w:rPr>
        <w:t>оборудование;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арматура;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газопроводы по каждому диаметру. Элементы газопроводов (отводы, переходы, фланцы, болты, гайки, шайбы и др.) в спецификацию не включают;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материалы.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1" w:name="sub_74"/>
      <w:bookmarkEnd w:id="121"/>
      <w:r>
        <w:rPr>
          <w:rFonts w:cs="Arial" w:ascii="Arial" w:hAnsi="Arial"/>
          <w:sz w:val="20"/>
          <w:szCs w:val="20"/>
        </w:rPr>
        <w:t>7.4. В спецификации принимают следующие единицы измерения: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2" w:name="sub_74"/>
      <w:bookmarkEnd w:id="122"/>
      <w:r>
        <w:rPr>
          <w:rFonts w:cs="Arial" w:ascii="Arial" w:hAnsi="Arial"/>
          <w:sz w:val="20"/>
          <w:szCs w:val="20"/>
        </w:rPr>
        <w:t>газопроводы - 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арматура - шт.;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материалы изоляционные - м3;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материалы покрытий и защиты - м2;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другие материалы - кг.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3" w:name="sub_901"/>
      <w:bookmarkEnd w:id="123"/>
      <w:r>
        <w:rPr>
          <w:rFonts w:cs="Arial" w:ascii="Arial" w:hAnsi="Arial"/>
          <w:sz w:val="20"/>
          <w:szCs w:val="20"/>
        </w:rPr>
        <w:t>* Внутренние устройства газоснабжения далее именуются газоснабжением.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4" w:name="sub_901"/>
      <w:bookmarkStart w:id="125" w:name="sub_902"/>
      <w:bookmarkEnd w:id="124"/>
      <w:bookmarkEnd w:id="125"/>
      <w:r>
        <w:rPr>
          <w:rFonts w:cs="Arial" w:ascii="Arial" w:hAnsi="Arial"/>
          <w:sz w:val="20"/>
          <w:szCs w:val="20"/>
        </w:rPr>
        <w:t>** Газовые контрольно-измерительные приборы и газовое оборудование далее именуются оборудованием.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6" w:name="sub_902"/>
      <w:bookmarkStart w:id="127" w:name="sub_903"/>
      <w:bookmarkEnd w:id="126"/>
      <w:bookmarkEnd w:id="127"/>
      <w:r>
        <w:rPr>
          <w:rFonts w:cs="Arial" w:ascii="Arial" w:hAnsi="Arial"/>
          <w:sz w:val="20"/>
          <w:szCs w:val="20"/>
        </w:rPr>
        <w:t>*** Эскизные чертежи общих видов нетиповых устройств и конструкций далее именуются чертежами общих видов.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8" w:name="sub_903"/>
      <w:bookmarkStart w:id="129" w:name="sub_903"/>
      <w:bookmarkEnd w:id="12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2007-02-05T15:39:00Z</dcterms:created>
  <dc:creator>Виктор</dc:creator>
  <dc:description/>
  <dc:language>ru-RU</dc:language>
  <cp:lastModifiedBy>Виктор</cp:lastModifiedBy>
  <dcterms:modified xsi:type="dcterms:W3CDTF">2007-02-05T15:39:00Z</dcterms:modified>
  <cp:revision>2</cp:revision>
  <dc:subject/>
  <dc:title/>
</cp:coreProperties>
</file>