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3.png" ContentType="image/png"/>
  <Override PartName="/word/media/image4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2.106-96</w:t>
        <w:br/>
        <w:t>"Единая система конструкторской документации. Текстовые документы"</w:t>
        <w:br/>
        <w:t>(введен в действие постановлением Госстандарта РФ от 13 ноября 1996 г. N 620)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Unified system for design documentation. </w:t>
      </w:r>
      <w:r>
        <w:rPr>
          <w:rFonts w:cs="Arial" w:ascii="Arial" w:hAnsi="Arial"/>
          <w:b/>
          <w:bCs/>
          <w:color w:val="000080"/>
          <w:sz w:val="20"/>
          <w:szCs w:val="20"/>
        </w:rPr>
        <w:t>Textual documents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1997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2.106-68, ГОСТ 2.108-68, ГОСТ 2.112-70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формы и правила выполнения следующих конструкторских документов изделий машиностроения и приборостроения: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ведомости спецификации (ВС);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ведомости ссылочных документов (ВД);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ведомости покупных изделий (ВП);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ведомости разрешения применения покупных изделий (ВИ);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ведомости держателей подлинников (ДП);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ведомости технического предложения (ПТ);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ведомости эскизного проекта (ЭП);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ведомости технического проекта (ТП);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пояснительной записки (ПЗ);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программы и методики испытаний (ПМ); -таблиц (ТБ);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расчетов (РР);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инструкций (И);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документов прочих (Д).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Вышеуказанные документы, содержащие данные о двух и более изделиях, могут быть выполнены групповым или базовым способами по ГОСТ 2.113.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2.004-88 ЕСКД. Общие требования к выполнению конструкторских и технологических документов на печатающих и графических устройствах ЭВМ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2.102-68 ЕСКД. Виды и комплектность конструкторских документов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2.104-68 ЕСКД. Основные надписи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2.113-75 ЕСКД. Групповые и базовые конструкторские документы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2.124-85 ЕСКД. Порядок применения покупных изделий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2.301-68 ЕСКД. Форматы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2.601-95 ЕСКД. Эксплуатационные документы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2.602-95 ЕСКД. Ремонтные документы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3.1201-85 ЕСТД. Система обозначения технологической документации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18123-82 Шайбы. Общие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 Спецификация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" w:name="sub_301"/>
      <w:bookmarkEnd w:id="9"/>
      <w:r>
        <w:rPr>
          <w:rFonts w:cs="Arial" w:ascii="Arial" w:hAnsi="Arial"/>
          <w:sz w:val="20"/>
          <w:szCs w:val="20"/>
        </w:rPr>
        <w:t xml:space="preserve">3.1 Спецификацию составляют на отдельных листах на каждую сборочную единицу, комплекс и комплект на </w:t>
      </w:r>
      <w:hyperlink w:anchor="sub_10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формах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1а приложения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01"/>
      <w:bookmarkStart w:id="11" w:name="sub_302"/>
      <w:bookmarkEnd w:id="10"/>
      <w:bookmarkEnd w:id="11"/>
      <w:r>
        <w:rPr>
          <w:rFonts w:cs="Arial" w:ascii="Arial" w:hAnsi="Arial"/>
          <w:sz w:val="20"/>
          <w:szCs w:val="20"/>
        </w:rPr>
        <w:t>3.2 В спецификацию вносят составные части, входящие в специфицируемое изделие, а также конструкторские документы, относящиеся к этому изделию и к его неспецифицируемым составным частям.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02"/>
      <w:bookmarkStart w:id="13" w:name="sub_303"/>
      <w:bookmarkEnd w:id="12"/>
      <w:bookmarkEnd w:id="13"/>
      <w:r>
        <w:rPr>
          <w:rFonts w:cs="Arial" w:ascii="Arial" w:hAnsi="Arial"/>
          <w:sz w:val="20"/>
          <w:szCs w:val="20"/>
        </w:rPr>
        <w:t>3.3 Спецификация в общем случае состоит из разделов, которые располагают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03"/>
      <w:bookmarkEnd w:id="14"/>
      <w:r>
        <w:rPr>
          <w:rFonts w:cs="Arial" w:ascii="Arial" w:hAnsi="Arial"/>
          <w:sz w:val="20"/>
          <w:szCs w:val="20"/>
        </w:rPr>
        <w:t>- документация;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комплексы;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сборочные единицы;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детали;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стандартные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прочие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комплекты.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тех или иных разделов определяется составом специфицируемого изделия. Наименование каждого раздела указывают в виде заголовка в графе "Наименование" и подчеркивают.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Допускается объединять разделы "Стандартные изделия" и "Прочие изделия" под наименованием "Прочие изделия". Запись изделий в этом случае производят в соответствии с требованиями </w:t>
      </w:r>
      <w:hyperlink w:anchor="sub_3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04"/>
      <w:bookmarkEnd w:id="15"/>
      <w:r>
        <w:rPr>
          <w:rFonts w:cs="Arial" w:ascii="Arial" w:hAnsi="Arial"/>
          <w:sz w:val="20"/>
          <w:szCs w:val="20"/>
        </w:rPr>
        <w:t>3.4 В раздел "Документация" вносят документы, составляющие основной комплект конструкторских документов специфицируемого изделия, кроме его спецификации, ведомости эксплуатационных документов и ведомости документов для ремонта, а также документы основного комплекта записываемых в спецификацию неспецифицируемых составных частей (деталей), кроме их рабочих чертежей.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04"/>
      <w:bookmarkEnd w:id="16"/>
      <w:r>
        <w:rPr>
          <w:rFonts w:cs="Arial" w:ascii="Arial" w:hAnsi="Arial"/>
          <w:sz w:val="20"/>
          <w:szCs w:val="20"/>
        </w:rPr>
        <w:t>Документы внутри раздела записывают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документы на специфицируемое изделие;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документы на неспецифицируемые составные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Документы в каждой части раздела записывают в порядке, изложенном в </w:t>
      </w:r>
      <w:hyperlink w:anchor="sub_3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3.5</w:t>
        </w:r>
      </w:hyperlink>
      <w:r>
        <w:rPr>
          <w:rFonts w:cs="Arial" w:ascii="Arial" w:hAnsi="Arial"/>
          <w:sz w:val="20"/>
          <w:szCs w:val="20"/>
        </w:rPr>
        <w:t>, а в пределах обозначения изделия - в последовательности, в которой они перечислены в ГОСТ 2.102 (таблица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Эксплуатационные и ремонтные документы записывают в той последовательности, в которой они перечислены в ГОСТ 2.601 и ГОСТ 2.602.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Листы утверждения (при их наличии) записывают после документа, к которому они разработаны.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05"/>
      <w:bookmarkEnd w:id="17"/>
      <w:r>
        <w:rPr>
          <w:rFonts w:cs="Arial" w:ascii="Arial" w:hAnsi="Arial"/>
          <w:sz w:val="20"/>
          <w:szCs w:val="20"/>
        </w:rPr>
        <w:t>3.5 В разделы "Комплексы", "Сборочные единицы" и "Детали" вносят комплексы, сборочные единицы и детали, непосредственно входящие в специфицируемое изделие. Запись указанных изделий рекомендуется производить в алфавитном порядке сочетания букв кодов организаций-разработчиков.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05"/>
      <w:bookmarkEnd w:id="18"/>
      <w:r>
        <w:rPr>
          <w:rFonts w:cs="Arial" w:ascii="Arial" w:hAnsi="Arial"/>
          <w:sz w:val="20"/>
          <w:szCs w:val="20"/>
        </w:rPr>
        <w:t>В пределах этих кодов - в порядке возрастания классификационной характеристики, при одинаковой классификационной характеристике - по возрастанию порядкового регистрационного номера.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06"/>
      <w:bookmarkEnd w:id="19"/>
      <w:r>
        <w:rPr>
          <w:rFonts w:cs="Arial" w:ascii="Arial" w:hAnsi="Arial"/>
          <w:sz w:val="20"/>
          <w:szCs w:val="20"/>
        </w:rPr>
        <w:t>3.6 В разделе "Стандартные изделия" записывают изделия, примененные по стандартам: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06"/>
      <w:bookmarkEnd w:id="20"/>
      <w:r>
        <w:rPr>
          <w:rFonts w:cs="Arial" w:ascii="Arial" w:hAnsi="Arial"/>
          <w:sz w:val="20"/>
          <w:szCs w:val="20"/>
        </w:rPr>
        <w:t>- межгосударственным;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государственным;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отраслевым;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предприятий (для вспомогательного производства, инициативных разработок или если их применение установлено договором на разработку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пределах каждой категории стандартов запись рекомендуется производить по группам изделий, объединенных по их функциональному назначению (например подшипники, крепежные изделия, электротехнические изделия и т.п.), в пределах каждой группы - в алфавитном порядке наименований изделий, в пределах каждого наименования - в порядке возрастания обозначений стандартов, а в пределах каждого обозначения стандарта - в порядке возрастания основных параметров или размеров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07"/>
      <w:bookmarkEnd w:id="21"/>
      <w:r>
        <w:rPr>
          <w:rFonts w:cs="Arial" w:ascii="Arial" w:hAnsi="Arial"/>
          <w:sz w:val="20"/>
          <w:szCs w:val="20"/>
        </w:rPr>
        <w:t>3.7 В раздел "Прочие изделия" вносят изделия, примененные по техническим условиям. Запись изделий рекомендуется производить по группам, объединенным по их функциональному назначению; в пределах каждой группы - в алфавитном порядке наименований изделий, а в пределах каждого наименования - в порядке возрастания основных параметров или размеров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07"/>
      <w:bookmarkStart w:id="23" w:name="sub_308"/>
      <w:bookmarkEnd w:id="22"/>
      <w:bookmarkEnd w:id="23"/>
      <w:r>
        <w:rPr>
          <w:rFonts w:cs="Arial" w:ascii="Arial" w:hAnsi="Arial"/>
          <w:sz w:val="20"/>
          <w:szCs w:val="20"/>
        </w:rPr>
        <w:t>3.8 В раздел "Материалы" вносят все материалы, непосредственно входящие в специфицируемое изделие.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08"/>
      <w:bookmarkEnd w:id="24"/>
      <w:r>
        <w:rPr>
          <w:rFonts w:cs="Arial" w:ascii="Arial" w:hAnsi="Arial"/>
          <w:sz w:val="20"/>
          <w:szCs w:val="20"/>
        </w:rPr>
        <w:t>Материалы рекомендуется записывать по видам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металлы черные;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металлы магнитоэлектрические и ферромагнитные;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металлы цветные, благородные и редкие;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кабели, провода и шнуры;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пластмассы и пресс-материалы;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бумажные и текстильные материалы;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лесоматериалы;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резиновые и кожевенные материалы;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минеральные, керамические и стеклянные материалы;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лаки, краски, нефтепродукты и химикаты;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прочие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пределах каждого вида материала рекомендуется записывать в алфавитном порядке наименований, а в пределах каждого наименования - по возрастанию размеров или других технических параметров.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 "Материалы" не записывают материалы, необходимое количество которых не может быть определено конструктором по размерам элементов изделия и вследствие этого устанавливается технологом. К таким материалам относят, например: лаки, краски, клей, смазки, замазки, припои, электроды. Указание о применении таких материалов дают в технических требованиях на поле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09"/>
      <w:bookmarkEnd w:id="25"/>
      <w:r>
        <w:rPr>
          <w:rFonts w:cs="Arial" w:ascii="Arial" w:hAnsi="Arial"/>
          <w:sz w:val="20"/>
          <w:szCs w:val="20"/>
        </w:rPr>
        <w:t>3.9 В раздел "Комплекты" вносят ведомость эксплуатационных документов, ведомость документов для ремонта и применяемые по конструкторским документам комплекты, которые непосредственно входят в специфицируемое изделие и поставляются вместе с ним, а также упаковку, предназначенную для изделия, и записывают их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09"/>
      <w:bookmarkEnd w:id="26"/>
      <w:r>
        <w:rPr>
          <w:rFonts w:cs="Arial" w:ascii="Arial" w:hAnsi="Arial"/>
          <w:sz w:val="20"/>
          <w:szCs w:val="20"/>
        </w:rPr>
        <w:t>- ведомость эксплуатационных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ведомость документов для ремонта;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комплект монтажных частей;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комплект сменных частей;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комплект запасных частей;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комплект инструмента и принадлежностей;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комплект укладочных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прочие комплекты (за присвоенными им наименованиями);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упаковка.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комплектов одного и того же наименования несколько, то их записывают в пределах одного наименования в порядке возрастания обозначений.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в состав комплекта входит не более трех наименований, то спецификацию комплекта можно не составлять, а изделия, входящие в комплект, должны быть записаны непосредственно в спецификацию соответствующего изделия в разделе "Комплекты". При этом наименование комплекта, к которому относятся вносимые в спецификацию изделия, записывают в графу "Наименование" в виде заголовка и не подчеркивают.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10"/>
      <w:bookmarkEnd w:id="27"/>
      <w:r>
        <w:rPr>
          <w:rFonts w:cs="Arial" w:ascii="Arial" w:hAnsi="Arial"/>
          <w:sz w:val="20"/>
          <w:szCs w:val="20"/>
        </w:rPr>
        <w:t>3.10 Спецификацию комплекта монтажных частей составляют на комплект монтажных частей изделий и материалов, предназначенных для связи составных частей комплекса между собой и монтажа комплекса или сборочной единицы на месте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10"/>
      <w:bookmarkStart w:id="29" w:name="sub_311"/>
      <w:bookmarkEnd w:id="28"/>
      <w:bookmarkEnd w:id="29"/>
      <w:r>
        <w:rPr>
          <w:rFonts w:cs="Arial" w:ascii="Arial" w:hAnsi="Arial"/>
          <w:sz w:val="20"/>
          <w:szCs w:val="20"/>
        </w:rPr>
        <w:t>3.11 В спецификацию комплекта сменных частей вносят изделия, предусматриваемые для переналадки изделия в эксплуатации (сменные зубчатые колеса, объективы, шунты к амперметру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11"/>
      <w:bookmarkStart w:id="31" w:name="sub_312"/>
      <w:bookmarkEnd w:id="30"/>
      <w:bookmarkEnd w:id="31"/>
      <w:r>
        <w:rPr>
          <w:rFonts w:cs="Arial" w:ascii="Arial" w:hAnsi="Arial"/>
          <w:sz w:val="20"/>
          <w:szCs w:val="20"/>
        </w:rPr>
        <w:t>3.12 В спецификацию комплекта запасных частей вносят изделия и материалы, необходимые для замены пришедших в негодность соответствующих составных частей изделия при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12"/>
      <w:bookmarkStart w:id="33" w:name="sub_313"/>
      <w:bookmarkEnd w:id="32"/>
      <w:bookmarkEnd w:id="33"/>
      <w:r>
        <w:rPr>
          <w:rFonts w:cs="Arial" w:ascii="Arial" w:hAnsi="Arial"/>
          <w:sz w:val="20"/>
          <w:szCs w:val="20"/>
        </w:rPr>
        <w:t>3.13 В спецификацию комплекта инструмента и принадлежностей вносят инструмент, принадлежности, приспособления и материалы, используемые при эксплуатации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13"/>
      <w:bookmarkEnd w:id="34"/>
      <w:r>
        <w:rPr>
          <w:rFonts w:cs="Arial" w:ascii="Arial" w:hAnsi="Arial"/>
          <w:sz w:val="20"/>
          <w:szCs w:val="20"/>
        </w:rPr>
        <w:t>Запись по разделам можно производить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инструмент;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принадлежности;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приспособления;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пределах каждого раздела, кроме раздела "Материалы", запись производят в порядке, указанном в </w:t>
      </w:r>
      <w:hyperlink w:anchor="sub_3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3.6</w:t>
        </w:r>
      </w:hyperlink>
      <w:r>
        <w:rPr>
          <w:rFonts w:cs="Arial" w:ascii="Arial" w:hAnsi="Arial"/>
          <w:sz w:val="20"/>
          <w:szCs w:val="20"/>
        </w:rPr>
        <w:t xml:space="preserve"> (для стандартного инструмента) в разделе "Материалы" - в порядке, указанном в </w:t>
      </w:r>
      <w:hyperlink w:anchor="sub_3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14"/>
      <w:bookmarkEnd w:id="35"/>
      <w:r>
        <w:rPr>
          <w:rFonts w:cs="Arial" w:ascii="Arial" w:hAnsi="Arial"/>
          <w:sz w:val="20"/>
          <w:szCs w:val="20"/>
        </w:rPr>
        <w:t>3.14 В спецификацию комплекта укладочных средств вносят изделия (шкафы, ящики, сумки, чехлы, футляры, папки, переплеты), предназначенные для использования при эксплуатации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14"/>
      <w:bookmarkStart w:id="37" w:name="sub_315"/>
      <w:bookmarkEnd w:id="36"/>
      <w:bookmarkEnd w:id="37"/>
      <w:r>
        <w:rPr>
          <w:rFonts w:cs="Arial" w:ascii="Arial" w:hAnsi="Arial"/>
          <w:sz w:val="20"/>
          <w:szCs w:val="20"/>
        </w:rPr>
        <w:t>3.15 В спецификацию упаковки вносят изделия и материалы, необходимые для упаковывания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15"/>
      <w:bookmarkStart w:id="39" w:name="sub_316"/>
      <w:bookmarkEnd w:id="38"/>
      <w:bookmarkEnd w:id="39"/>
      <w:r>
        <w:rPr>
          <w:rFonts w:cs="Arial" w:ascii="Arial" w:hAnsi="Arial"/>
          <w:sz w:val="20"/>
          <w:szCs w:val="20"/>
        </w:rPr>
        <w:t>3.16 Если комплекты поставляют отдельно от изделия, для которого они предназначены, то в спецификацию изделия их не записывают. При необходимости в конце спецификации изделия помещают примечание, в котором приводят обозначения всех спецификаций комплектов, которые предназначены для эксплуатации и ремонта соответствующего количества экземпляров (групп) данного изделия, но поставляемых отдельно от него.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16"/>
      <w:bookmarkStart w:id="41" w:name="sub_317"/>
      <w:bookmarkEnd w:id="40"/>
      <w:bookmarkEnd w:id="41"/>
      <w:r>
        <w:rPr>
          <w:rFonts w:cs="Arial" w:ascii="Arial" w:hAnsi="Arial"/>
          <w:sz w:val="20"/>
          <w:szCs w:val="20"/>
        </w:rPr>
        <w:t>3.17 Графы спецификации заполняют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17"/>
      <w:bookmarkEnd w:id="42"/>
      <w:r>
        <w:rPr>
          <w:rFonts w:cs="Arial" w:ascii="Arial" w:hAnsi="Arial"/>
          <w:sz w:val="20"/>
          <w:szCs w:val="20"/>
        </w:rPr>
        <w:t>- в графе "Формат" указывают форматы документов, обозначения которых записывают в графе "Обозначение". Если документ выполнен на нескольких листах различных форматов, то в графе "Формат" проставляют "звездочку" со скобкой, а в графе "Примечание" перечисляют все форматы в порядке их увеличения.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документов, записанных в разделе "Стандартные изделия", "Прочие изделия" и "Материалы", графу "Формат" не заполняют.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деталей, на которые не выпущены чертежи, в графе "Формат" указывают БЧ.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документов, изданных типографским, литографским и подобными способами на форматах, предусмотренных соответствующими государственными стандартами для типографских изданий, в графе "Формат" ставят прочерк;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"Зона" указывают обозначение зоны, в которой находится номер позиции записываемой составной части (при разбивке поля чертежа на зоны по ГОСТ 2.104).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имеются повторяющиеся номера позиций, то в спецификации в графе "Зона" проставляют "звездочку" со скобкой, а в графе "Примечание" указывают все зоны;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"Поз." указывают порядковые номера составных частей, непосредственно входящих в специфицируемое изделие, в последовательности записи их в спецификации. Для разделов "Документация", "Комплекты" графу "Поз." не заполняют;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"Обозначение"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разделе "Документация" - обозначение записываемых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разделе "Комплексы", "Сборочные единицы", "Детали", "Комплекты" - обозначение основных конструкторских документов на записываемые в эти разделы изделия. Для деталей, на которые не выпущены чертежи, - присвоенное им обозначение.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разделах "Стандартные изделия", "Прочие изделия" и "Материалы" графу "Обозначение" не заполняют. Если для изготовления стандартного изделия выпущена конструкторская документация, в графе "Обозначение" указывают обозначение выпущенного основного конструкторского документа: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"Наименование"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разделе "Документация" для документов, входящих в основной комплект документов специфицируемого изделия и составляемых на данное изделие, - только наименование документов, например: "Сборочный чертеж", "Габаритный чертеж", "Технические условия". Для документов на неспецифицированные составные части - наименование изделия и наименование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разделах спецификации "Комплексы", "Сборочные единицы", "Детали", "Комплекты" - наименования изделий в соответствии с основной надписью на основных конструкторских документах этих изделий. Для деталей, на которые не выпущены чертежи, указывают наименование, материал и другие данные, необходимые для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разделе "Стандартные изделия" - наименования и обозначения изделий в соответствии со стандартами на эти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разделе "Прочие изделия" - наименования и условные обозначения изделий в соответствии с документами на их поставку с указанием обозначений этих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изделие применено по документу, содержащему ссылку на другой (общий) документ (например на общие технические условия), то в графе "Наименование" записывают только обозначение первого документа (общий документ не указывают);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разделе "Материалы" - обозначения материалов, установленные в стандартах или технических условиях на эти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записи ряда изделий и материалов, отличающихся размерами и другими данными и примененных по одному и тому же документу (и записываемых в спецификацию за обозначением этого же документа), допускается общую часть наименования этих изделий или материалов с обозначением указанного документа записывать на каждом листе спецификации один раз в виде общего наименования (заголовка). Под общим наименованием записывают для каждого из указанных изделий и материалов только их параметры и размеры.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Указанным упрощением не допускается пользоваться, если основные параметры или размеры изделия обозначают только одним числом или буквой. Для подобных случаев запись производят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Шайбы ГОСТ 18123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Шайба 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Шайба 4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 т.д.;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"Кол."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составных частей изделия, записываемых в спецификацию, количество их на одно специфицируемое изделие;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разделе "Материалы" - общее количество материалов на одно специфицируемое изделие с указанием единиц измерения. Допускается единицы измерения записывать в графе "Примечание" в непосредственной близости от графы "Кол.".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разделе "Документация" графу не заполняют;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"Примечание" указывают дополнительные сведения для планирования и организации производства, а также другие сведения, относящиеся к записанным в спецификацию изделиям, материалам и документам, например, для деталей, на которые не выпущены чертежи, - массу.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документов, выпущенных на двух и более листах различных форматов, указывают обозначение форматов, перед перечислением которых проставляют знак "звездочки", например, *) А4, A3.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18"/>
      <w:bookmarkEnd w:id="43"/>
      <w:r>
        <w:rPr>
          <w:rFonts w:cs="Arial" w:ascii="Arial" w:hAnsi="Arial"/>
          <w:sz w:val="20"/>
          <w:szCs w:val="20"/>
        </w:rPr>
        <w:t>3.18 После каждого раздела спецификации допускается оставлять несколько свободных строк для дополнительных записей (в зависимости от стадии разработки, объема записей и т.п.). Допускается резервировать и номера позиций, которые проставляют в спецификацию при заполнении резервных строк.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18"/>
      <w:bookmarkStart w:id="45" w:name="sub_319"/>
      <w:bookmarkEnd w:id="44"/>
      <w:bookmarkEnd w:id="45"/>
      <w:r>
        <w:rPr>
          <w:rFonts w:cs="Arial" w:ascii="Arial" w:hAnsi="Arial"/>
          <w:sz w:val="20"/>
          <w:szCs w:val="20"/>
        </w:rPr>
        <w:t>3.19 Допускается совмещение спецификации со сборочным чертежом при условии их размещения на листе формата А4 (ГОСТ 2.301). При этом ее располагают над основной надписью и заполняют в том же порядке и по той же форме, что и спецификацию, выполненную на отдельных листах.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19"/>
      <w:bookmarkEnd w:id="46"/>
      <w:r>
        <w:rPr>
          <w:rFonts w:cs="Arial" w:ascii="Arial" w:hAnsi="Arial"/>
          <w:sz w:val="20"/>
          <w:szCs w:val="20"/>
        </w:rPr>
        <w:t>Для изделий вспомогательного производства и единичного производства разового изготовления допускается совмещение спецификации со сборочным чертежом на листах любого формата, установленного ГОСТ 2.301. Правила выполнения и обращения таких совмещенных документов устанавливают в отраслевых стандартах. Совмещенному документу присваивают обозначение основного конструкторского документа. Основную надпись выполняют по ГОСТ 2.104 (форма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изделий, разрабатываемых по заказам Министерства обороны, совмещение спецификации со сборочным чертежом на любых форматах, кроме А4,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Допущение о совмещении спецификации со сборочным чертежом (кроме выполненных на формате А4) принимается разработчиком по согласованию с заказчиком (при его наличии).</w:t>
      </w:r>
    </w:p>
    <w:p>
      <w:pPr>
        <w:pStyle w:val="Normal"/>
        <w:autoSpaceDE w:val="false"/>
        <w:ind w:firstLine="720"/>
        <w:jc w:val="both"/>
        <w:rPr/>
      </w:pPr>
      <w:bookmarkStart w:id="47" w:name="sub_320"/>
      <w:bookmarkEnd w:id="47"/>
      <w:r>
        <w:rPr>
          <w:rFonts w:cs="Arial" w:ascii="Arial" w:hAnsi="Arial"/>
          <w:sz w:val="20"/>
          <w:szCs w:val="20"/>
        </w:rPr>
        <w:t xml:space="preserve">3.20 Спецификацию изделий при плазовом методе производства составляют по </w:t>
      </w:r>
      <w:hyperlink w:anchor="sub_10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формам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2а приложения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8" w:name="sub_320"/>
      <w:bookmarkEnd w:id="48"/>
      <w:r>
        <w:rPr>
          <w:rFonts w:cs="Arial" w:ascii="Arial" w:hAnsi="Arial"/>
          <w:sz w:val="20"/>
          <w:szCs w:val="20"/>
        </w:rPr>
        <w:t xml:space="preserve">Графы "Формат", "Зона", "Поз.", "Обозначение", "Кол.", и "Примечание" заполняют по правилам, указанным для </w:t>
      </w:r>
      <w:hyperlink w:anchor="sub_10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формы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 графе "Наименование" в разделе "Детали" для деталей, на которые не выпущены чертежи, указывают только наименование деталей. В остальных разделах графу заполняют аналогично правилам, указанным для </w:t>
      </w:r>
      <w:hyperlink w:anchor="sub_10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формы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Графы "Масса" и "Материал", заполняют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"Масса",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деталей, на которые не выпущены чертежи, - массу одной детали;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материалов - массу материала на данное специфицируемое изделие;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"Материал" для деталей, на которые не выпущены чертежи, указывают обозначения материалов, установленные в стандартах и технических условиях на эти материалы.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Для деталей, на которые выпущены чертежи, графы "Масса" и "Материал" заполнять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40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4 Ведомость спецификаций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400"/>
      <w:bookmarkStart w:id="51" w:name="sub_400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2" w:name="sub_401"/>
      <w:bookmarkEnd w:id="52"/>
      <w:r>
        <w:rPr>
          <w:rFonts w:cs="Arial" w:ascii="Arial" w:hAnsi="Arial"/>
          <w:sz w:val="20"/>
          <w:szCs w:val="20"/>
        </w:rPr>
        <w:t xml:space="preserve">4.1 ВС составляют на </w:t>
      </w:r>
      <w:hyperlink w:anchor="sub_10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формах 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3а приложения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01"/>
      <w:bookmarkEnd w:id="53"/>
      <w:r>
        <w:rPr>
          <w:rFonts w:cs="Arial" w:ascii="Arial" w:hAnsi="Arial"/>
          <w:sz w:val="20"/>
          <w:szCs w:val="20"/>
        </w:rPr>
        <w:t>В ВС записывают: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спецификацию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спецификации составных частей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спецификации комплектов.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ВС не перечисляют спецификации составных частей изделия, на которые имеются свои ВС. В этом случае в конце ВС изделия дают ссылку на ВС входящих составных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02"/>
      <w:bookmarkEnd w:id="54"/>
      <w:r>
        <w:rPr>
          <w:rFonts w:cs="Arial" w:ascii="Arial" w:hAnsi="Arial"/>
          <w:sz w:val="20"/>
          <w:szCs w:val="20"/>
        </w:rPr>
        <w:t>4.2 Заполняют ВС по разделам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02"/>
      <w:bookmarkEnd w:id="55"/>
      <w:r>
        <w:rPr>
          <w:rFonts w:cs="Arial" w:ascii="Arial" w:hAnsi="Arial"/>
          <w:sz w:val="20"/>
          <w:szCs w:val="20"/>
        </w:rPr>
        <w:t>- сборочные единицы;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комплекты.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 "Сборочные единицы" записывают спецификации сборочных единиц, входящих в состав изделия, на которое составляют ВС.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 "Комплекты" записывают спецификации комплектов (монтажных частей, сменных частей, запасных частей, инструмента и принадлежностей, укладок, тары и пр.).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Наименование разделов не указывают. Порядок записи спецификаций в разделы "Сборочные единицы" и "Комплекты" аналогичен установленному в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03"/>
      <w:bookmarkEnd w:id="56"/>
      <w:r>
        <w:rPr>
          <w:rFonts w:cs="Arial" w:ascii="Arial" w:hAnsi="Arial"/>
          <w:sz w:val="20"/>
          <w:szCs w:val="20"/>
        </w:rPr>
        <w:t>4.3 Графы ВС заполняют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03"/>
      <w:bookmarkEnd w:id="57"/>
      <w:r>
        <w:rPr>
          <w:rFonts w:cs="Arial" w:ascii="Arial" w:hAnsi="Arial"/>
          <w:sz w:val="20"/>
          <w:szCs w:val="20"/>
        </w:rPr>
        <w:t>- в графе "Обозначение" указывают обозначения спецификаций;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"Наименование" указывают наименования изделий в соответствии со спецификациями;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"Куда входит обозначение" указывают обозначения спецификаций, в которые непосредственно записана составная часть изделия.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Порядок записи спецификаций аналогичен установленному в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3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"Куда входит, кол." указывают количество составных частей изделия, входящих в каждую спецификацию, записанную в графе "Куда входит, обозначение".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составная часть непосредственно входит в изделие, на которое составляют ВС, то графы "Куда входит, обозначение" и "Куда входит, кол." допускается не заполнять;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"Общее кол." указывают общее количество составных частей, входящих в изделие, на которое составляют ведомость спецификаций, по каждой спецификации, записанной в графе "Куда входит, обозначение".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записываемая составная часть входит в изделие, на которое составляют ВС, и (или) в его составные части, то в этой графе указывают (под итоговой чертой) общее количество составных частей, входящих в изделие;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"Примечание" указывают дополнительные сведения.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50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5 Ведомость ссылочных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500"/>
      <w:bookmarkStart w:id="60" w:name="sub_500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1" w:name="sub_501"/>
      <w:bookmarkEnd w:id="61"/>
      <w:r>
        <w:rPr>
          <w:rFonts w:cs="Arial" w:ascii="Arial" w:hAnsi="Arial"/>
          <w:sz w:val="20"/>
          <w:szCs w:val="20"/>
        </w:rPr>
        <w:t xml:space="preserve">5.1 ВД составляют на </w:t>
      </w:r>
      <w:hyperlink w:anchor="sub_10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формах 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4а приложения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501"/>
      <w:bookmarkEnd w:id="62"/>
      <w:r>
        <w:rPr>
          <w:rFonts w:cs="Arial" w:ascii="Arial" w:hAnsi="Arial"/>
          <w:sz w:val="20"/>
          <w:szCs w:val="20"/>
        </w:rPr>
        <w:t>В ВД перечисляют документы, на которые имеются ссылки в конструкторских документах изделия, например: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отраслевые стандарты и стандарты предприятий;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технические условия на покупные изделия и материалы;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технологические инструкции, устанавливающие отдельные требования к изделию (к покрытию, термообработке, сварке, гравировке и т.п.).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Документы, обозначения которых записаны в графу "Обозначение" спецификаций и ведомости эксплуатационных документов, к ссылочным документам не относятся.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02"/>
      <w:bookmarkEnd w:id="63"/>
      <w:r>
        <w:rPr>
          <w:rFonts w:cs="Arial" w:ascii="Arial" w:hAnsi="Arial"/>
          <w:sz w:val="20"/>
          <w:szCs w:val="20"/>
        </w:rPr>
        <w:t>5.2 Запись ссылочных документов в ВД производят по разделам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02"/>
      <w:bookmarkEnd w:id="64"/>
      <w:r>
        <w:rPr>
          <w:rFonts w:cs="Arial" w:ascii="Arial" w:hAnsi="Arial"/>
          <w:sz w:val="20"/>
          <w:szCs w:val="20"/>
        </w:rPr>
        <w:t>- документы предприятий;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отраслевые документы;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государственные документы;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межгосударственные документы.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Государственные стандарты в разделы "Государственные документы" и "Межгосударственные документы" записывают при условии, что полный комплект конструкторских документов изделия подлежит отправке за границу.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разделов записывают в виде заголовков в графе "Наименование" и подчеркивают. В каждом разделе документы рекомендуется группировать по видам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стандарты;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технические условия на покупные изделия и материалы;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инструкции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Документы одного вида рекомендуется записывать в порядке возрастания обозначений.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03"/>
      <w:bookmarkEnd w:id="65"/>
      <w:r>
        <w:rPr>
          <w:rFonts w:cs="Arial" w:ascii="Arial" w:hAnsi="Arial"/>
          <w:sz w:val="20"/>
          <w:szCs w:val="20"/>
        </w:rPr>
        <w:t>5.3 Графы ВД заполняют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503"/>
      <w:bookmarkEnd w:id="66"/>
      <w:r>
        <w:rPr>
          <w:rFonts w:cs="Arial" w:ascii="Arial" w:hAnsi="Arial"/>
          <w:sz w:val="20"/>
          <w:szCs w:val="20"/>
        </w:rPr>
        <w:t>- в графе "Обозначение" указывают обозначение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"Наименование" указывают наименование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04"/>
      <w:bookmarkEnd w:id="67"/>
      <w:r>
        <w:rPr>
          <w:rFonts w:cs="Arial" w:ascii="Arial" w:hAnsi="Arial"/>
          <w:sz w:val="20"/>
          <w:szCs w:val="20"/>
        </w:rPr>
        <w:t>5.4 В ВД комплекса не перечисляют ссылочные документы составных частей комплекса, на которые имеются свои ВД. В этом случае в конце ведомости дают ссылку на ВД входящих составных частей.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504"/>
      <w:bookmarkStart w:id="69" w:name="sub_504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600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6 Ведомость покупных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600"/>
      <w:bookmarkStart w:id="72" w:name="sub_600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3" w:name="sub_601"/>
      <w:bookmarkEnd w:id="73"/>
      <w:r>
        <w:rPr>
          <w:rFonts w:cs="Arial" w:ascii="Arial" w:hAnsi="Arial"/>
          <w:sz w:val="20"/>
          <w:szCs w:val="20"/>
        </w:rPr>
        <w:t xml:space="preserve">6.1 ВП составляют на основании всех спецификаций данного изделия на </w:t>
      </w:r>
      <w:hyperlink w:anchor="sub_10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формах 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5а приложения А</w:t>
        </w:r>
      </w:hyperlink>
      <w:r>
        <w:rPr>
          <w:rFonts w:cs="Arial" w:ascii="Arial" w:hAnsi="Arial"/>
          <w:sz w:val="20"/>
          <w:szCs w:val="20"/>
        </w:rPr>
        <w:t>. Запись покупных изделий производят по разделам. Наименование разделов устанавливают в зависимости от характера покупных изделий, вносимых в ведомость, записывают в виде заголовков в графе "Наименование" и подчеркивают, например: "Подшипник". "Резисторы".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601"/>
      <w:bookmarkStart w:id="75" w:name="sub_602"/>
      <w:bookmarkEnd w:id="74"/>
      <w:bookmarkEnd w:id="75"/>
      <w:r>
        <w:rPr>
          <w:rFonts w:cs="Arial" w:ascii="Arial" w:hAnsi="Arial"/>
          <w:sz w:val="20"/>
          <w:szCs w:val="20"/>
        </w:rPr>
        <w:t>6.2 В каждом разделе ВП рекомендуется записывать изделия по однородным группам, в пределах групп - в алфавитном порядке их наименований, в пределах каждого наименования - по типам и видам, в пределах типов и видов - в порядке возрастания размеров или других параметров.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602"/>
      <w:bookmarkStart w:id="77" w:name="sub_603"/>
      <w:bookmarkEnd w:id="76"/>
      <w:bookmarkEnd w:id="77"/>
      <w:r>
        <w:rPr>
          <w:rFonts w:cs="Arial" w:ascii="Arial" w:hAnsi="Arial"/>
          <w:sz w:val="20"/>
          <w:szCs w:val="20"/>
        </w:rPr>
        <w:t>6.3 Графы ВП записывают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603"/>
      <w:bookmarkEnd w:id="78"/>
      <w:r>
        <w:rPr>
          <w:rFonts w:cs="Arial" w:ascii="Arial" w:hAnsi="Arial"/>
          <w:sz w:val="20"/>
          <w:szCs w:val="20"/>
        </w:rPr>
        <w:t>- в графе "Наименование" указывают наименование и типоразмер изделия в соответствии с обозначением, установленным в документе на поставку.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записи изделий одинакового наименования, отличающихся размерами или другими данными, допускается наименование этих изделий записывать на каждом листе ведомости покупных изделий один раз.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в графе "Код продукции" указывают код продукции по классификатору продукции страны - разработчика конструкторской документации</w:t>
      </w:r>
      <w:hyperlink w:anchor="sub_6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"Обозначение документа на поставку" указывают номер документа на поставку (стандарта, технических условий на изделия или другому документу, по которому поставляется изделие).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записи нескольких изделий, поставляемых по одному документу, допускается обозначение документа записывать на каждом листе ведомости покупных изделий один раз;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"Поставщик" указывают наименование (адрес) предприятия-поставщика. Графу заполняют по усмотрению разработчика;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"Куда входит (обозначение)" указывают обозначение спецификации изделия или его составных частей, в которые непосредственно входит записанное в ВП покупное изделие.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Эту графу допускается не заполнять.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изделий, входящих непосредственно в изделие, на которое составляют ВП, графу "Куда входит (обозначение)" допускается не заполнять, если ее заполняют для всех изделий, входящих в специфицированные составные части;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"Количество на изделие" указывают количество записанных в ВП покупных изделий, входящих в одно изделие, а также в состав набора подборных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"Количество в комплекты" указывают количество покупных изделий, входящих в комплекты (монтажных частей, сменных частей, запасных частей, инструмента и принадлежностей, укладок, тары и пр.) или записанных в спецификациях изделия и его составных частей в разделе "Комплекты".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покупных изделий, входящих в комплекты, записывают отдельной строкой для каждого комплекта при наличии в комплекте документов самостоятельных спецификаций на комплекты.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Когда ВП составляют на комплект запасных частей, инструмента и принадлежностей (ЗИП), поставляемый отдельно от изделия, для которого он предназначен, графу "Количество в комплекты" не заполняют, а количество покупных изделий указывают в графе "Количество на изделие" и повторяют в графе "Количество, всего";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"Количество на регулир." указывают количество изделий, которое амортизируется при регулировке и испытании одного изделия, записанного в графе "Куда входит (обозначение)". Количество изделий, как правило, выражают десятичной дробью, например, 0,2, которая обозначает, что требуется два изделия, записанных в ведомость покупных изделий, для регулировки 10 изделий, на которые составляют ведомость;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"Количество, всего" указывают общее количество изделий, записанных в графе "Количество на изделие", "Количество в комплекты" и "Количество на регулир.".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записанное в ВП покупное изделие входит в изделие и в одну или несколько составных частей изделия, то в графе "Количество, всего" указывают (под итоговой чертой) общее количество покупных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"Примечание" указывают дополнительные данные, например, единицы измерения (если записываемые изделия измеряются не в штуках).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604"/>
      <w:bookmarkEnd w:id="79"/>
      <w:r>
        <w:rPr>
          <w:rFonts w:cs="Arial" w:ascii="Arial" w:hAnsi="Arial"/>
          <w:sz w:val="20"/>
          <w:szCs w:val="20"/>
        </w:rPr>
        <w:t>6.4 При большом количестве разделов ВП допускается в начале первого (заглавного) листа в графе "Наименование" приводит перечень разделов данной ведомости с указанием в графе "Обозначение документа на поставку" номеров листов, на которых помещены эти разделы, например: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604"/>
      <w:bookmarkStart w:id="81" w:name="sub_604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строки       │      Наименование      │ Обозначение документа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поставку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│Подшипники              │      Листы 1 - 4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│Резисторы               │     Листы 4 - 10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│и т.п.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605"/>
      <w:bookmarkEnd w:id="82"/>
      <w:r>
        <w:rPr>
          <w:rFonts w:cs="Arial" w:ascii="Arial" w:hAnsi="Arial"/>
          <w:sz w:val="20"/>
          <w:szCs w:val="20"/>
        </w:rPr>
        <w:t>6.5 В ВП комплекса не перечисляют покупные изделия составных частей, на которые имеются свои ВП. В этом случае в конце ведомости дают ссылку на ВП входящих составных частей.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605"/>
      <w:bookmarkStart w:id="84" w:name="sub_605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70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7 Ведомость разрешения применения покупных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700"/>
      <w:bookmarkStart w:id="87" w:name="sub_700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8" w:name="sub_701"/>
      <w:bookmarkEnd w:id="88"/>
      <w:r>
        <w:rPr>
          <w:rFonts w:cs="Arial" w:ascii="Arial" w:hAnsi="Arial"/>
          <w:sz w:val="20"/>
          <w:szCs w:val="20"/>
        </w:rPr>
        <w:t xml:space="preserve">7.1 ВИ составляют по </w:t>
      </w:r>
      <w:hyperlink w:anchor="sub_10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формам 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6а приложения А</w:t>
        </w:r>
      </w:hyperlink>
      <w:r>
        <w:rPr>
          <w:rFonts w:cs="Arial" w:ascii="Arial" w:hAnsi="Arial"/>
          <w:sz w:val="20"/>
          <w:szCs w:val="20"/>
        </w:rPr>
        <w:t xml:space="preserve"> на основании протокола разрешения применения покупных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701"/>
      <w:bookmarkEnd w:id="89"/>
      <w:r>
        <w:rPr>
          <w:rFonts w:cs="Arial" w:ascii="Arial" w:hAnsi="Arial"/>
          <w:sz w:val="20"/>
          <w:szCs w:val="20"/>
        </w:rPr>
        <w:t>Протоколы разрешения к ВИ не прилагают.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702"/>
      <w:bookmarkEnd w:id="90"/>
      <w:r>
        <w:rPr>
          <w:rFonts w:cs="Arial" w:ascii="Arial" w:hAnsi="Arial"/>
          <w:sz w:val="20"/>
          <w:szCs w:val="20"/>
        </w:rPr>
        <w:t>7.2 В ВИ включают только те изделия, на которые оформлены "Протоколы разрешения применения покупных изделий" по ГОСТ 2.124.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702"/>
      <w:bookmarkStart w:id="92" w:name="sub_703"/>
      <w:bookmarkEnd w:id="91"/>
      <w:bookmarkEnd w:id="92"/>
      <w:r>
        <w:rPr>
          <w:rFonts w:cs="Arial" w:ascii="Arial" w:hAnsi="Arial"/>
          <w:sz w:val="20"/>
          <w:szCs w:val="20"/>
        </w:rPr>
        <w:t>7.3 Графы ВИ заполняют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703"/>
      <w:bookmarkEnd w:id="93"/>
      <w:r>
        <w:rPr>
          <w:rFonts w:cs="Arial" w:ascii="Arial" w:hAnsi="Arial"/>
          <w:sz w:val="20"/>
          <w:szCs w:val="20"/>
        </w:rPr>
        <w:t>- в графе "Наименование" указывают наименование, а также код или условное обозначение разрешенного к применению покупного изделия. Запись производят в порядке, установленном для "Ведомости покупных изделий";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"Обозначение документа" указывают обозначение технического документа, по которому поставляется изделие;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"Организация, выдавшая разрешение" указывают наименование предприятия (организации) изготовителя или держателя подлинника, от которого получено разрешение на применение покупного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"N протокола разрешения и дата" указывают номер и дату протокола разрешения, которым разрешено применение покупного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"Куда входит (обозначение)" указывают обозначение чертежа (схемы) изделия, а также при необходимости позицию или позиционное обозначение покупного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"Примечание" указывают дополнительные данные, относящиеся к записываемым покупным изделиям.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Допускается не разрабатывать ведомость разрешения применения покупных изделий, в этом случае в ведомость покупных изделий (ВП) в графе "Примечание" приводят запись: "Протокол N... от . . .".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800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8 Ведомость держателей подлинников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" w:name="sub_800"/>
      <w:bookmarkStart w:id="96" w:name="sub_800"/>
      <w:bookmarkEnd w:id="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7" w:name="sub_801"/>
      <w:bookmarkEnd w:id="97"/>
      <w:r>
        <w:rPr>
          <w:rFonts w:cs="Arial" w:ascii="Arial" w:hAnsi="Arial"/>
          <w:sz w:val="20"/>
          <w:szCs w:val="20"/>
        </w:rPr>
        <w:t xml:space="preserve">8.1 ДП составляют на основании всех спецификаций и ведомостей ссылочных документов изделия по </w:t>
      </w:r>
      <w:hyperlink w:anchor="sub_10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формам 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801"/>
      <w:bookmarkStart w:id="99" w:name="sub_802"/>
      <w:bookmarkEnd w:id="98"/>
      <w:bookmarkEnd w:id="99"/>
      <w:r>
        <w:rPr>
          <w:rFonts w:cs="Arial" w:ascii="Arial" w:hAnsi="Arial"/>
          <w:sz w:val="20"/>
          <w:szCs w:val="20"/>
        </w:rPr>
        <w:t>8.2 В начале ведомости записывают комплект конструкторских и ссылочных документов, подлинники которых хранят на предприятии - держателе подлинника спецификации изделия, на которое составляется ДП.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802"/>
      <w:bookmarkEnd w:id="100"/>
      <w:r>
        <w:rPr>
          <w:rFonts w:cs="Arial" w:ascii="Arial" w:hAnsi="Arial"/>
          <w:sz w:val="20"/>
          <w:szCs w:val="20"/>
        </w:rPr>
        <w:t>Далее записывают документы, подлинники которых хранят на других предприятиях. Запись производят по разделам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документы на составные части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документы ссылочные.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разделов записывают в виде заголовков в графе "Наименование" и подчеркивают.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конце ДП указывают местонахождение подлинника ведомости технологических документов изделия (по ГОСТ 3.1201) головного предприятия 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803"/>
      <w:bookmarkEnd w:id="101"/>
      <w:r>
        <w:rPr>
          <w:rFonts w:cs="Arial" w:ascii="Arial" w:hAnsi="Arial"/>
          <w:sz w:val="20"/>
          <w:szCs w:val="20"/>
        </w:rPr>
        <w:t>8.3 Комплект подлинников конструкторских и ссылочных документов, хранящихся на предприятии - держателе подлинника, записывают за обозначением основного конструкторского документа изделия, без перечисления входящих в него конструкторских и ссылочных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803"/>
      <w:bookmarkStart w:id="103" w:name="sub_804"/>
      <w:bookmarkEnd w:id="102"/>
      <w:bookmarkEnd w:id="103"/>
      <w:r>
        <w:rPr>
          <w:rFonts w:cs="Arial" w:ascii="Arial" w:hAnsi="Arial"/>
          <w:sz w:val="20"/>
          <w:szCs w:val="20"/>
        </w:rPr>
        <w:t>8.4 В разделе "Документы на составные части изделия" указывают основные конструкторские документы составных частей изделия без перечисления входящих в них конструкторских и ссылочных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804"/>
      <w:bookmarkEnd w:id="104"/>
      <w:r>
        <w:rPr>
          <w:rFonts w:cs="Arial" w:ascii="Arial" w:hAnsi="Arial"/>
          <w:sz w:val="20"/>
          <w:szCs w:val="20"/>
        </w:rPr>
        <w:t>Документы внутри раздела рекомендуется записывать в алфавитном порядке сочетания начальных букв кодов организаций-разработчиков, в пределах этих кодов - в порядке возрастания классификационной характеристики, при одинаковой классификационной характеристике - по возрастанию порядкового регистрационного номера.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805"/>
      <w:bookmarkEnd w:id="105"/>
      <w:r>
        <w:rPr>
          <w:rFonts w:cs="Arial" w:ascii="Arial" w:hAnsi="Arial"/>
          <w:sz w:val="20"/>
          <w:szCs w:val="20"/>
        </w:rPr>
        <w:t>8.5 В раздел "Документы ссылочные" записывают ссылочные документы, группируя их на подразделы: "Документы на покупные изделия" и "Документы ссылочные прочие".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805"/>
      <w:bookmarkEnd w:id="106"/>
      <w:r>
        <w:rPr>
          <w:rFonts w:cs="Arial" w:ascii="Arial" w:hAnsi="Arial"/>
          <w:sz w:val="20"/>
          <w:szCs w:val="20"/>
        </w:rPr>
        <w:t>В подразделе "Документы на покупные изделия" указывают документы, записанные в разделы "Стандартные изделия" и "Прочие изделия" спецификации, за исключением изделий, имеющих широкое потребление (крепежных изделий, красок, лаков, лопат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806"/>
      <w:bookmarkEnd w:id="107"/>
      <w:r>
        <w:rPr>
          <w:rFonts w:cs="Arial" w:ascii="Arial" w:hAnsi="Arial"/>
          <w:sz w:val="20"/>
          <w:szCs w:val="20"/>
        </w:rPr>
        <w:t>8.6 Графы ДП заполняют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806"/>
      <w:bookmarkEnd w:id="108"/>
      <w:r>
        <w:rPr>
          <w:rFonts w:cs="Arial" w:ascii="Arial" w:hAnsi="Arial"/>
          <w:sz w:val="20"/>
          <w:szCs w:val="20"/>
        </w:rPr>
        <w:t>- в графе "Обозначение" указывают обозначение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"Наименование":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комплекта конструкторских и ссылочных документов изделия, на которое составляют ДП, делают запись: "Распределитель РСТ-8. Комплект документов, за исключением записанных ниже;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документов на составные части изделия приводят наименование изделия в соответствии с наименованием, указанным в основной надписи основного конструкторского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документов ссылочных приводят полное наименование ссылочных документов, например: "Покрытие керамической эмалью. Инструкция", "Переключатель типа ПТ. Технические условия";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"Кол. листов" указывают количество физических листов в комплекте документа на день составления ДП. Дату составления документа указывают в заголовке графы. Графу заполняют только для документов, подлинники которых хранят на предприятии - держателе подлинников основного конструкторского документа изделия, на которое составлено ДП. Последующие изменения количества листов ДП не вносят;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"Держатель подлинника" указывают наименование предприятия (организации) - держателя подлинника;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"Примечание" указывают, при необходимости, дополнительные сведения.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9" w:name="sub_900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9 Ведомости технического предложения, эскизного и технического проектов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0" w:name="sub_900"/>
      <w:bookmarkStart w:id="111" w:name="sub_900"/>
      <w:bookmarkEnd w:id="1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2" w:name="sub_901"/>
      <w:bookmarkEnd w:id="112"/>
      <w:r>
        <w:rPr>
          <w:rFonts w:cs="Arial" w:ascii="Arial" w:hAnsi="Arial"/>
          <w:sz w:val="20"/>
          <w:szCs w:val="20"/>
        </w:rPr>
        <w:t xml:space="preserve">9.1 ПТ, ЭП и ТП составляют на </w:t>
      </w:r>
      <w:hyperlink w:anchor="sub_1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формах 8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8а приложения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901"/>
      <w:bookmarkEnd w:id="113"/>
      <w:r>
        <w:rPr>
          <w:rFonts w:cs="Arial" w:ascii="Arial" w:hAnsi="Arial"/>
          <w:sz w:val="20"/>
          <w:szCs w:val="20"/>
        </w:rPr>
        <w:t>В ПТ, ЭП и ТП записывают все конструкторские документы, вновь разработанные для данного технического предложения, эскизного и технического проекта и примененные из других проектов и рабочей документации на ранее разработанные изделия. При этом записывают только те документы, которые являются необходимыми и достаточными для рассмотрения и утверждения данного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902"/>
      <w:bookmarkEnd w:id="114"/>
      <w:r>
        <w:rPr>
          <w:rFonts w:cs="Arial" w:ascii="Arial" w:hAnsi="Arial"/>
          <w:sz w:val="20"/>
          <w:szCs w:val="20"/>
        </w:rPr>
        <w:t>9.2 Запись документов в ПТ, ЭП и ТП производят по разделам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902"/>
      <w:bookmarkEnd w:id="115"/>
      <w:r>
        <w:rPr>
          <w:rFonts w:cs="Arial" w:ascii="Arial" w:hAnsi="Arial"/>
          <w:sz w:val="20"/>
          <w:szCs w:val="20"/>
        </w:rPr>
        <w:t>- документация общая;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документация по сборочным единицам.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Каждый раздел должен состоять из подразделов: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вновь разработанная;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Наименования разделов и подразделов записывают в графе "Наименование" в виде заголовков. Наименования разделов подчеркивают.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903"/>
      <w:bookmarkEnd w:id="116"/>
      <w:r>
        <w:rPr>
          <w:rFonts w:cs="Arial" w:ascii="Arial" w:hAnsi="Arial"/>
          <w:sz w:val="20"/>
          <w:szCs w:val="20"/>
        </w:rPr>
        <w:t>9.3 В раздел "Документация общая" записывают документы, относящиеся к основному комплекту документов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903"/>
      <w:bookmarkEnd w:id="117"/>
      <w:r>
        <w:rPr>
          <w:rFonts w:cs="Arial" w:ascii="Arial" w:hAnsi="Arial"/>
          <w:sz w:val="20"/>
          <w:szCs w:val="20"/>
        </w:rPr>
        <w:t>В раздел "Документация по сборочным единицам" записывают документы, относящиеся к составным частям проектируемого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в техническом проекте деталей их записывают после сборочных единиц. Перед перечислением деталей помещают заголовок "Документация по деталям".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подраздел "Вновь разработанная" записывают документы, разработанные для проектируемого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подраздел "Примененные" записывают документы, примененные из других проектов и из рабочей документации других изделий.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Документы в каждом подразделе записывают в порядке, аналогичном установленному в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904"/>
      <w:bookmarkEnd w:id="118"/>
      <w:r>
        <w:rPr>
          <w:rFonts w:cs="Arial" w:ascii="Arial" w:hAnsi="Arial"/>
          <w:sz w:val="20"/>
          <w:szCs w:val="20"/>
        </w:rPr>
        <w:t>9.4 Документы технического предложения, эскизного и технического проектов комплектуют в папки, книги или альбомы.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904"/>
      <w:bookmarkStart w:id="120" w:name="sub_905"/>
      <w:bookmarkEnd w:id="119"/>
      <w:bookmarkEnd w:id="120"/>
      <w:r>
        <w:rPr>
          <w:rFonts w:cs="Arial" w:ascii="Arial" w:hAnsi="Arial"/>
          <w:sz w:val="20"/>
          <w:szCs w:val="20"/>
        </w:rPr>
        <w:t>9.5 Графы ПТ, ЭП, ТП заполняют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905"/>
      <w:bookmarkEnd w:id="121"/>
      <w:r>
        <w:rPr>
          <w:rFonts w:cs="Arial" w:ascii="Arial" w:hAnsi="Arial"/>
          <w:sz w:val="20"/>
          <w:szCs w:val="20"/>
        </w:rPr>
        <w:t>- в графе "формат" указывают формат, на котором выполнен документ. Если документ выполнен на нескольких листах различных форматов, то в графе проставляют "звездочку со скобкой", а в графе "Примечание" перечисляют все форматы в порядке их увеличения.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"Обозначение" указывают обозначение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"Наименование"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разделе "Документация общая" наименование документов, например: "Чертеж общего вида", "Габаритный чертеж", "Пояснительная записка";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разделе "Документация по сборочным единицам" - наименование изделия и документа в соответствии с основной надписью, например "Гидроцилиндр. Чертеж общего вида", "Пульт управления. Габаритный чертеж", "Механизм подачи. Схема электрическая принципиальная";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"Кол. листов" указывают количество листов, на которых выполнен данный документ;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"N экз." указывают номер экземпляра копии данного документа. При отсутствии номеров экземпляров графу прочеркивают;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"Примечание" указывают дополнительные сведения.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2" w:name="sub_1000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10 Пояснительная записка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3" w:name="sub_1000"/>
      <w:bookmarkStart w:id="124" w:name="sub_1000"/>
      <w:bookmarkEnd w:id="1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5" w:name="sub_1001"/>
      <w:bookmarkEnd w:id="125"/>
      <w:r>
        <w:rPr>
          <w:rFonts w:cs="Arial" w:ascii="Arial" w:hAnsi="Arial"/>
          <w:sz w:val="20"/>
          <w:szCs w:val="20"/>
        </w:rPr>
        <w:t xml:space="preserve">10.1 ПЗ составляют на </w:t>
      </w:r>
      <w:hyperlink w:anchor="sub_10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формах 9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9а приложения А</w:t>
        </w:r>
      </w:hyperlink>
      <w:r>
        <w:rPr>
          <w:rFonts w:cs="Arial" w:ascii="Arial" w:hAnsi="Arial"/>
          <w:sz w:val="20"/>
          <w:szCs w:val="20"/>
        </w:rPr>
        <w:t>, а необходимые схемы, таблицы и чертежи допускается выполнять на листах любых форматов, установленных ГОСТ 2.301, при этом основную надпись и дополнительные графы к ней выполняют в соответствии с требованиями ГОСТ 2.104 (форма 2а).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1001"/>
      <w:bookmarkStart w:id="127" w:name="sub_1002"/>
      <w:bookmarkEnd w:id="126"/>
      <w:bookmarkEnd w:id="127"/>
      <w:r>
        <w:rPr>
          <w:rFonts w:cs="Arial" w:ascii="Arial" w:hAnsi="Arial"/>
          <w:sz w:val="20"/>
          <w:szCs w:val="20"/>
        </w:rPr>
        <w:t>10.2 ПЗ в общем случае должна состоять из следующих разделов: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1002"/>
      <w:bookmarkEnd w:id="128"/>
      <w:r>
        <w:rPr>
          <w:rFonts w:cs="Arial" w:ascii="Arial" w:hAnsi="Arial"/>
          <w:sz w:val="20"/>
          <w:szCs w:val="20"/>
        </w:rPr>
        <w:t>- введение (с указанием, на основании каких документов разработан проект);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область применения проектируемого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техническая характеристика;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описание и обоснование выбранной конструкции с указанием, какие части заимствованы из ранее разработанных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расчеты, подтверждающие работоспособность и надежность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описание организации работ с применением разрабатываемого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ожидаемые технико-экономические показатели;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зависимости от особенностей изделия отдельные разделы допускается объединять или исключать, а также вводить новые разделы.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1100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11 Программа и методика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1100"/>
      <w:bookmarkStart w:id="131" w:name="sub_1100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2" w:name="sub_1101"/>
      <w:bookmarkEnd w:id="132"/>
      <w:r>
        <w:rPr>
          <w:rFonts w:cs="Arial" w:ascii="Arial" w:hAnsi="Arial"/>
          <w:sz w:val="20"/>
          <w:szCs w:val="20"/>
        </w:rPr>
        <w:t xml:space="preserve">11.1 ПМ выполняют на </w:t>
      </w:r>
      <w:hyperlink w:anchor="sub_10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формах 9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9а</w:t>
        </w:r>
      </w:hyperlink>
      <w:r>
        <w:rPr>
          <w:rFonts w:cs="Arial" w:ascii="Arial" w:hAnsi="Arial"/>
          <w:sz w:val="20"/>
          <w:szCs w:val="20"/>
        </w:rPr>
        <w:t>, необходимые схемы, таблицы и чертежи допускается выполнять на форматах A3 по ГОСТ 2.301, при этом основную надпись и дополнительные графы к ней выполняют в соответствии с ГОСТ 2.104 (форма 1а).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1101"/>
      <w:bookmarkStart w:id="134" w:name="sub_1102"/>
      <w:bookmarkEnd w:id="133"/>
      <w:bookmarkEnd w:id="134"/>
      <w:r>
        <w:rPr>
          <w:rFonts w:cs="Arial" w:ascii="Arial" w:hAnsi="Arial"/>
          <w:sz w:val="20"/>
          <w:szCs w:val="20"/>
        </w:rPr>
        <w:t>11.2 ПМ может разрабатываться как на изделие в целом, так и на его составные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1102"/>
      <w:bookmarkStart w:id="136" w:name="sub_1103"/>
      <w:bookmarkEnd w:id="135"/>
      <w:bookmarkEnd w:id="136"/>
      <w:r>
        <w:rPr>
          <w:rFonts w:cs="Arial" w:ascii="Arial" w:hAnsi="Arial"/>
          <w:sz w:val="20"/>
          <w:szCs w:val="20"/>
        </w:rPr>
        <w:t>11.3 Содержание ПМ обеспечивает объективную оценку качества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1103"/>
      <w:bookmarkStart w:id="138" w:name="sub_1104"/>
      <w:bookmarkEnd w:id="137"/>
      <w:bookmarkEnd w:id="138"/>
      <w:r>
        <w:rPr>
          <w:rFonts w:cs="Arial" w:ascii="Arial" w:hAnsi="Arial"/>
          <w:sz w:val="20"/>
          <w:szCs w:val="20"/>
        </w:rPr>
        <w:t>11.4 ПМ в общем случае должна состоять из следующих разделов: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1104"/>
      <w:bookmarkEnd w:id="139"/>
      <w:r>
        <w:rPr>
          <w:rFonts w:cs="Arial" w:ascii="Arial" w:hAnsi="Arial"/>
          <w:sz w:val="20"/>
          <w:szCs w:val="20"/>
        </w:rPr>
        <w:t>- общие положения;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общие требования к условиям, обеспечению и проведению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определяемые показатели (характеристики) и точность их измерения;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режимы испытаний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методы испытаний и (или)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отчетность.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В зависимости от особенностей изделия и специфики его испытаний допускается объединять или исключать отдельные разделы, а также включать в нее дополнительные разделы.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1105"/>
      <w:bookmarkEnd w:id="140"/>
      <w:r>
        <w:rPr>
          <w:rFonts w:cs="Arial" w:ascii="Arial" w:hAnsi="Arial"/>
          <w:sz w:val="20"/>
          <w:szCs w:val="20"/>
        </w:rPr>
        <w:t>11.5 В разделе "Общие положения" помещают: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1105"/>
      <w:bookmarkEnd w:id="141"/>
      <w:r>
        <w:rPr>
          <w:rFonts w:cs="Arial" w:ascii="Arial" w:hAnsi="Arial"/>
          <w:sz w:val="20"/>
          <w:szCs w:val="20"/>
        </w:rPr>
        <w:t>- наименование и обозначение изделия в соответствии с основным конструкторским документом;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цель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 (виды) испытаний, которым подвергается изделие;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условия предъявления изделия на испытания (порядок отбора, количество, комплектность, документальное сопровождение при предъявлении);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взаимодействия предъявителя изделия с представителем заказчика и другими предприятиями, участвующими в испытаниях.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1106"/>
      <w:bookmarkEnd w:id="142"/>
      <w:r>
        <w:rPr>
          <w:rFonts w:cs="Arial" w:ascii="Arial" w:hAnsi="Arial"/>
          <w:sz w:val="20"/>
          <w:szCs w:val="20"/>
        </w:rPr>
        <w:t>11.6 В разделе "Общие требования к условиям, обеспечению и проведению испытаний" помещают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1106"/>
      <w:bookmarkEnd w:id="143"/>
      <w:r>
        <w:rPr>
          <w:rFonts w:cs="Arial" w:ascii="Arial" w:hAnsi="Arial"/>
          <w:sz w:val="20"/>
          <w:szCs w:val="20"/>
        </w:rPr>
        <w:t>- к месту проведения испытаний (цех, лаборатория, полигон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 средствам проведения испытаний (приспособлениям, стендам, измерительной и вычислительной технике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 условиям проведения испытаний (состояние окружающей, искусственно создаваемой или моделируемой среды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 основным и дублирующим видам топлива, масел, охлаждающей жидкости, газов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 подготовке изделия к испытаниям;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 порядку работы на изделии по завершении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 персоналу, осуществляющему подготовку к испытанию и испытание.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1107"/>
      <w:bookmarkEnd w:id="144"/>
      <w:r>
        <w:rPr>
          <w:rFonts w:cs="Arial" w:ascii="Arial" w:hAnsi="Arial"/>
          <w:sz w:val="20"/>
          <w:szCs w:val="20"/>
        </w:rPr>
        <w:t>11.7 В разделе "Требования безопасности" помещают: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1107"/>
      <w:bookmarkEnd w:id="145"/>
      <w:r>
        <w:rPr>
          <w:rFonts w:cs="Arial" w:ascii="Arial" w:hAnsi="Arial"/>
          <w:sz w:val="20"/>
          <w:szCs w:val="20"/>
        </w:rPr>
        <w:t>- требования безопасности при подготовке изделия к испытаниям;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безопасности при проведении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безопасности при выполнении работ по завершению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1108"/>
      <w:bookmarkEnd w:id="146"/>
      <w:r>
        <w:rPr>
          <w:rFonts w:cs="Arial" w:ascii="Arial" w:hAnsi="Arial"/>
          <w:sz w:val="20"/>
          <w:szCs w:val="20"/>
        </w:rPr>
        <w:t>11.8 В разделе "Определяемые показатели (характеристики) и точность их измерений" помещают: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1108"/>
      <w:bookmarkEnd w:id="147"/>
      <w:r>
        <w:rPr>
          <w:rFonts w:cs="Arial" w:ascii="Arial" w:hAnsi="Arial"/>
          <w:sz w:val="20"/>
          <w:szCs w:val="20"/>
        </w:rPr>
        <w:t>- перечень определяемых показателей (характеристик) с указанием наименования, обозначения (при наличии), единицы измерения;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номинальные значения показателей (характеристик) и предельные отклонения от номинальной величины или пределы измерения;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указания, на каких видах и на каких этапах видов испытаний определяются показатели (характеристики);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перечень оборудования, материалов и реактивов (стенды, приборы, приспособления, оснастку, инструмент и др.) для определения каждого показателя;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класс точности измерительного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допускаемую погрешность измерения (расчета) определяемых показателей;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допускаемую погрешность измерения (расчета) определяемых показателей;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указания, по какой методике, инструкции или нормативному документу следует определять (измерять) показатель (характеристику);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правила регулировки (настройки) в процессе подготовки изделия к испытаниям и (или) при испытаниях;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формулы расчета для определения показателей (характеристик), которые не могут быть определены прямым или косвенным измерением.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1109"/>
      <w:bookmarkEnd w:id="148"/>
      <w:r>
        <w:rPr>
          <w:rFonts w:cs="Arial" w:ascii="Arial" w:hAnsi="Arial"/>
          <w:sz w:val="20"/>
          <w:szCs w:val="20"/>
        </w:rPr>
        <w:t>11.9 В разделе "Режимы испытаний изделия" помещают: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1109"/>
      <w:bookmarkEnd w:id="149"/>
      <w:r>
        <w:rPr>
          <w:rFonts w:cs="Arial" w:ascii="Arial" w:hAnsi="Arial"/>
          <w:sz w:val="20"/>
          <w:szCs w:val="20"/>
        </w:rPr>
        <w:t>- режимы испытаний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ограничения и другие указания, которые необходимо выполнять на всех или на отдельных режимах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условия аннулирования и возобновления испытаний на всех или на отдельных режимах.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1110"/>
      <w:bookmarkEnd w:id="150"/>
      <w:r>
        <w:rPr>
          <w:rFonts w:cs="Arial" w:ascii="Arial" w:hAnsi="Arial"/>
          <w:sz w:val="20"/>
          <w:szCs w:val="20"/>
        </w:rPr>
        <w:t>11.10 В разделе "Методы испытаний и (или) измерений показателей (характеристик)" помещают: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1110"/>
      <w:bookmarkEnd w:id="151"/>
      <w:r>
        <w:rPr>
          <w:rFonts w:cs="Arial" w:ascii="Arial" w:hAnsi="Arial"/>
          <w:sz w:val="20"/>
          <w:szCs w:val="20"/>
        </w:rPr>
        <w:t>- схемы испытаний (измерений);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описание метода испытаний (измерений);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формулы расчета;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номограммы, диаграммы, графики зависимости отдельных параметров изделия от состояния внешней среды, других параметров, необходимые для определения показателей (характеристик)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1111"/>
      <w:bookmarkEnd w:id="152"/>
      <w:r>
        <w:rPr>
          <w:rFonts w:cs="Arial" w:ascii="Arial" w:hAnsi="Arial"/>
          <w:sz w:val="20"/>
          <w:szCs w:val="20"/>
        </w:rPr>
        <w:t>11.11 В разделе "Отчетность" помещают: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1111"/>
      <w:bookmarkEnd w:id="153"/>
      <w:r>
        <w:rPr>
          <w:rFonts w:cs="Arial" w:ascii="Arial" w:hAnsi="Arial"/>
          <w:sz w:val="20"/>
          <w:szCs w:val="20"/>
        </w:rPr>
        <w:t>- перечень документов, в которых фиксируют результаты испытаний, измерений и анализов в процессе испытаний и по их завершению;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правила оформления таких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правила хранения и рассылки отчетных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1112"/>
      <w:bookmarkEnd w:id="154"/>
      <w:r>
        <w:rPr>
          <w:rFonts w:cs="Arial" w:ascii="Arial" w:hAnsi="Arial"/>
          <w:sz w:val="20"/>
          <w:szCs w:val="20"/>
        </w:rPr>
        <w:t>11.12 Допускается выполнять ПМ испытаний отдельными частями, например: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1112"/>
      <w:bookmarkEnd w:id="155"/>
      <w:r>
        <w:rPr>
          <w:rFonts w:cs="Arial" w:ascii="Arial" w:hAnsi="Arial"/>
          <w:sz w:val="20"/>
          <w:szCs w:val="20"/>
        </w:rPr>
        <w:t>ПМ - программа испытаний, в которой излагают содержание следующих разделов ПМ: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общие положения;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общие требования к условиям, обеспечению и проведению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отчетность.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ПМ1 - методика испытаний, в которой излагают содержание следующих разделов ПМ: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определяемые показатели (характеристики) и точность их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режимы испытаний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методы испытаний и (или) измерений.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1200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12 Таблицы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1200"/>
      <w:bookmarkStart w:id="158" w:name="sub_1200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9" w:name="sub_1201"/>
      <w:bookmarkEnd w:id="159"/>
      <w:r>
        <w:rPr>
          <w:rFonts w:cs="Arial" w:ascii="Arial" w:hAnsi="Arial"/>
          <w:sz w:val="20"/>
          <w:szCs w:val="20"/>
        </w:rPr>
        <w:t xml:space="preserve">12.1 Таблицы выполняют на </w:t>
      </w:r>
      <w:hyperlink w:anchor="sub_10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формах 9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9а приложения А</w:t>
        </w:r>
      </w:hyperlink>
      <w:r>
        <w:rPr>
          <w:rFonts w:cs="Arial" w:ascii="Arial" w:hAnsi="Arial"/>
          <w:sz w:val="20"/>
          <w:szCs w:val="20"/>
        </w:rPr>
        <w:t>, допускается применять форматы A3 по ГОСТ 2.301, при этом основную надпись и дополнительные графы к ней выполняют в соответствии с требованиями ГОСТ 2.104 (формы 2 и 2а).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1201"/>
      <w:bookmarkStart w:id="161" w:name="sub_1201"/>
      <w:bookmarkEnd w:id="1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2" w:name="sub_1300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13 Расчеты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3" w:name="sub_1300"/>
      <w:bookmarkStart w:id="164" w:name="sub_1300"/>
      <w:bookmarkEnd w:id="1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5" w:name="sub_1301"/>
      <w:bookmarkEnd w:id="165"/>
      <w:r>
        <w:rPr>
          <w:rFonts w:cs="Arial" w:ascii="Arial" w:hAnsi="Arial"/>
          <w:sz w:val="20"/>
          <w:szCs w:val="20"/>
        </w:rPr>
        <w:t xml:space="preserve">13.1 Расчеты выполняют на </w:t>
      </w:r>
      <w:hyperlink w:anchor="sub_10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формах 9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9а приложения А</w:t>
        </w:r>
      </w:hyperlink>
      <w:r>
        <w:rPr>
          <w:rFonts w:cs="Arial" w:ascii="Arial" w:hAnsi="Arial"/>
          <w:sz w:val="20"/>
          <w:szCs w:val="20"/>
        </w:rPr>
        <w:t>, допускается применять форматы A3 по ГОСТ 2.301, при этом основную надпись и дополнительные графы к ней выполняют в соответствии с требованиями ГОСТ 2.104 (формы 2 и 2а).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1301"/>
      <w:bookmarkStart w:id="167" w:name="sub_1302"/>
      <w:bookmarkEnd w:id="166"/>
      <w:bookmarkEnd w:id="167"/>
      <w:r>
        <w:rPr>
          <w:rFonts w:cs="Arial" w:ascii="Arial" w:hAnsi="Arial"/>
          <w:sz w:val="20"/>
          <w:szCs w:val="20"/>
        </w:rPr>
        <w:t>13.2 Порядок изложения расчетов определяется характером рассчитываемых величин. Расчеты в общем случае должны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1302"/>
      <w:bookmarkEnd w:id="168"/>
      <w:r>
        <w:rPr>
          <w:rFonts w:cs="Arial" w:ascii="Arial" w:hAnsi="Arial"/>
          <w:sz w:val="20"/>
          <w:szCs w:val="20"/>
        </w:rPr>
        <w:t>- эскиз или схему рассчитываемого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задачу расчета (с указанием, что требуется определить при расчете);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данные для расчета;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условия расчета;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расчет;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заключение.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Эскиз или схему допускается вычерчивать в произвольном масштабе, обеспечивающем четкое представление о рассчитываемом изделии.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9" w:name="sub_1400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14 Инструкции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0" w:name="sub_1400"/>
      <w:bookmarkStart w:id="171" w:name="sub_1400"/>
      <w:bookmarkEnd w:id="1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2" w:name="sub_1401"/>
      <w:bookmarkEnd w:id="172"/>
      <w:r>
        <w:rPr>
          <w:rFonts w:cs="Arial" w:ascii="Arial" w:hAnsi="Arial"/>
          <w:sz w:val="20"/>
          <w:szCs w:val="20"/>
        </w:rPr>
        <w:t xml:space="preserve">14.1 Инструкции выполняют на </w:t>
      </w:r>
      <w:hyperlink w:anchor="sub_10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формах 9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9а приложения А</w:t>
        </w:r>
      </w:hyperlink>
      <w:r>
        <w:rPr>
          <w:rFonts w:cs="Arial" w:ascii="Arial" w:hAnsi="Arial"/>
          <w:sz w:val="20"/>
          <w:szCs w:val="20"/>
        </w:rPr>
        <w:t>, допускается применять форматы A3 по ГОСТ 2.301, при этом основную надпись и дополнительные графы к ней выполняют в соответствии с требованиями ГОСТ 2.104 (формы 2 и 2а).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1401"/>
      <w:bookmarkStart w:id="174" w:name="sub_1402"/>
      <w:bookmarkEnd w:id="173"/>
      <w:bookmarkEnd w:id="174"/>
      <w:r>
        <w:rPr>
          <w:rFonts w:cs="Arial" w:ascii="Arial" w:hAnsi="Arial"/>
          <w:sz w:val="20"/>
          <w:szCs w:val="20"/>
        </w:rPr>
        <w:t>14.2 Порядок изложения инструкций определяется характером излагаемых требований.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1402"/>
      <w:bookmarkStart w:id="176" w:name="sub_1402"/>
      <w:bookmarkEnd w:id="1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7" w:name="sub_1500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15 Документы прочие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8" w:name="sub_1500"/>
      <w:bookmarkStart w:id="179" w:name="sub_1500"/>
      <w:bookmarkEnd w:id="1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0" w:name="sub_1501"/>
      <w:bookmarkEnd w:id="180"/>
      <w:r>
        <w:rPr>
          <w:rFonts w:cs="Arial" w:ascii="Arial" w:hAnsi="Arial"/>
          <w:sz w:val="20"/>
          <w:szCs w:val="20"/>
        </w:rPr>
        <w:t xml:space="preserve">15.1 Документы прочие выполняют на </w:t>
      </w:r>
      <w:hyperlink w:anchor="sub_10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формах 9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9а приложения А</w:t>
        </w:r>
      </w:hyperlink>
      <w:r>
        <w:rPr>
          <w:rFonts w:cs="Arial" w:ascii="Arial" w:hAnsi="Arial"/>
          <w:sz w:val="20"/>
          <w:szCs w:val="20"/>
        </w:rPr>
        <w:t>, допускается применять формат A3 по ГОСТ 2.301, при этом основную надпись и дополнительные графы к ней выполняют в соответствии с требованиями ГОСТ 2.104 (формы 2 и 2а).</w:t>
      </w:r>
    </w:p>
    <w:p>
      <w:pPr>
        <w:pStyle w:val="Normal"/>
        <w:autoSpaceDE w:val="false"/>
        <w:ind w:firstLine="720"/>
        <w:jc w:val="both"/>
        <w:rPr/>
      </w:pPr>
      <w:bookmarkStart w:id="181" w:name="sub_1501"/>
      <w:bookmarkStart w:id="182" w:name="sub_1502"/>
      <w:bookmarkEnd w:id="181"/>
      <w:bookmarkEnd w:id="182"/>
      <w:r>
        <w:rPr>
          <w:rFonts w:cs="Arial" w:ascii="Arial" w:hAnsi="Arial"/>
          <w:sz w:val="20"/>
          <w:szCs w:val="20"/>
        </w:rPr>
        <w:t xml:space="preserve">15.2 Порядок изложения документов прочих определяется характером излагаемых требований. Примеры заполнения текстовых документов приведены в </w:t>
      </w:r>
      <w:hyperlink w:anchor="sub_1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 xml:space="preserve"> (примеры выполнены на ЭВМ). Обозначения в примерах указаны условно.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1502"/>
      <w:bookmarkStart w:id="184" w:name="sub_1502"/>
      <w:bookmarkEnd w:id="1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61111"/>
      <w:bookmarkEnd w:id="185"/>
      <w:r>
        <w:rPr>
          <w:rFonts w:cs="Arial" w:ascii="Arial" w:hAnsi="Arial"/>
          <w:sz w:val="20"/>
          <w:szCs w:val="20"/>
        </w:rPr>
        <w:t>* Коды покупных изделий по классификаторам продукции других стран не указывают.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61111"/>
      <w:bookmarkStart w:id="187" w:name="sub_61111"/>
      <w:bookmarkEnd w:id="1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8" w:name="sub_10000"/>
      <w:bookmarkEnd w:id="18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9" w:name="sub_10000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Формы текстовых документов и особенности их выполнения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6098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0" w:name="sub_10001"/>
      <w:bookmarkEnd w:id="190"/>
      <w:r>
        <w:rPr>
          <w:rFonts w:cs="Arial" w:ascii="Arial" w:hAnsi="Arial"/>
          <w:sz w:val="20"/>
          <w:szCs w:val="20"/>
        </w:rPr>
        <w:t>"Форма 1. Форма спецификации (заглавный лист)"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1" w:name="sub_10001"/>
      <w:bookmarkEnd w:id="19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5336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2" w:name="sub_10002"/>
      <w:bookmarkEnd w:id="192"/>
      <w:r>
        <w:rPr>
          <w:rFonts w:cs="Arial" w:ascii="Arial" w:hAnsi="Arial"/>
          <w:sz w:val="20"/>
          <w:szCs w:val="20"/>
        </w:rPr>
        <w:t>"Форма 1а. Форма спецификации (последующий лист)"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3" w:name="sub_10002"/>
      <w:bookmarkEnd w:id="19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8820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4" w:name="sub_10003"/>
      <w:bookmarkEnd w:id="194"/>
      <w:r>
        <w:rPr>
          <w:rFonts w:cs="Arial" w:ascii="Arial" w:hAnsi="Arial"/>
          <w:sz w:val="20"/>
          <w:szCs w:val="20"/>
        </w:rPr>
        <w:t>"Форма 2. Форма спецификации при плазовом методе (заглавный лист)"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5" w:name="sub_10003"/>
      <w:bookmarkEnd w:id="19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7804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6" w:name="sub_10004"/>
      <w:bookmarkEnd w:id="196"/>
      <w:r>
        <w:rPr>
          <w:rFonts w:cs="Arial" w:ascii="Arial" w:hAnsi="Arial"/>
          <w:sz w:val="20"/>
          <w:szCs w:val="20"/>
        </w:rPr>
        <w:t>"Форма 2а. Форма спецификации при плазовом методе (последующий лист)"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7" w:name="sub_10004"/>
      <w:bookmarkEnd w:id="19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2478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8" w:name="sub_10005"/>
      <w:bookmarkEnd w:id="198"/>
      <w:r>
        <w:rPr>
          <w:rFonts w:cs="Arial" w:ascii="Arial" w:hAnsi="Arial"/>
          <w:sz w:val="20"/>
          <w:szCs w:val="20"/>
        </w:rPr>
        <w:t>"Форма 3. Форма ведомости спецификаций (ВС) (заглавный лист)"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9" w:name="sub_10005"/>
      <w:bookmarkEnd w:id="19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3527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0" w:name="sub_10006"/>
      <w:bookmarkEnd w:id="200"/>
      <w:r>
        <w:rPr>
          <w:rFonts w:cs="Arial" w:ascii="Arial" w:hAnsi="Arial"/>
          <w:sz w:val="20"/>
          <w:szCs w:val="20"/>
        </w:rPr>
        <w:t>"Форма 3а. Форма ведомости спецификаций (ВС) (последующий лист)"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1" w:name="sub_10006"/>
      <w:bookmarkEnd w:id="20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8699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2" w:name="sub_10007"/>
      <w:bookmarkEnd w:id="202"/>
      <w:r>
        <w:rPr>
          <w:rFonts w:cs="Arial" w:ascii="Arial" w:hAnsi="Arial"/>
          <w:sz w:val="20"/>
          <w:szCs w:val="20"/>
        </w:rPr>
        <w:t>"Форма 4. Форма ведомости ссылочных документов (ВД) (заглавный лист)"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3" w:name="sub_10007"/>
      <w:bookmarkEnd w:id="20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4223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4" w:name="sub_10008"/>
      <w:bookmarkEnd w:id="204"/>
      <w:r>
        <w:rPr>
          <w:rFonts w:cs="Arial" w:ascii="Arial" w:hAnsi="Arial"/>
          <w:sz w:val="20"/>
          <w:szCs w:val="20"/>
        </w:rPr>
        <w:t>"Форма 4а. Форма ведомости ссылочных документов (ВД) (последующий лист)"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5" w:name="sub_10008"/>
      <w:bookmarkEnd w:id="20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5681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6" w:name="sub_10009"/>
      <w:bookmarkEnd w:id="206"/>
      <w:r>
        <w:rPr>
          <w:rFonts w:cs="Arial" w:ascii="Arial" w:hAnsi="Arial"/>
          <w:sz w:val="20"/>
          <w:szCs w:val="20"/>
        </w:rPr>
        <w:t>"Форма 5. Форма ведомости покупных изделий (ВП) (заглавный лист)"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7" w:name="sub_10009"/>
      <w:bookmarkEnd w:id="20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2917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8" w:name="sub_10010"/>
      <w:bookmarkEnd w:id="208"/>
      <w:r>
        <w:rPr>
          <w:rFonts w:cs="Arial" w:ascii="Arial" w:hAnsi="Arial"/>
          <w:sz w:val="20"/>
          <w:szCs w:val="20"/>
        </w:rPr>
        <w:t>"Форма 5а. Форма ведомости покупных изделий (ВП) (последующий лист)"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9" w:name="sub_10010"/>
      <w:bookmarkEnd w:id="20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3171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0" w:name="sub_10011"/>
      <w:bookmarkEnd w:id="210"/>
      <w:r>
        <w:rPr>
          <w:rFonts w:cs="Arial" w:ascii="Arial" w:hAnsi="Arial"/>
          <w:sz w:val="20"/>
          <w:szCs w:val="20"/>
        </w:rPr>
        <w:t>"Форма 6. Форма ведомости разрешения применения покупных изделий (ВИ) (заглавный лист)"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1" w:name="sub_10011"/>
      <w:bookmarkEnd w:id="21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1297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2" w:name="sub_10012"/>
      <w:bookmarkEnd w:id="212"/>
      <w:r>
        <w:rPr>
          <w:rFonts w:cs="Arial" w:ascii="Arial" w:hAnsi="Arial"/>
          <w:sz w:val="20"/>
          <w:szCs w:val="20"/>
        </w:rPr>
        <w:t>"Форма 6а. Форма ведомости разрешения применения покупных изделий (ВИ) (последующие листы)"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3" w:name="sub_10012"/>
      <w:bookmarkEnd w:id="2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5208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4" w:name="sub_10013"/>
      <w:bookmarkEnd w:id="214"/>
      <w:r>
        <w:rPr>
          <w:rFonts w:cs="Arial" w:ascii="Arial" w:hAnsi="Arial"/>
          <w:sz w:val="20"/>
          <w:szCs w:val="20"/>
        </w:rPr>
        <w:t>"Форма 7. Форма ведомости держателей подлинников (ДП) (заглавный лист)"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5" w:name="sub_10013"/>
      <w:bookmarkEnd w:id="2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61585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6" w:name="sub_10014"/>
      <w:bookmarkEnd w:id="216"/>
      <w:r>
        <w:rPr>
          <w:rFonts w:cs="Arial" w:ascii="Arial" w:hAnsi="Arial"/>
          <w:sz w:val="20"/>
          <w:szCs w:val="20"/>
        </w:rPr>
        <w:t>"Форма 7а. Форма ведомости держателей подлинников (ДП) (последующие листы)"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7" w:name="sub_10014"/>
      <w:bookmarkEnd w:id="21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12720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8" w:name="sub_10015"/>
      <w:bookmarkEnd w:id="218"/>
      <w:r>
        <w:rPr>
          <w:rFonts w:cs="Arial" w:ascii="Arial" w:hAnsi="Arial"/>
          <w:sz w:val="20"/>
          <w:szCs w:val="20"/>
        </w:rPr>
        <w:t>"Форма 8. Форма ведомости технического предложения (ПТ), эскизного (ЭП) и технического (ТП) проектов (заглавный лист)"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9" w:name="sub_10015"/>
      <w:bookmarkEnd w:id="21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65730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0" w:name="sub_10016"/>
      <w:bookmarkEnd w:id="220"/>
      <w:r>
        <w:rPr>
          <w:rFonts w:cs="Arial" w:ascii="Arial" w:hAnsi="Arial"/>
          <w:sz w:val="20"/>
          <w:szCs w:val="20"/>
        </w:rPr>
        <w:t>"Форма 8а. Форма ведомости технического предложения (ПТ), эскизного (ЭП) и технического (ТП) проектов (последующий лист)"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1" w:name="sub_10016"/>
      <w:bookmarkEnd w:id="22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88565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2" w:name="sub_10017"/>
      <w:bookmarkEnd w:id="222"/>
      <w:r>
        <w:rPr>
          <w:rFonts w:cs="Arial" w:ascii="Arial" w:hAnsi="Arial"/>
          <w:sz w:val="20"/>
          <w:szCs w:val="20"/>
        </w:rPr>
        <w:t>"Форма 9. Форма пояснительной записки (ПЗ); программы и методики испытаний (ПМ); таблиц (ТБ); расчетов (РР); инструкций (И); документов прочих (Д) (заглавный лист)"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3" w:name="sub_10017"/>
      <w:bookmarkEnd w:id="22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14600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4" w:name="sub_10018"/>
      <w:bookmarkEnd w:id="224"/>
      <w:r>
        <w:rPr>
          <w:rFonts w:cs="Arial" w:ascii="Arial" w:hAnsi="Arial"/>
          <w:sz w:val="20"/>
          <w:szCs w:val="20"/>
        </w:rPr>
        <w:t>"Форма 9а. Форма пояснительной записки (ПЗ); программы и методики испытаний (ПМ); таблиц (ТБ); расчетов (РР); инструкций (И); документов прочих (Д) (последующие листы)"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10018"/>
      <w:bookmarkStart w:id="226" w:name="sub_10018"/>
      <w:bookmarkEnd w:id="2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7" w:name="sub_10100"/>
      <w:bookmarkEnd w:id="227"/>
      <w:r>
        <w:rPr>
          <w:rFonts w:cs="Arial" w:ascii="Arial" w:hAnsi="Arial"/>
          <w:b/>
          <w:bCs/>
          <w:color w:val="000080"/>
          <w:sz w:val="20"/>
          <w:szCs w:val="20"/>
        </w:rPr>
        <w:t>Особенности выполнения форм текстовых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8" w:name="sub_10100"/>
      <w:bookmarkStart w:id="229" w:name="sub_10100"/>
      <w:bookmarkEnd w:id="2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10101"/>
      <w:bookmarkEnd w:id="230"/>
      <w:r>
        <w:rPr>
          <w:rFonts w:cs="Arial" w:ascii="Arial" w:hAnsi="Arial"/>
          <w:sz w:val="20"/>
          <w:szCs w:val="20"/>
        </w:rPr>
        <w:t>1 Размеры граф по усмотрению разработчика, при необходимости, могут быть изменены, кроме размеров граф основных надписей и дополнительных граф к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10101"/>
      <w:bookmarkStart w:id="232" w:name="sub_10102"/>
      <w:bookmarkEnd w:id="231"/>
      <w:bookmarkEnd w:id="232"/>
      <w:r>
        <w:rPr>
          <w:rFonts w:cs="Arial" w:ascii="Arial" w:hAnsi="Arial"/>
          <w:sz w:val="20"/>
          <w:szCs w:val="20"/>
        </w:rPr>
        <w:t>2 По усмотрению разработчика графа "Зона" в форме спецификации может быть исключена, если не затрудняется поиск составных частей на сборочном чертеже.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10102"/>
      <w:bookmarkStart w:id="234" w:name="sub_10103"/>
      <w:bookmarkEnd w:id="233"/>
      <w:bookmarkEnd w:id="234"/>
      <w:r>
        <w:rPr>
          <w:rFonts w:cs="Arial" w:ascii="Arial" w:hAnsi="Arial"/>
          <w:sz w:val="20"/>
          <w:szCs w:val="20"/>
        </w:rPr>
        <w:t>3 При заполнении форм текстовых документов машинописным способом горизонтальные строки не проводят.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10103"/>
      <w:bookmarkStart w:id="236" w:name="sub_10104"/>
      <w:bookmarkEnd w:id="235"/>
      <w:bookmarkEnd w:id="236"/>
      <w:r>
        <w:rPr>
          <w:rFonts w:cs="Arial" w:ascii="Arial" w:hAnsi="Arial"/>
          <w:sz w:val="20"/>
          <w:szCs w:val="20"/>
        </w:rPr>
        <w:t>4 При выполнении текстовых документов на ЭВМ следует руководствоваться требованиями ГОСТ 2.004.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10104"/>
      <w:bookmarkStart w:id="238" w:name="sub_10104"/>
      <w:bookmarkEnd w:id="2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9" w:name="sub_11000"/>
      <w:bookmarkEnd w:id="23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0" w:name="sub_11000"/>
      <w:bookmarkEnd w:id="240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заполнения текстовых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1" w:name="sub_11100"/>
      <w:bookmarkEnd w:id="241"/>
      <w:r>
        <w:rPr>
          <w:rFonts w:cs="Arial" w:ascii="Arial" w:hAnsi="Arial"/>
          <w:b/>
          <w:bCs/>
          <w:color w:val="000080"/>
          <w:sz w:val="20"/>
          <w:szCs w:val="20"/>
        </w:rPr>
        <w:t>Пример заполнения спецификации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2" w:name="sub_11100"/>
      <w:bookmarkStart w:id="243" w:name="sub_11100"/>
      <w:bookmarkEnd w:id="2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4" w:name="sub_11101"/>
      <w:bookmarkEnd w:id="244"/>
      <w:r>
        <w:rPr>
          <w:rFonts w:cs="Arial" w:ascii="Arial" w:hAnsi="Arial"/>
          <w:b/>
          <w:bCs/>
          <w:color w:val="000080"/>
          <w:sz w:val="20"/>
          <w:szCs w:val="20"/>
        </w:rPr>
        <w:t>Форма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5" w:name="sub_11101"/>
      <w:bookmarkEnd w:id="24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16810" cy="3581400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1. Пример заполнения спецификации"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6" w:name="sub_11102"/>
      <w:bookmarkEnd w:id="246"/>
      <w:r>
        <w:rPr>
          <w:rFonts w:cs="Arial" w:ascii="Arial" w:hAnsi="Arial"/>
          <w:b/>
          <w:bCs/>
          <w:color w:val="000080"/>
          <w:sz w:val="20"/>
          <w:szCs w:val="20"/>
        </w:rPr>
        <w:t>Форма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7" w:name="sub_11102"/>
      <w:bookmarkEnd w:id="24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76495" cy="3581400"/>
            <wp:effectExtent l="0" t="0" r="0" b="0"/>
            <wp:docPr id="20" name="Изображение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2. Пример заполнения спецификации (продолжение)"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8" w:name="sub_11200"/>
      <w:bookmarkEnd w:id="248"/>
      <w:r>
        <w:rPr>
          <w:rFonts w:cs="Arial" w:ascii="Arial" w:hAnsi="Arial"/>
          <w:b/>
          <w:bCs/>
          <w:color w:val="000080"/>
          <w:sz w:val="20"/>
          <w:szCs w:val="20"/>
        </w:rPr>
        <w:t>Пример заполнения ведомости ссылочных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9" w:name="sub_11200"/>
      <w:bookmarkStart w:id="250" w:name="sub_11200"/>
      <w:bookmarkEnd w:id="2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1" w:name="sub_11201"/>
      <w:bookmarkEnd w:id="251"/>
      <w:r>
        <w:rPr>
          <w:rFonts w:cs="Arial" w:ascii="Arial" w:hAnsi="Arial"/>
          <w:b/>
          <w:bCs/>
          <w:color w:val="000080"/>
          <w:sz w:val="20"/>
          <w:szCs w:val="20"/>
        </w:rPr>
        <w:t>Форма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2" w:name="sub_11201"/>
      <w:bookmarkEnd w:id="25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61260" cy="3581400"/>
            <wp:effectExtent l="0" t="0" r="0" b="0"/>
            <wp:docPr id="21" name="Изображение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3. Пример заполнения ведомости ссылочных документов"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3" w:name="sub_11300"/>
      <w:bookmarkEnd w:id="253"/>
      <w:r>
        <w:rPr>
          <w:rFonts w:cs="Arial" w:ascii="Arial" w:hAnsi="Arial"/>
          <w:b/>
          <w:bCs/>
          <w:color w:val="000080"/>
          <w:sz w:val="20"/>
          <w:szCs w:val="20"/>
        </w:rPr>
        <w:t>Пример заполнения ведомости покупных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4" w:name="sub_11300"/>
      <w:bookmarkStart w:id="255" w:name="sub_11300"/>
      <w:bookmarkEnd w:id="2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6" w:name="sub_11301"/>
      <w:bookmarkEnd w:id="256"/>
      <w:r>
        <w:rPr>
          <w:rFonts w:cs="Arial" w:ascii="Arial" w:hAnsi="Arial"/>
          <w:b/>
          <w:bCs/>
          <w:color w:val="000080"/>
          <w:sz w:val="20"/>
          <w:szCs w:val="20"/>
        </w:rPr>
        <w:t>Форма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7" w:name="sub_11301"/>
      <w:bookmarkEnd w:id="25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31410" cy="3581400"/>
            <wp:effectExtent l="0" t="0" r="0" b="0"/>
            <wp:docPr id="22" name="Изображение2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 descr="" titl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4. Пример заполнения ведомости покупных изделий"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8" w:name="sub_11400"/>
      <w:bookmarkEnd w:id="258"/>
      <w:r>
        <w:rPr>
          <w:rFonts w:cs="Arial" w:ascii="Arial" w:hAnsi="Arial"/>
          <w:b/>
          <w:bCs/>
          <w:color w:val="000080"/>
          <w:sz w:val="20"/>
          <w:szCs w:val="20"/>
        </w:rPr>
        <w:t>Пример заполнения ведомости держателей подлинников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9" w:name="sub_11400"/>
      <w:bookmarkStart w:id="260" w:name="sub_11400"/>
      <w:bookmarkEnd w:id="2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1" w:name="sub_11401"/>
      <w:bookmarkEnd w:id="261"/>
      <w:r>
        <w:rPr>
          <w:rFonts w:cs="Arial" w:ascii="Arial" w:hAnsi="Arial"/>
          <w:b/>
          <w:bCs/>
          <w:color w:val="000080"/>
          <w:sz w:val="20"/>
          <w:szCs w:val="20"/>
        </w:rPr>
        <w:t>Форма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2" w:name="sub_11401"/>
      <w:bookmarkEnd w:id="26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66335" cy="3581400"/>
            <wp:effectExtent l="0" t="0" r="0" b="0"/>
            <wp:docPr id="23" name="Изображение2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3" descr="" title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5. Пример заполнения ведомости держателей подлинников"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3" w:name="sub_11500"/>
      <w:bookmarkEnd w:id="263"/>
      <w:r>
        <w:rPr>
          <w:rFonts w:cs="Arial" w:ascii="Arial" w:hAnsi="Arial"/>
          <w:b/>
          <w:bCs/>
          <w:color w:val="000080"/>
          <w:sz w:val="20"/>
          <w:szCs w:val="20"/>
        </w:rPr>
        <w:t>Пример заполнения ведомости эскизного проекта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4" w:name="sub_11500"/>
      <w:bookmarkStart w:id="265" w:name="sub_11500"/>
      <w:bookmarkEnd w:id="2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6" w:name="sub_11501"/>
      <w:bookmarkEnd w:id="266"/>
      <w:r>
        <w:rPr>
          <w:rFonts w:cs="Arial" w:ascii="Arial" w:hAnsi="Arial"/>
          <w:b/>
          <w:bCs/>
          <w:color w:val="000080"/>
          <w:sz w:val="20"/>
          <w:szCs w:val="20"/>
        </w:rPr>
        <w:t>Форма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7" w:name="sub_11501"/>
      <w:bookmarkEnd w:id="26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37435" cy="3581400"/>
            <wp:effectExtent l="0" t="0" r="0" b="0"/>
            <wp:docPr id="24" name="Изображение2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24" descr="" title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6. Пример заполнения ведомости эскизного проекта"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2007-02-07T17:53:00Z</dcterms:created>
  <dc:creator>Виктор</dc:creator>
  <dc:description/>
  <dc:language>ru-RU</dc:language>
  <cp:lastModifiedBy>Виктор</cp:lastModifiedBy>
  <dcterms:modified xsi:type="dcterms:W3CDTF">2007-02-07T17:54:00Z</dcterms:modified>
  <cp:revision>2</cp:revision>
  <dc:subject/>
  <dc:title/>
</cp:coreProperties>
</file>