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20444-85</w:t>
        <w:br/>
        <w:t>"Шум. Транспортные потоки. Методы измерения шумовой характеристики"</w:t>
        <w:br/>
        <w:t>(утв. постановлением Госстроя СССР от 25 апреля 1985 г. N 59)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Noise. Traffic flows. Methods of noise characteristic measurement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20444-75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1986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Условия измерения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Проведение измерения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Обработка и оформление результатов измерения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Протокол  измерения  шумовой характеристики транспортного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потока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Расчет  эквивалентного уровня звука транспортного потока,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 состав которого могут входить автомобили,  троллейбусы,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мотоциклы, а также трамваи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Расчет эквивалентного уровня звука потока трамваев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Расчет эквивалентного уровня звука потока железнодорожных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поездов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методы измерения шумовой характеристики транспортных потоков на улицах, автомобильных и железных дорогах.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соответствует международным стандартам ИСО 1996/1 и ИСО 3095 в части проведения измерения.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Измерения в соответствии с настоящим стандартом должны проводиться для оценки фактического шумового режима и составления карты шума улично-дорожной сети населенных пунктов.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Шумовой характеристикой транспортных потоков является эквивалентный уровень звука L_Аэкв., дБА.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Измерение эквивалентного уровня звука следует проводить интегрирующими шумомерами, комбинированными измерительными системами или автоматическими устройствами, соответствующими ГОСТ 17187-81.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шумомеров со стрелочным индикатором уровней звука, соответствующих ГОСТ 17187-81.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Аппаратура, предназначенная для измерения шумовой характеристики, должна иметь действующие свидетельства о государственной или ведомственной поверке.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Калибровку аппаратуры необходимо проводить до и после проведения измерения шумовой характеристики транспортных потоков.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Предпочтительными являются такие способы калибровки, которые включают поверку всей измерительной системы с измерительным микрофоном.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3. Условия измерения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Места проведения измерения следует выбирать на участках улиц и дорог с установившейся скоростью движения транспортных средств и на расстоянии не менее 50 м от перекрестков, транспортных площадей и остановочных пунктов пассажирского общественного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Измерения следует проводить при условии, что поверхность проезжей части улиц и автомобильных дорог должна быть чистой и сухой, а балластный слой трамвайных и железнодорожных путей не должен быть мокрым и промерзшим.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Время проведения измерения необходимо устанавливать в периоды максимальной интенсивности движения транспортных потоков.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 Измерение не должно проводиться во время выпадения атмосферных осадков и при скорости ветра более 5 м/с. При скорости ветра свыше 1 до 5 м/с необходимо применять колпак для защиты измерительного микрофона от ветра.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При проведении измерения шума следует учитывать воздействие вибраций, магнитных и электрический полей, радиоактивного излучения и других неблагоприятных факторов, влияющих на результаты измерения, согласно инструкциям по эксплуатации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400"/>
      <w:bookmarkEnd w:id="9"/>
      <w:r>
        <w:rPr>
          <w:rFonts w:cs="Arial" w:ascii="Arial" w:hAnsi="Arial"/>
          <w:b/>
          <w:bCs/>
          <w:sz w:val="20"/>
          <w:szCs w:val="20"/>
        </w:rPr>
        <w:t>4. Проведение измерения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400"/>
      <w:bookmarkStart w:id="11" w:name="sub_4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При проведении измерения шумовой характеристики транспортного потока, в состав которого могут входить легковые и грузовые автомобили, автопоезда, автобусы (в дальнейшем - автомобили), мотоциклы, мотороллеры, мопеды и мотовелосипеды (в дальнейшем - мотоциклы), а также троллейбусы и трамваи, измерительный микрофон должен располагаться на тротуаре или обочине на расстоянии (7,5 +-0,2) м от оси ближней к точке измерения полосы или пути движения транспортных средств на высоте (1,5+-0,1) м от уровня покрытия проезжей части или головки рельса. В условиях стесненной застройки измерительный микрофон допускается располагать на расстоянии меньшем 7,5 м от оси ближней к точке измерения полосы или пути движения транспортных средств, но не ближе 1 м от стен зданий, сплошных заборов и других сооружений или элементов рельефа, отражающих звук.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расположения улицы или дороги в выемке измерительный микрофон следует устанавливать на бровке выемки на высоте (1,5 +-0,1) м от уровня земли.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При проведении измерения шумовой характеристики потока железнодорожных поездов измерительный микрофон должен располагаться на расстоянии (25 +-0,6) м от оси ближнего к точке измерения магистрального железнодорожного пути на высоте (1,5 +-0,1) м от уровня земли.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условиях стесненной застройки измерительный микрофон допускается располагать на расстоянии меньшем 25 м от оси ближнего к точке измерения железнодорожного пути, но не ближе 1 м от стен зданий, сплошных заборов и других сооружений или элементов рельефа, отражающих звук. В случае расположения железнодорожного пути в выемке измерительный микрофон следует устанавливать на бровке выемки на высоте (1,5 +-0,1) м от уровня земли.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Измерительный микрофон должен быть направлен в сторону транспортного потока. Оператор, проводящий измерение, должен находиться на расстоянии не менее чем 0,5 м от измерительного микрофона.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Переключатель частотной характеристики измерительной аппаратуры при проведении измерения уровней звука следует устанавливать в положение "А", а переключатель временной характеристики - в положение согласно требованиям инструкций по эксплуатации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Период измерения шумовой характеристики транспортного потока, в состав которого могут входить автомобили, мотоциклы, а также троллейбусы и трамваи, должен охватывать проезд не менее 200 транспортных единиц в обоих направлениях.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Период измерения шумовой характеристики транспортного потока, в состав которого входят только трамваи, должен охватывать проезд не менее 20 трамваев в обоих направлениях.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Продолжительность периода измерения шумовой характеристики потока железнодорожных поездов должна составлять не менее 1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При проведении измерения шумовой характеристики транспортного потока, в состав которого могут входить автомобили, мотоциклы, а также троллейбусы и трамваи, при помощи шумомера со стрелочным индикатором уровней звука интервал между отсчетами уровней звука должен составлять от 2 до 3 с. Отсчет уровней звука необходимо производить как при наличии, так и при отсутствии на участке измерения движущихся транспортных средств. Значения уровней следует принимать по показаниям стрелки прибора в момент отсчета.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При проведении измерения шумовой характеристики транспортного потока, в состав которого входят только трамваи или железнодорожные поезда, при помощи шумомера со стрелочным индикатором уровней звука следует определять уровень звука L_A, дБА, в период прохождения трамвая или железнодорожного поезда перед измерительным микрофоном по среднему показанию при колебании стрелки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 Значения уровней звука следует считывать со шкалы шумомера с точностью 1 дБА.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4.11. Уровни звука помех, создаваемых посторонними источниками шума в период измерения шумовых характеристик транспортных потоков, должны быть не менее чем на 20 дБА ниже уровней при прохождении перед измерительным микрофоном транспортных средств, включая помехи.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4.12. Одновременно с измерением шумовой характеристики транспортного потока следует определять его состав и интенсивность движения. При проведении измерения шумовой характеристики транспортного потока, в состав которого входят только трамваи или железнодорожные поезда, при помощи шумомера со стрелочным индикатором уровней звука следует определять также скорость их движения.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500"/>
      <w:bookmarkEnd w:id="12"/>
      <w:r>
        <w:rPr>
          <w:rFonts w:cs="Arial" w:ascii="Arial" w:hAnsi="Arial"/>
          <w:b/>
          <w:bCs/>
          <w:sz w:val="20"/>
          <w:szCs w:val="20"/>
        </w:rPr>
        <w:t>5. Обработка и оформление результатов измерения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500"/>
      <w:bookmarkStart w:id="14" w:name="sub_500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5.1. Результаты измерения шумовой характеристики транспортного потока и данные по его составу, интенсивности и скорости движения должны представляться в форме протокола в соответствии с обязательным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5.2. Эквивалентный уровень звука транспортного потока, в состав которого могут входить автомобили, мотоциклы, а также троллейбусы и трамваи при проведении измерения шумомером со стрелочным индикатором уровней звука следует определять в соответствии с рекомендуемым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5.3. Эквивалентный уровень звука транспортного потока, в состав которого входят только трамваи, при проведении измерения шумомером со стрелочным индикатором уровней звука следует определять в соответствии с рекомендуемым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5.4. Эквивалентный уровень звука потока железнодорожных поездов при проведении измерения шумомером со стрелочным индикатором уровней звука следует определять в соответствии с рекомендуемым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приложением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1000"/>
      <w:bookmarkEnd w:id="15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" w:name="sub_1000"/>
      <w:bookmarkEnd w:id="16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Протокол</w:t>
        <w:br/>
        <w:t>измерения шумовой характеристики транспортного потока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Место проведения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Дата и время проведения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Продолжительность проведения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Аппаратура.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Эквивалентный уровень звука.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 </w:t>
      </w:r>
      <w:hyperlink w:anchor="sub_100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Форма 1</w:t>
        </w:r>
      </w:hyperlink>
      <w:r>
        <w:rPr>
          <w:rFonts w:cs="Arial" w:ascii="Arial" w:hAnsi="Arial"/>
          <w:sz w:val="20"/>
          <w:szCs w:val="20"/>
        </w:rPr>
        <w:t xml:space="preserve"> для записи измеряемых уровней звука транспортного потока, в состав которого могут входить автомобили, мотоциклы, а также троллейбусы и трамваи.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7. </w:t>
      </w:r>
      <w:hyperlink w:anchor="sub_1002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Форма 2</w:t>
        </w:r>
      </w:hyperlink>
      <w:r>
        <w:rPr>
          <w:rFonts w:cs="Arial" w:ascii="Arial" w:hAnsi="Arial"/>
          <w:sz w:val="20"/>
          <w:szCs w:val="20"/>
        </w:rPr>
        <w:t xml:space="preserve"> для расчета эквивалентного уровня звука транспортного потока, в состав которого могут входить автомобили, мотоциклы, а также троллейбусы и трамваи.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 </w:t>
      </w:r>
      <w:hyperlink w:anchor="sub_1003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Форма 3</w:t>
        </w:r>
      </w:hyperlink>
      <w:r>
        <w:rPr>
          <w:rFonts w:cs="Arial" w:ascii="Arial" w:hAnsi="Arial"/>
          <w:sz w:val="20"/>
          <w:szCs w:val="20"/>
        </w:rPr>
        <w:t xml:space="preserve"> для определения интенсивности движения и состава транспортного потока, в состав которого могут входить автомобили, мотоциклы, а также троллейбусы и трамваи.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9. </w:t>
      </w:r>
      <w:hyperlink w:anchor="sub_1004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Форма 4</w:t>
        </w:r>
      </w:hyperlink>
      <w:r>
        <w:rPr>
          <w:rFonts w:cs="Arial" w:ascii="Arial" w:hAnsi="Arial"/>
          <w:sz w:val="20"/>
          <w:szCs w:val="20"/>
        </w:rPr>
        <w:t xml:space="preserve"> для записи измеряемых уровней звука и характеристик движения потока трамваев.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10. </w:t>
      </w:r>
      <w:hyperlink w:anchor="sub_1005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Форма 5</w:t>
        </w:r>
      </w:hyperlink>
      <w:r>
        <w:rPr>
          <w:rFonts w:cs="Arial" w:ascii="Arial" w:hAnsi="Arial"/>
          <w:sz w:val="20"/>
          <w:szCs w:val="20"/>
        </w:rPr>
        <w:t xml:space="preserve"> для записи измеряемых уровней звука и характеристик движения и состава потока железнодорожных поездов.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Схематический ситуационный план участка,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Поперечный разрез участка.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Продольный уклон проезжей части улицы или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Тип и состояние покрытия проезжей части улицы или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15. Тип верхнего строения железнодорожного или трамвайного пути.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16. Название организации, проводившей измерение.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17. Должности, фамилии и подписи лиц, проводивших измерение.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1001"/>
      <w:bookmarkEnd w:id="17"/>
      <w:r>
        <w:rPr>
          <w:rFonts w:cs="Arial" w:ascii="Arial" w:hAnsi="Arial"/>
          <w:b/>
          <w:bCs/>
          <w:sz w:val="20"/>
          <w:szCs w:val="20"/>
        </w:rPr>
        <w:t>Форма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001"/>
      <w:bookmarkStart w:id="19" w:name="sub_1001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Уровни звука,  дБА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┬─────┬─────┬─────┬─────┬─────┬────┬─────┬─────┬─────┬─────┬─────┬─────┬─────┬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│     │     │     │ 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┼─────┼─────┼─────┼────┼─────┼─────┼─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│     │     │     │ 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┼─────┼─────┼─────┼────┼─────┼─────┼─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│     │     │     │     │    │     │     │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┴─────┴─────┴─────┴─────┴─────┴────┴─────┴─────┴─────┴─────┴─────┴─────┴─────┴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1002"/>
      <w:bookmarkEnd w:id="20"/>
      <w:r>
        <w:rPr>
          <w:rFonts w:cs="Arial" w:ascii="Arial" w:hAnsi="Arial"/>
          <w:b/>
          <w:bCs/>
          <w:sz w:val="20"/>
          <w:szCs w:val="20"/>
        </w:rPr>
        <w:t>Форма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002"/>
      <w:bookmarkStart w:id="22" w:name="sub_1002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┌─────────────┬─────────────┬─────────────┬──────────────────┬──────────┐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Интервалы  │   Отметки   │    Число    │    Доля числа    │ Частные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уровней   │  отсчетов   │  отсчетов   │отсчетов в данном │ индексы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звука, дБА  │уровней звука│уровней звука│интервале уровней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интервале │ в интервале │звука в суммарном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отсчетов, %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2      │      3      │        4         │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18 до 22 │             │             │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23 " 27  │             │             │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28 " 32  │             │             │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33 " 37  │             │             │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38 " 42  │             │             │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43 " 47  │             │             │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48 " 52  │             │             │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53 " 57  │             │             │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58 " 62  │             │             │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63 " 67  │             │             │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68 " 72  │             │             │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73 " 77  │             │             │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78 " 82  │             │             │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83 " 87  │             │             │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88 " 92  │             │             │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93 " 97  │             │             │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├─────────────┼─────────────┼─────────────┼──────────────────┼──────────┤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" 98 " 102  │             │             │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├─────────────┴─────────────┴─────────────┴──────────────────┴──────────┤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Суммарное число отсчетов уровней звука ... Суммарный индекс ...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ДельтаL_А = ... дБА. Эквивалентный уровень звука L_Аэкв = ... дБА.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</w:t>
      </w:r>
      <w:hyperlink w:anchor="sub_100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Формы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2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 заполняются при измерении шумовой характеристики шумомером со стрелочным индикатором уровней звука.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1003"/>
      <w:bookmarkEnd w:id="23"/>
      <w:r>
        <w:rPr>
          <w:rFonts w:cs="Arial" w:ascii="Arial" w:hAnsi="Arial"/>
          <w:b/>
          <w:bCs/>
          <w:sz w:val="20"/>
          <w:szCs w:val="20"/>
        </w:rPr>
        <w:t>Форма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003"/>
      <w:bookmarkStart w:id="25" w:name="sub_1003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────────────────────┬────────────┬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Направление │                           Виды транспортных средств                         │ Суммарное  │Интенсив-│       Трамваи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 ├─────────────┬─────────────────┬────────────┬────────────┬───────────────────┤   число    │  ность  ├─────┬─────────────┤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Легковые   │    Грузовые     │  Автобусы  │ Троллейбусы│     Мотоциклы,    │транспортных│движения,│Число│Интенсивность│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  │   автомобили,   │            │            │мотороллеры, мопеды│  средств   │  ед./ч  │     │  движения,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автомобили-тягачи│            │            │  и мотовелосипеды │            │         │     │    тр./ч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автопоезда   │            │            │                   │            │         │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├─────┬───────┼────────┬────────┼──────┬─────┼──────┬─────┼──────────┬────────┤            │         │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Число│Доля, %│ Число  │Доля, % │Число │Доля,│Число │Доля,│  Число   │ Доля, %│            │         │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│        │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│      │  %  │          │        │            │         │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─┼────────┼────────┼──────┼─────┼──────┼─────┼──────────┼────────┼────────────┼─────────┼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А-Б          │     │       │        │        │      │     │      │     │          │        │            │         │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─┼────────┼────────┼──────┼─────┼──────┼─────┼──────────┼────────┼────────────┼─────────┼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Б-А          │     │       │        │        │      │     │      │     │          │        │            │         │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─┼────────┼────────┼──────┼─────┼──────┼─────┼──────────┼────────┼────────────┼─────────┼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обоих│     │       │        │        │      │     │      │     │          │        │            │         │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направлениях │     │       │        │        │      │     │      │     │          │        │            │         │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┴───────┴────────┴────────┴──────┴─────┴──────┴─────┴──────────┴────────┴────────────┴─────────┴─────┴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Начало и окончание подсчета транспортных средств должны быть синхронизированы с началом и окончанием измерения уровней звука.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 легковым автомобилям следует относить и другие транспортные средства, сконструированные на шасси легкового автомобиля.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Долю транспортных средств данного вида следует рассчитывать от суммарного числа транспортных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Интенсивность движения следует определять перемножением суммарного числа транспортных средств на коэффициент 60/Т_и, где Т_и - продолжительность измерения,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Направление А-Б соответствует направлению возрастания нумерации домов.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1004"/>
      <w:bookmarkEnd w:id="26"/>
      <w:r>
        <w:rPr>
          <w:rFonts w:cs="Arial" w:ascii="Arial" w:hAnsi="Arial"/>
          <w:b/>
          <w:bCs/>
          <w:sz w:val="20"/>
          <w:szCs w:val="20"/>
        </w:rPr>
        <w:t>Форма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004"/>
      <w:bookmarkStart w:id="28" w:name="sub_1004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┌──────────┬────────────────┬───────────┬───────────┬───────────────────┐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 │ Время проезда  │   Длина   │ Скорость  │  Время действия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звука   │ трамвая перед  │  трамвая  │ движения  │уровня звука (L_Al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L_AI,   │ измерительным  │  l_i, м   │  трамвая  │- 10), дБА, тау_l,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дБА    │микрофоном t_i, │           │ v_l, м/с  │         с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c        │           │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2        │     3     │     4     │         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│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├──────────┼────────────────┼───────────┼───────────┼───────────────────┤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│           │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└──────────┴────────────────┴───────────┴───────────┴───────────────────┘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Скорость движения трамвая v_i, м/с,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l  - длина трамвая,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- время проезда трамвая перед измерительным микрофоном,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Время действия уровня звука (L_Ai - 10), дБА, тау_i, с, следует определять по номограмме.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1005"/>
      <w:bookmarkEnd w:id="29"/>
      <w:r>
        <w:rPr>
          <w:rFonts w:cs="Arial" w:ascii="Arial" w:hAnsi="Arial"/>
          <w:b/>
          <w:bCs/>
          <w:sz w:val="20"/>
          <w:szCs w:val="20"/>
        </w:rPr>
        <w:t>Форма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005"/>
      <w:bookmarkStart w:id="31" w:name="sub_1005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┬───────────────┬───────────────────────┬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│  Уровень  │ Время проезда │Время проезда головной │     Время проезда     │   Скорость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поезда│звука L_Ai,│ поезда перед  │ частью поезда участка │    хвостовой частью   │движения поезда│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дБА    │ измерительным │ железнодорожного пути │     поезда участка    │   v_i, м/с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микрофоном t_i,│  длиной 50 м t_ri, с  │ железнодорожного пути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│                       │  длиной 50 м t_xi, с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──────┼───────────────────────┼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2     │       3       │           4           │           5           │       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──────┼───────────────────────┼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               │                       │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──────┼───────────────────────┼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               │                       │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┼───────────────┼───────────────────────┼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│               │                       │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┴───────────────┴───────────────────────┴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Скорость движения поезда v_i, м/с, следует определять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23385" cy="34004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= 1/2(──── + ────),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t    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ri    xi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" w:name="sub_9910"/>
      <w:bookmarkEnd w:id="32"/>
      <w:r>
        <w:rPr>
          <w:rFonts w:cs="Arial" w:ascii="Arial" w:hAnsi="Arial"/>
          <w:sz w:val="20"/>
          <w:szCs w:val="20"/>
        </w:rPr>
        <w:t>"Рисунок"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9910"/>
      <w:bookmarkStart w:id="34" w:name="sub_9910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" w:name="sub_2000"/>
      <w:bookmarkEnd w:id="35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2000"/>
      <w:bookmarkEnd w:id="36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Расчет</w:t>
        <w:br/>
        <w:t>эквивалентного уровня звука транспортного потока, в состав</w:t>
        <w:br/>
        <w:t>которого могут входить автомобили, троллейбусы, мотоциклы,</w:t>
        <w:br/>
        <w:t>а также трамваи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эквивалентного уровня звука производят в следующей последовательности.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Диапазон подлежащих измерению уровней звука разбивают на следующие интервалы: от 18 до 22, от 23 до 27, от 28 до 32, от 33 до 37, от 38 до 42, от 43 до 47, от 48 до 52, от 53 до 57, от 58 до 62, от 63 до 67, от 68 до 72, от 73 до 77, от 78 до 82, от 83 до 87, от 88 до 92, от 93 до 97, от 98 до 102 дБА.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 Измеренные уровни звука (</w:t>
      </w:r>
      <w:hyperlink w:anchor="sub_100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форма 1</w:t>
        </w:r>
      </w:hyperlink>
      <w:r>
        <w:rPr>
          <w:rFonts w:cs="Arial" w:ascii="Arial" w:hAnsi="Arial"/>
          <w:sz w:val="20"/>
          <w:szCs w:val="20"/>
        </w:rPr>
        <w:t xml:space="preserve"> приложения 1) распределяют по интервалам в соответствии с </w:t>
      </w:r>
      <w:hyperlink w:anchor="sub_1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графой 1</w:t>
        </w:r>
      </w:hyperlink>
      <w:r>
        <w:rPr>
          <w:rFonts w:cs="Arial" w:ascii="Arial" w:hAnsi="Arial"/>
          <w:sz w:val="20"/>
          <w:szCs w:val="20"/>
        </w:rPr>
        <w:t xml:space="preserve"> формы 2 приложения 1. Подсчитывают число отсчетов уровней звука в каждом интервале и суммарное число отсчетов. Результаты указанных операций записывают (отметками и цифрами) в </w:t>
      </w:r>
      <w:hyperlink w:anchor="sub_1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графы 2 и 3</w:t>
        </w:r>
      </w:hyperlink>
      <w:r>
        <w:rPr>
          <w:rFonts w:cs="Arial" w:ascii="Arial" w:hAnsi="Arial"/>
          <w:sz w:val="20"/>
          <w:szCs w:val="20"/>
        </w:rPr>
        <w:t xml:space="preserve"> формы 2 приложения 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Вычисляют доли числа отсчетов в каждом интервале уровней звука в суммарном числе отсчетов и значения их заносят в </w:t>
      </w:r>
      <w:hyperlink w:anchor="sub_1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графу 4</w:t>
        </w:r>
      </w:hyperlink>
      <w:r>
        <w:rPr>
          <w:rFonts w:cs="Arial" w:ascii="Arial" w:hAnsi="Arial"/>
          <w:sz w:val="20"/>
          <w:szCs w:val="20"/>
        </w:rPr>
        <w:t xml:space="preserve"> формы 2 приложения 1.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Определяют частные индексы по 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в зависимости от интервала и доли числа отсчетов в данном интервале уровней звука в суммарном числе отсчетов и значения их заносят в </w:t>
      </w:r>
      <w:hyperlink w:anchor="sub_1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графу 5</w:t>
        </w:r>
      </w:hyperlink>
      <w:r>
        <w:rPr>
          <w:rFonts w:cs="Arial" w:ascii="Arial" w:hAnsi="Arial"/>
          <w:sz w:val="20"/>
          <w:szCs w:val="20"/>
        </w:rPr>
        <w:t xml:space="preserve"> формы 2 приложения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" w:name="sub_991"/>
      <w:bookmarkEnd w:id="37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991"/>
      <w:bookmarkStart w:id="39" w:name="sub_991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0" w:name="sub_158721476"/>
      <w:bookmarkEnd w:id="40"/>
      <w:r>
        <w:rPr>
          <w:rFonts w:cs="Arial" w:ascii="Arial" w:hAnsi="Arial"/>
          <w:i/>
          <w:iCs/>
          <w:sz w:val="20"/>
          <w:szCs w:val="20"/>
        </w:rPr>
        <w:t xml:space="preserve">Начало таблицы 1. См. </w:t>
      </w:r>
      <w:hyperlink w:anchor="sub_99101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58721476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Доля числа  │                                Интервалы уровней звука, дБА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отсчетов в  ├────────┬─────────┬────────┬─────────┬────────┬─────────┬────────┬─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данном    │От 18 до│От 23 до │От 28 до│От 33 до │От 38 до│От 43 до │От 48 до│От 53 до │От 58 до│От 63 до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интервале  │   22   │   27    │   32   │   37    │   42   │   47    │   52   │   57    │   62   │   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уровней звука├────────┴─────────┴────────┴─────────┴────────┴─────────┴────────┴─────────┴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суммарном │                                       Частные индексы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  │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отсчетов, % │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┬─────────┬────────┬─────────┬────────┬─────────┬────────┬─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    │   0    │    0    │    0   │    0    │    1   │    3    │   10   │    32   │   100  │   316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  │   0    │    0    │    0   │    1    │    2   │    6    │   20   │    63   │   200  │   632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  │   0    │    0    │    0   │    1    │    3   │    9    │   30   │    95   │   300  │   949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 │   0    │    0    │    0   │    1    │    4   │   13    │   40   │   126   │   400  │  1265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│   0    │    0    │    1   │    2    │    5   │   16    │   50   │   158   │   500  │  1581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  │   0    │    0    │    1   │    2    │    6   │   19    │   60   │   190   │   600  │  1897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    │   0    │    0    │    1   │    2    │    7   │   22    │   70   │   221   │   700  │  2213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 │   0    │    0    │    1   │    3    │    8   │   25    │   80   │   253   │   800  │  2530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     │   0    │    0    │    1   │    3    │    9   │   28    │   90   │   285   │   900  │  2846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   │   0    │    0    │    1   │    3    │   10   │   32    │  100   │   316   │  1000  │  3162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  │   0    │    0    │    1   │    4    │   13   │   41    │  130   │   411   │  1300  │  4111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1,7     │   0    │    1    │    2   │    5    │   17   │   54    │  170   │   538   │  1700  │  5375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   │   0    │    1    │    2   │    6    │   20   │   63    │  200   │   632   │  2000  │  6324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0    │    1    │    3   │    9    │   30   │   95    │  300   │   949   │  3000  │  9486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 0    │    1    │    4   │   13    │   40   │  126    │  400   │  1265   │  4000  │ 12648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 1    │    2    │    5   │   16    │   50   │  158    │  500   │  1581   │  5000  │ 15810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1    │    2    │    6   │   19    │   60   │  190    │  600   │  1897   │  6000  │ 18972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│   1    │    2    │    7   │   22    │   70   │  221    │  700   │  2213   │  7000  │ 22134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│   1    │    3    │    8   │   25    │   80   │  253    │  800   │  2530   │  8000  │ 25296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│   1    │    3    │    9   │   28    │   90   │  285    │  900   │  2846   │  9000  │ 28458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│   1    │    3    │   10   │   32    │  100   │  316    │ 1000   │  3162   │ 10000  │ 31620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│   1    │    4    │   12   │   38    │  120   │  379    │ 1200   │  3794   │ 12000  │ 37944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 │   1    │    4    │   14   │   44    │  140   │  443    │ 1400   │  4427   │ 14000  │ 44268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│   2    │    5    │   16   │   51    │  160   │  506    │ 1600   │  5059   │ 16000  │ 50592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 │   2    │    6    │   18   │   57    │  180   │  569    │ 1800   │  5692   │ 18000  │ 56976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│   2    │    6    │   20   │   63    │  200   │  632    │ 2000   │  6324   │ 20000  │ 63240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│   3    │    8    │   25   │   79    │  250   │  791    │ 2500   │  7905   │ 25000  │ 79050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│   3    │    9    │   30   │   95    │  300   │  949    │ 3000   │  9486   │ 30000  │ 94860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 │   4    │   11    │   35   │  111    │  350   │ 1107    │ 3500   │ 11067   │ 35000  │ 110670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│   4    │   13    │   40   │  126    │  400   │ 1265    │ 4000   │ 12648   │ 40000  │ 126480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  │   5    │   14    │   45   │  142    │  450   │ 1423    │ 4500   │ 14229   │ 45000  │ 142290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│   5    │   16    │   50   │  158    │  500   │ 1581    │ 5000   │ 15810   │ 50000  │ 158100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│   6    │   19    │   60   │  190    │  600   │ 1897    │ 6000   │ 18972   │ 60000  │ 189720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│   7    │   22    │   70   │  221    │  700   │ 2213    │ 7000   │ 22134   │ 70000  │ 221340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│   8    │   25    │   80   │  253    │  800   │ 2530    │ 8000   │ 25296   │ 80000  │ 252960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  │   9    │   28    │   90   │  285    │  900   │ 2846    │ 9000   │ 28458   │ 90000  │ 284580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┼─────────┼────────┼─────────┼────────┼─────────┼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│  10    │   32    │  100   │  316    │  1000  │ 3162    │10000   │ 31620   │100000  │ 316200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┴─────────┴────────┴─────────┴────────┴─────────┴─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2" w:name="sub_99101"/>
      <w:bookmarkStart w:id="43" w:name="sub_158726208"/>
      <w:bookmarkEnd w:id="42"/>
      <w:bookmarkEnd w:id="43"/>
      <w:r>
        <w:rPr>
          <w:rFonts w:cs="Arial" w:ascii="Arial" w:hAnsi="Arial"/>
          <w:i/>
          <w:iCs/>
          <w:sz w:val="20"/>
          <w:szCs w:val="20"/>
        </w:rPr>
        <w:t xml:space="preserve">Окончание таблицы 1. См. </w:t>
      </w:r>
      <w:hyperlink w:anchor="sub_991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99101"/>
      <w:bookmarkStart w:id="45" w:name="sub_158726208"/>
      <w:bookmarkEnd w:id="44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Доля числа  │                                Интервалы уровней звука, дБА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отсчетов в  ├─────────────┬────────────┬────────────┬─────────────┬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данном    │ От 68 до 72 │От 73 до 77 │От 78 до 82 │ От 83 до 87 │От 88 до 92 │ От 93 до 97 │От 98 до 102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интервале  ├─────────────┴────────────┴────────────┴─────────────┴────────────┴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уровней звука│                                       Частные индексы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суммарном │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  │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отсчетов, % │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┬────────────┬────────────┬─────────────┬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   │     1000    │     3162   │    10000   │     31620   │    100000  │     316200  │   1000000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0,2    │     2000    │     6324   │    20000   │     63240   │    200000  │     632400  │   2000000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    │     3000    │     9486   │    30000   │     94860   │    300000  │     948600  │   3000000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│     4000    │    12648   │    40000   │    126480   │    400000  │    1264800  │   4000000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│     5000    │    15810   │    50000   │    158100   │    500000  │    1581000  │   5000000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 │     6000    │    18972   │    60000   │    189720   │    600000  │    1897200  │   6000000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   │     7000    │    22134   │    70000   │    221340   │    700000  │    2213400  │   7000000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│     8000    │    25296   │    80000   │    252960   │    800000  │    2529600  │   8000000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0,9    │     9000    │    28458   │    90000   │    284580   │    900000  │    2845800  │   9000000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1,0    │    10000    │    31620   │   100000   │    316200   │   1000000  │    3162000  │  10000000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1,3    │    13000    │    41106   │   130000   │    411060   │   1300000  │    4110600  │  13000000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1,7    │    17000    │    53754   │   170000   │    537540   │   1700000  │    5375400  │  17000000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  │    20000    │    63240   │   200000   │    632400   │   2000000  │    6324000  │  20000000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    30000    │    94860   │   300000   │    948600   │   3000000  │    9486000  │  30000000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    40000    │   126480   │   400000   │   1264800   │   4000000  │   12648000  │  40000000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│    50000    │   158100   │   500000   │   1581000   │   5000000  │   15810000  │  50000000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60000    │   189720   │   600000   │   1897200   │   6000000  │   18972000  │  60000000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│    70000    │   221340   │   700000   │   2213400   │   7000000  │   22134000  │  70000000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80000    │   252960   │   800000   │   2529600   │   8000000  │   25296000  │  80000000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│    90000    │   284580   │   900000   │   2845800   │   9000000  │   28458000  │  90000000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100000    │   316200   │  1000000   │   3162000   │  10000000  │   31620000  │ 100000000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120000    │   379440   │  1200000   │   3794400   │  12000000  │   37944000  │ 120000000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│   140000    │   442680   │  1400000   │   4426800   │  14000000  │   44268000  │ 140000000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│   160000    │   505920   │  1600000   │   5059200   │  16000000  │   50592000  │ 160000000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│   180000    │   569160   │  1800000   │   5691600   │  18000000  │   56916000  │ 180000000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│   200000    │   632400   │  2000000   │   6324000   │  20000000  │   63240000  │ 200000000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 250000    │   790500   │  2500000   │   7905000   │  25000000  │   79050000  │ 250000000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│   300000    │   948600   │  3000000   │   9486000   │  30000000  │   94860000  │ 300000000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│   350000    │  1106700   │  3500000   │  11067000   │  35000000  │  110670000  │ 350000000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│   400000    │  1264800   │  4000000   │  12648000   │  40000000  │  126480000  │ 400000000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 │   450000    │  1422900   │  4500000   │  14229000   │  45000000  │  142290000  │ 450000000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│   500000    │  1581000   │  5000000   │  15810000   │  50000000  │  158400000  │ 500000000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│   600000    │  1897200   │  6000000   │  18972000   │  60000000  │  189720000  │ 600000000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│   700000    │  2213400   │  7000000   │  22134000   │  70000000  │  221340000  │ 700000000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│   800000    │  2529600   │  8000000   │  25296000   │  80000000  │  252960000  │ 800000000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 │   900000    │  2845800   │  9000000   │  28458000   │  90000000  │  284580000  │ 900000000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┼────────────┼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│  1000000    │  3162000   │ 10000000   │  31620000   │ 100000000  │  316200000  │1000000000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┴────────────┴────────────┴─────────────┴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Вычисляют суммарный индекс, складывая полученные частные индексы.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Определяют величину ДельтаL_A, дБА, по табл.2 в зависимости от полученного значения суммарного индекса.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992"/>
      <w:bookmarkEnd w:id="46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992"/>
      <w:bookmarkStart w:id="48" w:name="sub_992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┬───────────────┬────────┬───────────────┬────────┬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Суммарный  │ ДельтаL_│   Суммарный   │ДельтаL_│   Суммарный   │ДельтаL_│  Суммарный   │ДельтаL_А,│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   │  А, дБА │    индекс     │ А, дБА │    индекс     │ А, дБА │    индекс    │    дБА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1585     │   32   │     398100    │   56   │  100000000   │   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1995     │   33   │     501200    │   67   │  125900000   │   81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10    │      2512     │   34   │     631000    │   58   │  158500000   │   82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│   11    │      3162     │   35   │     794300    │   59   │  199500000   │   83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 12    │      3981     │   36   │    1000000    │   60   │  251200000   │   84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13    │      5012     │   37   │    1259000    │   61   │  316200000   │   85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  14    │      6310     │   38   │    1585000    │   62   │  398100000   │   86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│   15    │      7943     │   39   │    1995000    │   63   │  501200000   │   87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  16    │     10000     │   40   │    2512000    │   64   │  631000000   │   88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17    │     12590     │   41   │    3162000    │   65   │  794300000   │   89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  │   18    │     15850     │   42   │    3981000    │   66   │  100000000   │   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79     │   19    │     19950     │   43   │    5012000    │   67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│   20    │     25120     │   44   │    6310000    │   68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126     │   21    │     31620     │   45   │    7943000    │   69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159     │   22    │     39810     │   46   │   10000000    │   70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│   23    │     50120     │   47   │   12590000    │   71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251     │   24    │     63100     │   48   │   15850000    │   72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316     │   25    │     79430     │   49   │   19950000    │   73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398     │   26    │    100000     │   50   │   25120000    │   74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501     │   27    │    125900     │   51   │   31620000    │   75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631     │   28    │    158500     │   52   │   39810000    │   76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794     │   29    │    199500     │   53   │   50120000    │   77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│   30    │    251200     │   54   │   63100000    │   78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┼────────┼───────────────┼────────┼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1259     │   31    │    316200     │   55   │   79430000    │   79   │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┴───────────────┴────────┴───────────────┴────────┴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Эквивалентный уровень звука L_Аэкв, дБА,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= ДельтаL  + 10.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Аэкв         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" w:name="sub_2100"/>
      <w:bookmarkEnd w:id="49"/>
      <w:r>
        <w:rPr>
          <w:rFonts w:cs="Arial" w:ascii="Arial" w:hAnsi="Arial"/>
          <w:b/>
          <w:bCs/>
          <w:sz w:val="20"/>
          <w:szCs w:val="20"/>
        </w:rPr>
        <w:t>Пример расчета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0" w:name="sub_2100"/>
      <w:bookmarkStart w:id="51" w:name="sub_2100"/>
      <w:bookmarkEnd w:id="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магистральной улице проведены измерения уровней звука, результаты которых представлены в форме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2001"/>
      <w:bookmarkEnd w:id="52"/>
      <w:r>
        <w:rPr>
          <w:rFonts w:cs="Arial" w:ascii="Arial" w:hAnsi="Arial"/>
          <w:b/>
          <w:bCs/>
          <w:sz w:val="20"/>
          <w:szCs w:val="20"/>
        </w:rPr>
        <w:t>Форма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001"/>
      <w:bookmarkStart w:id="54" w:name="sub_2001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Уровни звука, дБА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┬─────┬─────┬─────┬─────┬─────┬─────┬─────┬─────┬─────┬─────┬─────┬─────┬─────┬─────┬─────┬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59 │  63 │  65 │  64 │  66 │  65 │  67 │  67 │  69 │  71 │  74 │  75 │  73 │  71 │  68 │  69 │  71 │  70 │  73 │  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│  68 │  67 │  65 │  63 │  63 │  65 │  67 │  68 │  70 │  71 │  72 │  74 │  72 │  70 │  69 │  67 │  67 │  65 │  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│  66 │  67 │  67 │  69 │  70 │  70 │  72 │  73 │  75 │  73 │  71 │  71 │  69 │  69 │  68 │  66 │  68 │  69 │  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71 │  70 │  68 │  67 │  65 │  66 │  65 │  63 │  64 │  66 │  67 │  66 │  69 │  70 │  71 │  71 │  70 │  69 │  68 │  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 │  67 │  65 │  66 │  68 │  70 │  71 │  70 │  72 │  74 │  75 │  73 │  72 │  70 │  68 │  69 │  71 │  70 │  71 │  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69 │  71 │  70 │  72 │  74 │  76 │  74 │  75 │  77 │  75 │  76 │  74 │  73 │  71 │  73 │  70 │  69 │  71 │  73 │  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 │  76 │  77 │  77 │  75 │  76 │  74 │  73 │  71 │  70 │  72 │  69 │  68 │  70 │  73 │  71 │  74 │  75 │  77 │  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│  73 │  72 │  69 │  66 │  68 │  67 │  66 │  65 │  63 │  62 │  63 │  64 │  61 │  62 │  60 │  61 │  63 │  65 │  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67 │  68 │  70 │  73 │  71 │  72 │  74 │  74 │  75 │  74 │  71 │  70 │  68 │  70 │  69 │  67 │  63 │  62 │  64 │  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 │  68 │  69 │  71 │  71 │  73 │  74 │  72 │  70 │  73 │  76 │  75 │  73 │  70 │  68 │  66 │  67 │  69 │  67 │  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│  65 │  64 │  65 │  67 │  66 │  67 │  69 │  72 │  73 │  74 │  76 │  75 │  77 │  79 │  77 │  75 │  76 │  73 │  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69 │  66 │  64 │  63 │  65 │  63 │  64 │  63 │  65 │  67 │  70 │  71 │  70 │  72 │  71 │  73 │  75 │  74 │  76 │  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│  74 │  71 │  70 │  71 │  69 │  67 │  68 │  66 │  65 │  64 │  62 │  64 │  68 │  69 │  72 │  74 │  75 │  77 │  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│  73 │  71 │  69 │  67 │  68 │  65 │  67 │  69 │  68 │  70 │  71 │  70 │  72 │  72 │  69 │  67 │  64 │  63 │  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│  63 │  66 │  65 │  67 │  70 │  73 │  74 │  77 │  75 │  72 │  70 │  71 │  69 │  70 │  68 │  67 │  65 │  62 │  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Требуется рассчитать эквивалентный уровень звука L_Аэкв, дБА.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производим в следующем порядке.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Измеренные уровни звука, представленные в </w:t>
      </w:r>
      <w:hyperlink w:anchor="sub_2001">
        <w:r>
          <w:rPr>
            <w:rStyle w:val="Style15"/>
            <w:rFonts w:cs="Arial" w:ascii="Arial" w:hAnsi="Arial"/>
            <w:sz w:val="20"/>
            <w:szCs w:val="20"/>
            <w:u w:val="single"/>
          </w:rPr>
          <w:t>форме 1</w:t>
        </w:r>
      </w:hyperlink>
      <w:r>
        <w:rPr>
          <w:rFonts w:cs="Arial" w:ascii="Arial" w:hAnsi="Arial"/>
          <w:sz w:val="20"/>
          <w:szCs w:val="20"/>
        </w:rPr>
        <w:t xml:space="preserve">, распределяем по интервалам в соответствии с </w:t>
      </w:r>
      <w:hyperlink w:anchor="sub_2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графой 1</w:t>
        </w:r>
      </w:hyperlink>
      <w:r>
        <w:rPr>
          <w:rFonts w:cs="Arial" w:ascii="Arial" w:hAnsi="Arial"/>
          <w:sz w:val="20"/>
          <w:szCs w:val="20"/>
        </w:rPr>
        <w:t xml:space="preserve"> формы 2. Отсчеты уровней звука в каждом интервале заносим в графу 2 формы 2 в виде отметок.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Подсчитываем число отметок отсчетов уровней звука в каждом интервале.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2002"/>
      <w:bookmarkEnd w:id="55"/>
      <w:r>
        <w:rPr>
          <w:rFonts w:cs="Arial" w:ascii="Arial" w:hAnsi="Arial"/>
          <w:b/>
          <w:bCs/>
          <w:sz w:val="20"/>
          <w:szCs w:val="20"/>
        </w:rPr>
        <w:t>Форма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002"/>
      <w:bookmarkStart w:id="57" w:name="sub_2002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┬────────────┬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Интервалы уровней │   Отметки отсчетов уровней звука в   │   Число    │ Доля числа  │   Частные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звука, дБА    │              интервале               │  отсчетов  │ отсчетов в  │   индексы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уровней   │   данном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звука в   │  интервале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интервале  │уровней звука│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суммарном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отсчетов, %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│                  2                   │     3      │      4      │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18 до 22    │   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23 " 27     │   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28 " 32     │   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33 " 37     │   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├──────────────────┼──────────────────────────────────────┼────────────┼─────────────┤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38 " 42     │   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43 " 47     │   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├──────────────────┼──────────────────────────────────────┼────────────┼─────────────┤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48 " 52     │   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53 " 57     │   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58 " 62     │////////////                          │     12     │      4      │    4000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├──────────────────┼──────────────────────────────────────┼────────────┼─────────────┤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/////////////////////////////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63 " 67     │   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/////////////////////////////         │     88     │     30      │   94860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////////////////////////////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//////////////////////////////////////│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68 " 72     │///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//////////////////////////////////////│    123     │     40      │  400000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// 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//////////////////////////////////////│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/////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/////////////////////////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73 " 77     │////////////////////////              │     75     │     25      │  790500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////////////////////////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78 " 82     │//                                    │      2     │      0,7    │   70000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83 " 87     │   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88 " 92     │   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93 " 97     │   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98 "102     │                                      │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────────────┴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Суммарное число отсчетов уравней звука 300. Суммарный индекс 1359360 ДельтаL_А = 61 дБА. Эквивалентный уровень звука L_Аэкв = 71 дБА.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Результаты подсчетов заносим в </w:t>
      </w:r>
      <w:hyperlink w:anchor="sub_2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графу 3</w:t>
        </w:r>
      </w:hyperlink>
      <w:r>
        <w:rPr>
          <w:rFonts w:cs="Arial" w:ascii="Arial" w:hAnsi="Arial"/>
          <w:sz w:val="20"/>
          <w:szCs w:val="20"/>
        </w:rPr>
        <w:t xml:space="preserve"> формы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 зависимости от полученного числа отсчетов уровней звука вычисляем доли числа отсчетов в каждом интервале уровней звука в процентах и в суммарном числе отсчетов уровней звука, которое в рассматриваемом примере равно 300. Так, например, в интервале уровней звука от 73 до 77 дБА сделано 75 отсчетов, доля которых в суммарном числе отсчетов составляет 25%.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Полученные доли числа отсчетов заносим в </w:t>
      </w:r>
      <w:hyperlink w:anchor="sub_2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графу 4</w:t>
        </w:r>
      </w:hyperlink>
      <w:r>
        <w:rPr>
          <w:rFonts w:cs="Arial" w:ascii="Arial" w:hAnsi="Arial"/>
          <w:sz w:val="20"/>
          <w:szCs w:val="20"/>
        </w:rPr>
        <w:t xml:space="preserve"> формы 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4. По 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 xml:space="preserve"> приложения 2 определяем частные индексы в зависимости от интервалов (</w:t>
      </w:r>
      <w:hyperlink w:anchor="sub_2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графа 1</w:t>
        </w:r>
      </w:hyperlink>
      <w:r>
        <w:rPr>
          <w:rFonts w:cs="Arial" w:ascii="Arial" w:hAnsi="Arial"/>
          <w:sz w:val="20"/>
          <w:szCs w:val="20"/>
        </w:rPr>
        <w:t xml:space="preserve"> формы 2) и доли числа отсчетов уровней звука в суммарном числе отсчетов (</w:t>
      </w:r>
      <w:hyperlink w:anchor="sub_2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графа 4</w:t>
        </w:r>
      </w:hyperlink>
      <w:r>
        <w:rPr>
          <w:rFonts w:cs="Arial" w:ascii="Arial" w:hAnsi="Arial"/>
          <w:sz w:val="20"/>
          <w:szCs w:val="20"/>
        </w:rPr>
        <w:t xml:space="preserve"> формы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в табл. 1 отсутствует значение данной доли числа отсчетов, значение частного индекса берется для доли числа отсчетов, ближайшей по величине к данной доли числа отсчетов. Так, например, для интервала уровней звука от 58 до 62 дБА и доли числа отсчетов 4 частный индекс равен 4000; для интервала от 63 до 67 дБА и доли числа отсчетов 30 частный индекс равен 94860 и т.д.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Результаты подсчетов заносим в </w:t>
      </w:r>
      <w:hyperlink w:anchor="sub_2002">
        <w:r>
          <w:rPr>
            <w:rStyle w:val="Style15"/>
            <w:rFonts w:cs="Arial" w:ascii="Arial" w:hAnsi="Arial"/>
            <w:sz w:val="20"/>
            <w:szCs w:val="20"/>
            <w:u w:val="single"/>
          </w:rPr>
          <w:t>графу 5</w:t>
        </w:r>
      </w:hyperlink>
      <w:r>
        <w:rPr>
          <w:rFonts w:cs="Arial" w:ascii="Arial" w:hAnsi="Arial"/>
          <w:sz w:val="20"/>
          <w:szCs w:val="20"/>
        </w:rPr>
        <w:t xml:space="preserve"> формы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Вычисляем суммарный индекс, равный сумме полученных частных индексов. В настоящем примере суммарный индекс равен 1359360.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 Для полученного суммарного индекса определяем по </w:t>
      </w:r>
      <w:hyperlink w:anchor="sub_99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приложения 2 величину ДельтаL_А, дБА, которая в данном случае равна 61 дБА (принимается значение поправки по наиболее близкому указанному в табл. 2 значению суммарного индекса).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Вычисляем эквивалентный уровень звука L_Aэкв, дБА,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= ДельтаL  + 10 = 61 + 10 = 71 дБА.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Аэкв         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8" w:name="sub_3000"/>
      <w:bookmarkEnd w:id="58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3000"/>
      <w:bookmarkEnd w:id="59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Расчет</w:t>
        <w:br/>
        <w:t>эквивалентного уровня звука потока трамваев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эквивалентного уровня звука производят в следующей последовательности.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Определяют среднее значение измененных уровней звука L(_)_A, дБА,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+ L   + ... +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A1    A2          Аn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= ──────────────────────,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   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L  , L  , ..., L   - измеренные уровни звука, дБА (</w:t>
      </w:r>
      <w:hyperlink w:anchor="sub_10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графа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формы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A1   A2        An   приложения 1);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             - число измеренных уровней звука.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Определяют среднее значение времени действия тау(_), с, уровней звука (L_Аi - 10)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 + тау  + ... + тау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 1      2       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= ────────────────────────,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тау , тау , .... тау  - время действия, с, уровней звука (L   - 10)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2          n                                       Ai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10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графа 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формы 5 приложения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Определяют величину поправки ДельтаL_Атау, дБА, по таблице в зависимости от среднего значения времени действия уровней звука (L_Ai - 10).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Среднее значение  │   3    │   4   │   5   │   6    │   7   │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времени действия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тау(_), с, уровней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звука (L_Ai - 10)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Поправка            │ -30,8  │ -29,5 │ -28,6 │ -27,8  │ -27,1 │  26,5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ДельтаL_Атау, дБА   │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Определяют величину поправки 10 Ign, дБА, где n - число измеренных уровней звука.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Эквивалентный уровень звука L_Аэкв, дБ,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= L  + ДельтаL     + 10 lgn + 3.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Аэкв    А          Атау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0" w:name="sub_3100"/>
      <w:bookmarkEnd w:id="60"/>
      <w:r>
        <w:rPr>
          <w:rFonts w:cs="Arial" w:ascii="Arial" w:hAnsi="Arial"/>
          <w:b/>
          <w:bCs/>
          <w:sz w:val="20"/>
          <w:szCs w:val="20"/>
        </w:rPr>
        <w:t>Пример расчета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1" w:name="sub_3100"/>
      <w:bookmarkStart w:id="62" w:name="sub_3100"/>
      <w:bookmarkEnd w:id="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улице с преимущественным движением трамваев проведены измерения уровней звука и характеристик движения трамваев, результаты которых представлены в форме.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3001"/>
      <w:bookmarkEnd w:id="63"/>
      <w:r>
        <w:rPr>
          <w:rFonts w:cs="Arial" w:ascii="Arial" w:hAnsi="Arial"/>
          <w:b/>
          <w:bCs/>
          <w:sz w:val="20"/>
          <w:szCs w:val="20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3001"/>
      <w:bookmarkStart w:id="65" w:name="sub_3001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┌─────┬───────────┬────────────────┬──────────┬────────────┬────────────┐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Мо- │  Уровень  │ Время проезда  │  Длина   │  Скорость  │   Время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 │звука L_Ai,│ трамвая перед  │ трамвая  │  движения  │  действия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трам-│    дБА    │ измерительным  │  l_i, м  │трамвая v_i,│  тау_i с,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вая │           │микрофоном t_i, │          │    м/с     │уровня звука│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│          │            │(L_Ai - 10)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2'     │       3        │    4     │     5      │   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Т-2 │    88     │      1,3       │    15    │    11,5    │    4,7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│    82     │      1,2       │    15    │    12,5    │    4,3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│    88     │      2,8       │    30    │    10,7    │    7,4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│    88     │      1,4       │    15    │    10,7    │    5,0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│    87     │      1,4       │    15    │    10,7    │    5,0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│    88     │      1,5       │    15    │    10,0    │    5,4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│    88     │      1,4       │    15    │    10,7    │    5,0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│    86     │      2,7       │    30    │    11,1    │    7,2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│    86     │      1,4       │    15    │    10,7    │    5,0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│    87     │      1,3       │    15    │    11,5    │    4,7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│    88     │      1,4       │    15    │    10,7    │    5,0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│    86     │      1,2       │    15    │    12,5    │    4,3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│    86     │      1,3       │    15    │    11,5    │    4,7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│    87     │      2,7       │    30    │    11,1    │    7,2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│    87     │      1,5       │    15    │    10,0    │    5,4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│    86     │      1,4       │    15    │    10,7    │    5,0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│    85     │      1,3       │    15    │    11,5    │    4,7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│    86     │      1,4       │    15    │    10,7    │    5,0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│    87     │      2,6       │    30    │    11,5    │    6,9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├─────┼───────────┼────────────────┼──────────┼────────────┼────────────┤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│    85     │      1,2       │    15    │    12,5    │    4,3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└─────┴───────────┴────────────────┴──────────┴────────────┴────────────┘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эквивалентного уровня звука производим в следующей последовательности.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Определяем среднее значение измеренных уровней звука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= 86,6 дБА.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Определяем среднее значение времени действия уровней звука (L_Ai - 10)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= 5,3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Определяем величину поправки по таблице в зависимости от среднего значения времени действия уровней звука (L_Ai - 10)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ДельтаL     = -28,4 дБА.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Атау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Определяем величину поправки 10 lgn. В рассматриваемом примере п = 20.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10lgn = 13 дБА.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Вычисляем значение эквивалентного уровня звука потока трамваев, которое округляем до целого числа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 = 86,6 - 28,4 + 13 + 3 = 74,2 дБА ~ 74 дБА.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6" w:name="sub_4000"/>
      <w:bookmarkEnd w:id="66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" w:name="sub_4000"/>
      <w:bookmarkEnd w:id="67"/>
      <w:r>
        <w:rPr>
          <w:rFonts w:cs="Arial" w:ascii="Arial" w:hAnsi="Arial"/>
          <w:b/>
          <w:bCs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Расчет</w:t>
        <w:br/>
        <w:t>эквивалентного уровня звука потока железнодорожных поездов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эквивалентного уровня звука производят в следующей последовательности.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Вычисляют эквивалентные уровни звука L_Aэквi, дБА, отдельных поездов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Ai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 = 10 lg [───────── (v t  + 0,6 r )],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Аэквi            Tv        i i        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L   - i-й уровень звука, дБА (</w:t>
      </w:r>
      <w:hyperlink w:anchor="sub_10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графа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формы 5 приложения 1);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- продолжительность   периода  измерения  шумовой  характеристики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потока железнодорожных поездов, 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- время проезда i-го  поезда  перед измерительным  микрофоном,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(</w:t>
      </w:r>
      <w:hyperlink w:anchor="sub_10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графа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формы 5 приложения 1);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- скорость движения i-го  поезда, м/с (</w:t>
      </w:r>
      <w:hyperlink w:anchor="sub_10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графа 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формы 5 приложения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1);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- расстояние  от  оси  ближней  к  точке измерения колеи железной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    дороги до измерительного микрофона, м; обычно r_о = 25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Эквивалентный уровень звука L_Aэкв, дБА, потока поездов определяют путем энергетического суммирования полученных эквивалентных уровней звука отдельных поездов L_Aэквi, дБА,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0,1L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= 10 lgСумма 10    Аэквi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Аэкв          i=l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или при помощи таблицы.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┬─────┬─────┬─────┬─────┬─────┬─────┬─────┬─────┬─────┬─────┬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Разность       двух│  0  │  1  │  2  │  3  │  4  │  5  │  6  │  7  │  8  │  9  │ 10  │ 15  │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складываемых       │     │     │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эквивалентных      │     │     │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уровней звука      │     │     │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L_Aэквi, дБА       │     │     │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Добавка   к   более│ 3,0 │ 2,5 │ 2,0 │ 1,8 │ 1,5 │ 1,2 │ 1,0 │ 0,8 │ 0,6 │ 0,5 │ 0,4 │ 0,2 │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высокому           │     │     │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эквивалентному     │     │     │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уровню звука, дБА  │     │     │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┴─────┴─────┴─────┴─────┴─────┴─────┴─────┴─────┴─────┴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Сложение эквивалентных уровней звука при помощи таблицы производят последовательно, начиная с максимального,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вычисляют разность двух складываемых эквивалентных уровней звука;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определяют добавку к более высокому из двух складываемых эквивалентных уровней звука по таблице в зависимости от полученной разности этих уровней;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производят сложение полученной добавки и более высокого из двух складываемых эквивалентных уровней звука.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Аналогичные действия производят с полученной суммой двух эквивалентных уровней звука и третьим уровнем и т.д.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8" w:name="sub_4100"/>
      <w:bookmarkEnd w:id="68"/>
      <w:r>
        <w:rPr>
          <w:rFonts w:cs="Arial" w:ascii="Arial" w:hAnsi="Arial"/>
          <w:b/>
          <w:bCs/>
          <w:sz w:val="20"/>
          <w:szCs w:val="20"/>
        </w:rPr>
        <w:t>Пример расчета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9" w:name="sub_4100"/>
      <w:bookmarkStart w:id="70" w:name="sub_4100"/>
      <w:bookmarkEnd w:id="7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участке территории, прилегающей к железной дороге, проведены измерения уровней звука и характеристик движения поездов, результаты которых представлены в форме. Продолжительность периода измерения составила 1 ч или 3600 с. Расстояние от оси ближней к точке измерения колеи железной дороги до измерительного микрофона равнялось 25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1" w:name="sub_4001"/>
      <w:bookmarkEnd w:id="71"/>
      <w:r>
        <w:rPr>
          <w:rFonts w:cs="Arial" w:ascii="Arial" w:hAnsi="Arial"/>
          <w:b/>
          <w:bCs/>
          <w:sz w:val="20"/>
          <w:szCs w:val="20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4001"/>
      <w:bookmarkStart w:id="73" w:name="sub_4001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┬─────────────────┬───────────────────┬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поезда   │ Уровень │  Время проезда  │   Время проезда   │   Время проезда    │  Скорость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звука  │  поезда перед   │  головной частью  │  хвостовой частью  │  движения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L_Ai, дБА│  измерительным  │  поезда участка   │   поезда участка   │поезда v_I,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микрофоном t_i, с│ железнодорожного  │  железнодорожного  │    м/с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длиной 50 м  │  пути длиной 50 м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t_ri, с      │      t_xi, c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───────┼───────────────────┼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2    │        3        │         4         │         5          │     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───────┼───────────────────┼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Электропоезд   │   85    │      11,6       │        2,2        │        2,1         │    23,2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───────┼───────────────────┼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│   83    │      11,9       │        2,2        │        2,2         │    22,7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───────┼───────────────────┼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│   82    │      15,5       │        2,9        │        2,9         │    17,5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───────┼───────────────────┼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│   88    │       9,3       │        2,0        │        2,1         │    24,4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───────┼───────────────────┼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│   82    │      13,4       │        2,4        │        2,6         │    20,0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───────┼───────────────────┼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Пассажирский   │   78    │      23,1       │        2,8        │        2,8         │    17,8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───────┼───────────────────┼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Электропоезд   │   79    │      16,2       │        3,0        │        3,0         │    16,7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───────┼───────────────────┼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│   82    │      13,1       │        2,4        │        2,4         │    20,8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───────┼───────────────────┼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│   89    │      11,0       │        2,1        │        2,0         │    24,4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───────┼───────────────────┼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Грузовой       │   80    │      92,0       │        3,9        │        3,6         │    13,4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───────┼───────────────────┼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Электропоезд   │   78    │      17,6       │        3,2        │        3,4         │    15,2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─────────┼───────────────────┼─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│   86    │       8,9       │        1,9        │        2,0         │    25,1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┴─────────────────┴───────────────────┴───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 эквивалентного уровня звука производим в следующей последовательности.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Вычисляем эквивалентные уровни звука L_Аэквi, дБА, отдельных поездов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0,1L                             0,1L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Ai                         10    Ai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 = 10 lg[────────(v t  + 0,6 r )] = 10 lg[────────(v t  + 15)].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Аэквi            Tv     i i        0            3600v    i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               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Так, например, эквивалентный уровень звука пассажирского поезда равен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х 7,8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 = 10 lg[─────────── (17,8 х 23,1 + 15)] =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Аэквь         3600 х 17,8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63100000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= 10 lg(─────────── х 426,2) = 10lg419682 = 56,2 дБА.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3600 х 17,8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Полученные эквивалентные уровни звука располагаем в ряд по степени уменьшения: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64,2; 64,2; 62,5; 60,4; 60,4; 58,5; 58,5; 58,0; 57,9; 56,2; 55,9; 55,2.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Производим последовательное сложение эквивалентных уровней звука при помощи таблицы, начиная с максимального. Вычисляем разность первого и второго эквивалентных уровней звука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64,2 - 64,2 = 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таблице, в зависимости от полученной разности эквивалентных уровней звука, определяем добавку к одному из них. При разности эквивалентных уровней звука, равной 0, добавка составляет 3 дБА.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Произведем сложение полученной добавки и одного из складываемых эквивалентных уровней звука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64,2 + 3 = 67,2.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Вычисляем разность полученной суммы эквивалентных уровней звука и третьего эквивалентного уровня звука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67,2 - 62,5 = 4,7 дБА.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таблице, в зависимости от полученной разности эквивалентных уровней звука, определяем добавку к более высокому из них. При разности эквивалентных уровней звука, равной 4,7, добавка составляет 1,3 дБА. Производим сложение полученной добавки и более высокого из складываемых эквивалентных уровней звука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67,2 + 1,3 = 68,5 дБА.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Аналогичные действия производим с полученной суммой трех эквивалентных уровней звука и четвертым уровнем и т.д. В результате сложения эквивалентных уровней звука отдельных поездов получаем значение эквивалентного уровня звука потока поездов, которое округляем до целого числа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= 71,1 дБА ~ 71 дБА.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Aэкв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2007-04-23T08:14:00Z</dcterms:created>
  <dc:creator>VIKTOR</dc:creator>
  <dc:description/>
  <dc:language>ru-RU</dc:language>
  <cp:lastModifiedBy>VIKTOR</cp:lastModifiedBy>
  <dcterms:modified xsi:type="dcterms:W3CDTF">2007-04-23T08:15:00Z</dcterms:modified>
  <cp:revision>2</cp:revision>
  <dc:subject/>
  <dc:title/>
</cp:coreProperties>
</file>