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20022.1-90 (СТ СЭВ 6829-89)</w:t>
        <w:br/>
        <w:t>"Защита древесины. Термины и определения"</w:t>
        <w:br/>
        <w:t>(утв. постановлением Госстандарта СССР от 30 июля 1990 г. N 2326)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Wood protection. Terms and definitions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20022.1-80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термины и определения понятий, относящихся к защите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Термины, установленные настоящим стандартом, обязательны для применения во всех видах документации и литературы, входящих в сферу работ по стандартизации или использующих результаты этих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Стандартизованные термины с определениями приведены в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Для каждого понятия установлен один стандартизованный термин. Применение терминов - синонимов стандартизованного термина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21"/>
      <w:bookmarkEnd w:id="3"/>
      <w:bookmarkEnd w:id="4"/>
      <w:r>
        <w:rPr>
          <w:rFonts w:cs="Arial" w:ascii="Arial" w:hAnsi="Arial"/>
          <w:sz w:val="20"/>
          <w:szCs w:val="20"/>
        </w:rPr>
        <w:t>2.1. Для отдельных стандартизованных терминов в табл.1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"/>
      <w:bookmarkStart w:id="6" w:name="sub_22"/>
      <w:bookmarkEnd w:id="5"/>
      <w:bookmarkEnd w:id="6"/>
      <w:r>
        <w:rPr>
          <w:rFonts w:cs="Arial" w:ascii="Arial" w:hAnsi="Arial"/>
          <w:sz w:val="20"/>
          <w:szCs w:val="20"/>
        </w:rPr>
        <w:t>2.2. 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"/>
      <w:bookmarkStart w:id="8" w:name="sub_23"/>
      <w:bookmarkEnd w:id="7"/>
      <w:bookmarkEnd w:id="8"/>
      <w:r>
        <w:rPr>
          <w:rFonts w:cs="Arial" w:ascii="Arial" w:hAnsi="Arial"/>
          <w:sz w:val="20"/>
          <w:szCs w:val="20"/>
        </w:rPr>
        <w:t>2.3. В случаях, когда в термине содержатся все необходимые и достаточные признаки понятия, определение не приведено и в графе "Определение" поставлен прочерк.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3"/>
      <w:bookmarkStart w:id="10" w:name="sub_3"/>
      <w:bookmarkEnd w:id="9"/>
      <w:bookmarkEnd w:id="10"/>
      <w:r>
        <w:rPr>
          <w:rFonts w:cs="Arial" w:ascii="Arial" w:hAnsi="Arial"/>
          <w:sz w:val="20"/>
          <w:szCs w:val="20"/>
        </w:rPr>
        <w:t xml:space="preserve">3. Алфавитный указатель содержащихся в стандарте терминов на русском языке приведен в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"/>
      <w:bookmarkStart w:id="12" w:name="sub_4"/>
      <w:bookmarkEnd w:id="11"/>
      <w:bookmarkEnd w:id="12"/>
      <w:r>
        <w:rPr>
          <w:rFonts w:cs="Arial" w:ascii="Arial" w:hAnsi="Arial"/>
          <w:sz w:val="20"/>
          <w:szCs w:val="20"/>
        </w:rPr>
        <w:t>4. Стандартизованные термины набраны полужирным шрифтом, их краткая форма - светлым.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4"/>
      <w:bookmarkStart w:id="14" w:name="sub_4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"/>
      <w:bookmarkStart w:id="17" w:name="sub_10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Термины            │              Определения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├───────────────────────────────┴───────────────────────────────────────┤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Общие понятия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├──────┬────────────────────────┬───────────────────────────────────────┤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│Защита древесины        │Совокупность мероприятий по  сохранению│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(или)   улучшению   эксплуатационных│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древесины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2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│Стойкость древесины     │Способность   древесины   противостоять│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2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факторам и агентам разрушения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3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│Естественная   стойкость│Стойкость незащищенной древесины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3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4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│Приобретенная  стойкость│Стойкость защищенной древесины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4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5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│Биологическое разрушение│Разрушение   древесины   биологическими│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5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│агентами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6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│Период         активного│Время, в  течение  которого  происходит│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6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биологического          │биологическое   разрушение   древесины,│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 древесины    │обусловленное     жизненным      циклом│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биологических агентов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7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 │Биологические     агенты│Бактерии, грибы, насекомые, моллюски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7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 древесины    │ракообразные,            повреждающие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разрушающие древесину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8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│Дереворазрушающие грибы │Грибы,  разрушающие  клеточные   стенки│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8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и существенно  изменяющие 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физико-механические свойства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9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  │Деревоокрашивающие грибы│Грибы,  изменяющие  естественный   цвет│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9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и     не      оказывающие│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существенного     влияния     на    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физико-механические свойства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0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│Дереворазрушающие       │Насекомые,    повреждающие    древесину│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0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насекомые               │растущих  деревьев  и     древесину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хранении и эксплуатации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11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 │Морские древоточцы      │Моллюски и  ракообразные,  повреждающие│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11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древесину, находящуюся в морской воде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2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│Условия службы древесины│Окружающая среда в период  эксплуатации│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12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13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│Объект         защиты от│Древесина  и  изделия   из   древесины,│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13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биологического          │подлежащие защите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защиты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14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 │Уязвимость       объекта│Вероятность  поражения   биологическими│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14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         │агентами    разрушения    и    скорость│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биологического    разрушения    объекта│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в условиях эксплуатации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5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  │Зона "земля-воздух"     │Зона     изделия     из      древесины,│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15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установленного   в   грунт,    наиболее│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уязвимая для биологического разрушения,│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включающая границу  между   подземной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надземной  его  частями  и  примыкающие│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6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 │Эксплуатационная        │Равновесная    влажность     древесины,│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16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древесины     │достигаемая ею при эксплуатации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17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 │Расконсервирование      │Понижение     стойкости      защищенной│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17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│древесины       под        воздействием│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биологических   агентов,    физических,│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 и климатических факторов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8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 │Гидротермическая        │По ГОСТ 17743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8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обработка древесины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9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 │Пропаривание древесины  │По ГОСТ 17743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19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20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│Модифицирование         │По ГОСТ 23944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20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├──────┴────────────────────────┴───────────────────────────────────────┤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Хранение древесины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├──────┬────────────────────────┬───────────────────────────────────────┤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21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  │Хранение древесины      │Совокупность мероприятий по обеспечению│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21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сохранности древесины на заданный срок,│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назначаемых    в         зависимости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сортимента, способа и срока хранения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22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  │Сухое хранение древесины│Хранение    древесины    в    условиях,│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22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благоприятных  для  доведения     ее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воздушно-сухого состояния и поддержания│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этого состояния в течение  всего  срока│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23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  │Влажное         хранение│Хранение    древесины    в    условиях,│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23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│благоприятных   для       сохранения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  в   течение     всего срока│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24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  │Дождевание древесины    │Влажное хранение древесины, при котором│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24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   орошается   водой    с    помощью│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специальных устройств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25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  │Затопление древесины    │Влажное хранение древесины, при котором│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25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 полностью погружена в воду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├──────┴────────────────────────┴───────────────────────────────────────┤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Виды защиты древесины и защитные средства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├──────┬────────────────────────┬───────────────────────────────────────┤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26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  │Конструкционная   защита│Защита   древесины   с   использованием│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26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│конструкций,           затрудняющих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исключающих разрушение  объекта  защиты│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биологическими агентами и (или) огнем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27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  │Профилактическая  защита│Физическая и  (или)  химическая  защита│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27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│непораженной древесины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28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  │Физическая        защита│Защита древесины физическими  методами,│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28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│предотвращающая,    затрудняющая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прекращающая повреждение древесины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29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  │Механические            │Приспособления,   применение   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29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       для│предохраняет объект защиты древесины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древесины        │растрескивания,    возникающего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изменении     влажности     и     (или)│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механических нагрузок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30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  │Окорка                  │По ГОСТ 17461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30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31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  │Чистая окорка           │По ГОСТ 17461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3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32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  │Затенение         торцов│Укрытие торцов лесоматериалов при сушке│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32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лесоматериалов          │и хранении в  штабелях  для   защиты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солнечных лучей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33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  │Защитное    покрытие для│Покрытие,  наносимое   на   поверхность│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33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│древесины    и         образующее слой,│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предохраняющий древесину от увлажнения,│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биологических    агентов    разрушения,│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физических, химических и  климатических│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факторов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34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  │Огнезащитное    покрытие│Покрытие, предохраняющее  древесину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34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древесины           │возгорания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35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  │Влагозащитное   покрытие│Покрытие, не  содержащее  биоциды,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35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древесины           │защиты  древесины   при     хранении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повреждений, возникающих  в  результате│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влажности древесины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36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  │Влагозащитно-антисепти- │Покрытие,   содержащее     биоциды,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36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ческое   покрытие    для│защиты    древесины    от    разрушения│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│биологическими агентами и  повреждений,│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возникающих  в   результате   изменения│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древесины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37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  │Химическая        защита│Защита   древесины   с   использованием│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37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│химических  средств,   предотвращающих,│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затрудняющих      или      прекращающих│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объекта защиты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38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  │Антисептирование        │Химическая      защита       древесины,│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38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древесины   │предусматривающая  нанесение  защитного│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на поверхность объекта защиты,│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рассчитанная на его проникновение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глубь объекта защиты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39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  │Консервирование         │Химическая      защита       древесины,│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39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│предусматривающая  обработку   защитным│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средством   и   рассчитанная     на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проникновение в глубь объекта защиты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40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  │Фумигация древесины     │Химическая    защита       древесины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40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дереворазрушающих            насекомых,│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предусматривающая обработку пораженного│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защиты газами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4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  │Огнезащита древесины    │Защита  древесины  с   целью   снижения│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4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опасности объекта защиты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42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  │Стерилизация древесины  │Обработка  древесины  химическими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4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физическими    средствами       с целью│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уничтожения    биологических    агентов│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43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  │Дополнительная    защита│Повторная обработка древесины защитными│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43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│средствами ранее защищенного объекта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44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  │Комплексная       защита│Защита древесины одновременно  от  двух│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44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│или более неблагоприятных воздействий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45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  │Гидроизоляция древесины │Защита  поверхности  древесины,  в  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45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пропитанной,      составами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материалами, предохраняющими  древесину│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увлажнения  и  вымывания   защитных│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46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  │Защитное  средство   для│Химическое   вещество,   предохраняющее│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46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│древесину от вредных воздействий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47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  │Маслянистое     защитное│Защитное  средство  в  виде   масла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47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средство для древесины  │соли,   растворимой   в    органических│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растворителях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48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  │Водорастворимое защитное│Защитное средство  чаще  всего  в  виде│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48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средство для древесины  │соли, растворимой в воде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49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  │Защищающая   способность│Способность     защитного      средства│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49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средства      │придавать   объекту   защиты   свойство│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противостоять факторам и  биологическим│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агентам разрушения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50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  │Биоцид                  │Защитное  средство  или  его   активная│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50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часть,  предохраняющие     древесину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биологического разрушения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51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  │Инсектицид              │По ГОСТ 21507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5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52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  │Бактерицид              │По ГОСТ 21507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5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53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   │Фунгицид                │По ГОСТ 21507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53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54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   │Антипирен               │Защитное      средство,      повышающее│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54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огнестойкость древесины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55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55.   │Гидрофобизатор          │Защитное средство, снижающее  влаго-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55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 древесины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56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56.   │Защитное  средство   для│Защитное    средство,    предохраняющее│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56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│древесину одновременно от двух и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комбинированного        │вредных воздействий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57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  │Токсичность    защитного│Свойство защитного  средства  подавлять│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57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      │жизнедеятельность биологических агентов│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 древесины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├──────┴────────────────────────┴───────────────────────────────────────┤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Пропиточные свойства древесины, защитных средств и показатели пропитки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├──────┬────────────────────────┬───────────────────────────────────────┤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58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58.   │Проницаемость древесины │Способность   древесины     поглощать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58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пропускать жидкости или газы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59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59.   │Пропитываемость         │Способность     древесины     поглощать│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59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│пропиточные жидкости, характеризующаяся│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проницаемостью и свободной емкостью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60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60.   │Пропиточная жидкость для│                   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60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61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   │Свободная        емкость│Суммарный объем  капилляров  древесины,│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61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│который может быть заполнен пропиточной│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жидкостью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62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62.   │Пропиточная      емкость│Часть  свободной   емкости   древесины,│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62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│которая    может     быть     заполнена│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определенной пропиточной жидкостью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определенном способе пропитки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63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63.   │Пропитка древесины      │Введение в древесину защитных  средств,│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63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пропиточной    жидкости       или газа,│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сохраняющих  и  (или)     улучшающих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64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64.   │Проникаемость           │                   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64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пропиточной жидкости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65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   │Пропиточное     свойство│Способность     защитного      средства│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65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средства      │проникать      в            древесину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перераспределяться в ней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66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   │Фиксация       защитного│Переход  в  древесине   водорастворимых│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66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в древесине    │защитных   средств   в    нерастворимое│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67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67.   │Продолжительность       │Время,   необходимое    для    фиксации│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67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фиксации       защитного│защитного средства  в  древесине  после│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      │пропитки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68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68.   │Вытекание    пропиточной│Выделение   пропиточной     жидкости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68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                │поверхности  пропитанной  древесины  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хранения и (или) эксплуатации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69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69.   │Высаливание    защитного│Образование на поверхности  пропитанной│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69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      │древесины кристаллов соли в  результате│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выделения   из   древесины    защитного│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при   испарении      из него│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70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70.   │Вымывание      защитного│Выделение   защитного       средства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70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      │пропитанной древесины под  воздействием│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влаги в окружающую среду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71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71.   │Коррозионность защитного│Способность  защитного   средства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71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      │древесины вызывать коррозию металлов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72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72.   │Растворимость  защитного│Способность     защитного      средства│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72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      │растворяться в  воде  или  органических│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растворителях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73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73.   │Скорость        пропитки│Количество    пропиточной     жидкости,│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73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│поглощенного единицей объема древесины,│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отнесенное к единице времени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74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74.   │Скорость   проникновения│Глубина    проникновения    пропиточной│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74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пропиточной жидкости    │жидкости, отнесенная к единице времени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├──────┴────────────────────────┴───────────────────────────────────────┤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Технология защитной обработки древесины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├──────┬────────────────────────┬───────────────────────────────────────┤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75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   │Способ защиты древесины │Способ   введения   в     древесину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75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нанесения на ее  поверхность  защитного│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76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76.   │Предпропиточная         │Комплекс  операций,     направленных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76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древесины    │обеспечение     заданных     параметров│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защищенности   древесины,    включающий│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окорку, механическую обработку,  сушку,│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накаливание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77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77.   │Накаливание древесины   │Создание  системы  отверстий   заданной│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77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глубины   в   изделии   из   древесины,│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подлежащем пропитке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78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78.   │Предпропиточная         │                   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78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древесины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79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   │Цикл пропитки древесины │Совокупность                разнородных│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79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взаимосвязанных однократно  выполненных│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операций, составляющих процесс пропитки│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80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80.   │Двойная         пропитка│Последовательная   пропитка   древесины│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80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│двумя различными  защитными  средствами│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дважды одним защитным средством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81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81.   │Местная защита древесины│Обработка  и  (или)  пропитка  наиболее│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81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уязвимых  для  разрушения  зон  объекта│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древесины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82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82.   │Диффузионная    пропитка│Обработка или пропитка сырой  древесины│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82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│защитными  средствами,   растворимыми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воде, за счет диффузии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83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83.   │Диффузионная    выдержка│Время  проникновения  и   распределения│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83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│защитного средства в  обработанной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пропитанной   древесине   на   заданную│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за счет диффузии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84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84.   │Капиллярная     пропитка│Пропитка, основанная  на  проникновении│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84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│жидкости   в   сухую      древесину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действием капиллярных сил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85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85.   │Защита         древесины│Обработка   древесины     нанесением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85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нанесения  на│поверхность защитного средства  в  виде│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           │пропиточной жидкости, пасты или порошка│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86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86.   │Пропитка       древесины│Пропитка  древесины  с   использованием│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86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бандажным способом      │бандажей, покрытых с внутренней стороны│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пастой, содержащей  защитное  средство,│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способное к диффузии в сырую древесину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87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87.   │Пропитка       древесины│Пропитка    древесины       введением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87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пропиточных│высверленные     поперечные      каналы│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            │защитного  средства   в   виде   пасты,│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порошка или  специально  приготовленных│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патронов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88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88.   │Пропитка       древесины│Пропитка  древесины     выдерживанием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88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вымачивания    │пропиточной  жидкости  при  атмосферном│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давлении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89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89.   │Пропитка       древесины│Пропитка     древесины      непрерывным│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89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панельным способом      │пропусканием  пропиточной  жидкости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древесины,     покрытой│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пропиточной панелью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90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90.   │Пропиточная панель      │Устройство    в    виде       панели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90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непроницаемого для жидкостей и их паров│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     плотно       облегающее│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пропитываемый объект защиты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91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91.   │Пропитка  древесины  под│Пропитка, основанная  на  проникновении│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91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             │пропиточной жидкости  в  древесину 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действием давления выше атмосферного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92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92.   │Пропитка  древесины  под│Пропитка    под    давлением    круглых│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92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через   торец│неокоренных             свежесрубленных│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Пропитка через торец    │лесоматериалов через одну  из  торцовых│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93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93.   │Пропитка       древесины│Пропитка древесины под давлением  через│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93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инъекций       │специальные  пустотелые  иглы  (сверла)│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высверленные поперечные каналы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94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94.   │Пропитка       древесины│Пропитка  древесины     выдерживанием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94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     │холодной  пропиточной  жидкости   после│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прогрев-холодная ванна  │прогрева этой же или  другой  жидкостью│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паром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95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95.   │Автоклавная     пропитка│Пропитка  древесины  под    давлением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95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│герметичных емкостях (автоклавах)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96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96.   │Пропитка       древесины│Автоклавная  пропитка   древесины  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96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     │атмосферным  давлением  с   применением│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вакуум-атмосферное      │начального и конечного вакуума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давление-вакуум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97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97.   │Пропитка       древесины│Автоклавная  пропитка   древесины  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97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     │давлением    выше        атмосферного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вакуум-давление-вакуум  │применением  начального   и   конечного│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вакуума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98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98.   │Пропитка       древесины│Автоклавная  пропитка   древесины  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98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давление-вакуум│давлением    выше        атмосферного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конечного вакуума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99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99.   │Циклическая     пропитка│Автоклавная пропитка древесины способом│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99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│давление-вакуум     с      многократным│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чередованием циклов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00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100.  │Пульсирующая    пропитка│Автоклавная пропитка древесины способом│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00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│давление-вакуум     с      многократным│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чередованием циклов малой длительности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01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101.  │Пропитка       древесины│Автоклавная  пропитка   древесины  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01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     │давлением    выше        атмосферного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давление-давление-вакуум│применением    начального    воздушного│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и конечного вакуума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02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102.  │Совмещенная             │Автоклавная   пропитка      древесины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02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сушка-пропитка древесины│применением   сушки    в    пропиточных│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жидкостях   под   вакуумом      или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атмосферном   давлении   в    той    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пропиточной емкости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03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103.  │Отдача       пропиточной│Количество    пропиточной     жидкости,│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03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                │извлекаемое  из  пропитанной  древесины│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снятия давления или при  конечном│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вакууме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04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104.  │Предел        поглощения│Момент   пропитки   древесины,    когда│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04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средства      │поглощение      защитного      средства│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практически перестает  увеличиваться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дальнейшая пропитка нерациональна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├──────┴────────────────────────┴───────────────────────────────────────┤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Параметры защищенности пропитанной древесины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├──────┬────────────────────────┬───────────────────────────────────────┤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05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105.  │Удержание      защитного│Количество     защитного      средства,│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05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      │удержанное древесиной при нанесении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06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106.  │Глубина         пропитки│Толщина  слоя  древесины,   содержащего│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06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│защитное средство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07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107.  │Поглощение     защитного│Количество     защитного      средства,│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07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      │введенное в древесину при пропитке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08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108.  │Общее         поглощение│Количество     защитного      средства,│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08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средства      │отнесенное   к    объему    пропитанной│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09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109.  │Чистое        поглощение│Количество     защитного      средства,│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09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средства      │отнесенное к  объему  пропитанной 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10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110.  │Пороговое     поглощение│Поглощение     защитного      средства,│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10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средства      │снижающее интенсивность или вероятность│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 древесины в  заданное  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111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111.  │Защитная        оболочка│Пропитанный       слой       древесины,│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111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│охватывающий  всю  поверхность  объекта│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11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112.  │Сквозная        пропитка│Пропитка объекта  защиты  древесины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112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│всему сечению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113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113.  │Перепад       содержания│Разница в содержании защитного средства│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113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средства      │по  всей   глубине     пропитанной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114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114.  │Градиент   распределения│Перепад содержания  защитного  средства│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114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средства      │на единицу глубины пропитанной зоны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115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115.  │Норма расхода  защитного│Минимальное    количество     защитного│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115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      │средства,   расходуемое   для    защиты│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на  заданный  срок    службы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со способом  его  пропитки│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обработки и условиями эксплуатации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└──────┴────────────────────────┴───────────────────────────────────────┘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 терминов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8" w:name="sub_200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200"/>
      <w:bookmarkStart w:id="250" w:name="sub_200"/>
      <w:bookmarkEnd w:id="2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               │   Номер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Агенты разрушения древесины биологические                  │    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Антипирен                                                  │    </w:t>
      </w:r>
      <w:hyperlink w:anchor="sub_1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Антисептирование поверхности древесины                     │    </w:t>
      </w:r>
      <w:hyperlink w:anchor="sub_1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Бактерицид                                                 │    </w:t>
      </w:r>
      <w:hyperlink w:anchor="sub_1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Биоцид                                                     │    </w:t>
      </w:r>
      <w:hyperlink w:anchor="sub_1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Влажность древесины предпропиточная                        │    </w:t>
      </w:r>
      <w:hyperlink w:anchor="sub_1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Влажность древесины эксплуатационная                       │    </w:t>
      </w:r>
      <w:hyperlink w:anchor="sub_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Выдержка древесины диффузионная                            │    </w:t>
      </w:r>
      <w:hyperlink w:anchor="sub_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Вымывание защитного средства                               │    </w:t>
      </w:r>
      <w:hyperlink w:anchor="sub_1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Высаливание защитного средства                             │    </w:t>
      </w:r>
      <w:hyperlink w:anchor="sub_1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Вытекание пропиточной жидкости                             │    </w:t>
      </w:r>
      <w:hyperlink w:anchor="sub_1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Гидроизоляция древесины                                    │    </w:t>
      </w:r>
      <w:hyperlink w:anchor="sub_1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Гидрофобизатор                                             │    </w:t>
      </w:r>
      <w:hyperlink w:anchor="sub_1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Глубина пропитки древесины                                 │    </w:t>
      </w:r>
      <w:hyperlink w:anchor="sub_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Градиент распределения защитного средства                  │    </w:t>
      </w:r>
      <w:hyperlink w:anchor="sub_1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Грибы деревоокрашивающие                                   │     </w:t>
      </w: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Грибы дереворазрушающие                                    │    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Дождевание древесины                                       │    </w:t>
      </w:r>
      <w:hyperlink w:anchor="sub_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Древоточцы морские                                         │ 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Емкость древесины свободная                                │    </w:t>
      </w:r>
      <w:hyperlink w:anchor="sub_1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Емкость древесины пропиточная                              │    </w:t>
      </w:r>
      <w:hyperlink w:anchor="sub_1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Жидкость для древесины пропиточная                         │    </w:t>
      </w:r>
      <w:hyperlink w:anchor="sub_1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Затенение торцов лесоматериалов                            │    </w:t>
      </w:r>
      <w:hyperlink w:anchor="sub_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Затопление древесины                                       │    </w:t>
      </w:r>
      <w:hyperlink w:anchor="sub_1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Защита древесины                                           │    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Защита древесины дополнительная                            │    </w:t>
      </w:r>
      <w:hyperlink w:anchor="sub_1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Защита древесины комплексная                               │    </w:t>
      </w:r>
      <w:hyperlink w:anchor="sub_1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Защита древесины конструкционная                           │    </w:t>
      </w:r>
      <w:hyperlink w:anchor="sub_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Защита древесины местная                                   │    </w:t>
      </w:r>
      <w:hyperlink w:anchor="sub_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Защита древесины профилактическая                          │    </w:t>
      </w:r>
      <w:hyperlink w:anchor="sub_1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Защита древесины способом нанесения на поверхность         │    </w:t>
      </w:r>
      <w:hyperlink w:anchor="sub_1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Защита древесины химическая                                │    </w:t>
      </w:r>
      <w:hyperlink w:anchor="sub_1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Защита древесины физическая                                │    </w:t>
      </w:r>
      <w:hyperlink w:anchor="sub_1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Зона "земля-воздух"                                        │    </w:t>
      </w:r>
      <w:hyperlink w:anchor="sub_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Инсектицид                                                 │    </w:t>
      </w:r>
      <w:hyperlink w:anchor="sub_1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Консервирование древесины                                  │    </w:t>
      </w:r>
      <w:hyperlink w:anchor="sub_1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Коррозионность защитного средства                          │    </w:t>
      </w:r>
      <w:hyperlink w:anchor="sub_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Модифицирование древесины                                  │   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Накаливание древесины                                      │    </w:t>
      </w:r>
      <w:hyperlink w:anchor="sub_1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Насекомые дереворазрушающие                                │  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Норма расхода защитного средства                           │    </w:t>
      </w:r>
      <w:hyperlink w:anchor="sub_1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Оболочка древесины защитная                                │   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Обработка древесины гидротермическая                       │    </w:t>
      </w:r>
      <w:hyperlink w:anchor="sub_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Объект защиты от биологического разрушения                 │    </w:t>
      </w:r>
      <w:hyperlink w:anchor="sub_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защиты                                              │    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Огнезащита древесины                                       │    </w:t>
      </w:r>
      <w:hyperlink w:anchor="sub_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Окорка                                                     │    </w:t>
      </w:r>
      <w:hyperlink w:anchor="sub_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Окорка чистая                                              │    </w:t>
      </w:r>
      <w:hyperlink w:anchor="sub_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Отдача пропиточной жидкости                                │   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Панель пропиточная                                         │    </w:t>
      </w:r>
      <w:hyperlink w:anchor="sub_1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Перепад содержания защитного средства                      │    </w:t>
      </w:r>
      <w:hyperlink w:anchor="sub_1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Период активного биологического разрушения древесины       │    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Поглощение защитного средства                              │    </w:t>
      </w: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Поглощение защитного средства общее                        │    </w:t>
      </w:r>
      <w:hyperlink w:anchor="sub_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Поглощение защитного средства пороговое                    │  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Поглощение защитного средства чистое                       │    </w:t>
      </w: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Подготовка древесины предпропиточная                       │    </w:t>
      </w:r>
      <w:hyperlink w:anchor="sub_1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Покрытие для древесины влагозащитное                       │    </w:t>
      </w:r>
      <w:hyperlink w:anchor="sub_1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Покрытие для древесины влагозащитно-антисептическое        │    </w:t>
      </w:r>
      <w:hyperlink w:anchor="sub_1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Покрытие для древесины защитное                            │    </w:t>
      </w:r>
      <w:hyperlink w:anchor="sub_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Покрытие для древесины огнезащитное                        │    </w:t>
      </w:r>
      <w:hyperlink w:anchor="sub_1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Предел поглощения защитного средства                       │   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Приспособления для защиты древесины механические           │    </w:t>
      </w:r>
      <w:hyperlink w:anchor="sub_1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Продолжительность фиксации защитного средства              │    </w:t>
      </w:r>
      <w:hyperlink w:anchor="sub_1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Проникаемость пропиточной жидкости                         │    </w:t>
      </w:r>
      <w:hyperlink w:anchor="sub_1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Проницаемость древесины                                    │    </w:t>
      </w:r>
      <w:hyperlink w:anchor="sub_1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Пропаривание древесины                                     │    </w:t>
      </w:r>
      <w:hyperlink w:anchor="sub_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                                        │    </w:t>
      </w:r>
      <w:hyperlink w:anchor="sub_1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автоклавная                             │    </w:t>
      </w:r>
      <w:hyperlink w:anchor="sub_1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бандажным способом                      │    </w:t>
      </w:r>
      <w:hyperlink w:anchor="sub_1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двойная                                 │    </w:t>
      </w:r>
      <w:hyperlink w:anchor="sub_1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диффузионная                            │    </w:t>
      </w:r>
      <w:hyperlink w:anchor="sub_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капиллярная                             │    </w:t>
      </w:r>
      <w:hyperlink w:anchor="sub_1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панельным способом                      │    </w:t>
      </w:r>
      <w:hyperlink w:anchor="sub_1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под давлением                           │   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под давлением через торец               │   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пульсирующая                            │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сквозная                                │    </w:t>
      </w:r>
      <w:hyperlink w:anchor="sub_1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способом вакуум-атмосферное             │    </w:t>
      </w:r>
      <w:hyperlink w:anchor="sub_1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давление-вакуум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способом вакуум-давление-вакуум         │    </w:t>
      </w:r>
      <w:hyperlink w:anchor="sub_1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способом вымачивания                    │    </w:t>
      </w:r>
      <w:hyperlink w:anchor="sub_1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способом давление-вакуум                │    </w:t>
      </w:r>
      <w:hyperlink w:anchor="sub_1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способом давление-давление-вакуум       │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способом инъекций                       │    </w:t>
      </w:r>
      <w:hyperlink w:anchor="sub_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способом прогрев-холодная ванна         │    </w:t>
      </w:r>
      <w:hyperlink w:anchor="sub_1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способом пропиточных каналов            │    </w:t>
      </w:r>
      <w:hyperlink w:anchor="sub_1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древесины циклическая                             │    </w:t>
      </w:r>
      <w:hyperlink w:anchor="sub_1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Пропитка через торец                                       │   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Пропитываемость древесины                                  │    </w:t>
      </w:r>
      <w:hyperlink w:anchor="sub_1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Разрушение древесины биологическое                         │    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Расконсервирование древесины                               │    </w:t>
      </w:r>
      <w:hyperlink w:anchor="sub_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Растворимость защитного средства                           │    </w:t>
      </w:r>
      <w:hyperlink w:anchor="sub_1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Свойство защитного средства пропиточное                    │    </w:t>
      </w:r>
      <w:hyperlink w:anchor="sub_1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Скорость проникновения пропиточной жидкости                │    </w:t>
      </w:r>
      <w:hyperlink w:anchor="sub_1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Скорость пропитки древесины                                │    </w:t>
      </w:r>
      <w:hyperlink w:anchor="sub_1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Способ защиты древесины                                    │    </w:t>
      </w:r>
      <w:hyperlink w:anchor="sub_1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Способность защитного средства защищающая                  │    </w:t>
      </w:r>
      <w:hyperlink w:anchor="sub_1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Средство для древесины защитное                            │    </w:t>
      </w:r>
      <w:hyperlink w:anchor="sub_1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Средство для древесины защитное водорастворимое            │    </w:t>
      </w:r>
      <w:hyperlink w:anchor="sub_1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Средство для древесины защитное комбинированного действия  │    </w:t>
      </w:r>
      <w:hyperlink w:anchor="sub_1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Средство для древесины защитное маслянистое                │    </w:t>
      </w:r>
      <w:hyperlink w:anchor="sub_1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Стерилизация древесины                                     │    </w:t>
      </w:r>
      <w:hyperlink w:anchor="sub_1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Стойкость древесины                                        │    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Стойкость древесины естественная                           │    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Стойкость древесины приобретенная                          │     </w:t>
      </w: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Сушка-пропитка древесины совмещенная                       │   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Токсичность защитного средства                             │    </w:t>
      </w:r>
      <w:hyperlink w:anchor="sub_1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Удержание защитного средства                               │    </w:t>
      </w: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Условия службы древесины                                   │    </w:t>
      </w:r>
      <w:hyperlink w:anchor="sub_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Уязвимость объекта защиты                                  │    </w:t>
      </w:r>
      <w:hyperlink w:anchor="sub_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Фиксация защитного средства в древесине                    │    </w:t>
      </w:r>
      <w:hyperlink w:anchor="sub_1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Фумигация древесины                                        │    </w:t>
      </w:r>
      <w:hyperlink w:anchor="sub_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Фунгицид                                                   │    </w:t>
      </w:r>
      <w:hyperlink w:anchor="sub_1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Хранение древесины                                         │    </w:t>
      </w:r>
      <w:hyperlink w:anchor="sub_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Хранение древесины влажное                                 │    </w:t>
      </w:r>
      <w:hyperlink w:anchor="sub_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Хранение древесины сухое                                   │    </w:t>
      </w:r>
      <w:hyperlink w:anchor="sub_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Цикл пропитки древесины                                    │    </w:t>
      </w:r>
      <w:hyperlink w:anchor="sub_1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2007-02-07T18:58:00Z</dcterms:created>
  <dc:creator>Виктор</dc:creator>
  <dc:description/>
  <dc:language>ru-RU</dc:language>
  <cp:lastModifiedBy>Виктор</cp:lastModifiedBy>
  <dcterms:modified xsi:type="dcterms:W3CDTF">2007-02-07T18:59:00Z</dcterms:modified>
  <cp:revision>2</cp:revision>
  <dc:subject/>
  <dc:title/>
</cp:coreProperties>
</file>