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ED" w:rsidRPr="00A860ED" w:rsidRDefault="00A860ED" w:rsidP="00A860E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860ED">
        <w:rPr>
          <w:rFonts w:ascii="Arial" w:hAnsi="Arial" w:cs="Arial"/>
          <w:b/>
          <w:bCs/>
          <w:sz w:val="20"/>
          <w:szCs w:val="20"/>
        </w:rPr>
        <w:t>Межгосударственный стандарт ГОСТ 17380-2001 (ИСО 3419-81)</w:t>
      </w:r>
      <w:r w:rsidRPr="00A860ED">
        <w:rPr>
          <w:rFonts w:ascii="Arial" w:hAnsi="Arial" w:cs="Arial"/>
          <w:b/>
          <w:bCs/>
          <w:sz w:val="20"/>
          <w:szCs w:val="20"/>
        </w:rPr>
        <w:br/>
        <w:t>"Детали трубопроводов бесшовные приварные из углеродистой и низколегированной стали. Общие технические условия"</w:t>
      </w:r>
      <w:r w:rsidRPr="00A860ED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Госстандарта РФ от 27 февраля 2002 г. N 205-ст)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A860ED">
        <w:rPr>
          <w:rFonts w:ascii="Arial" w:hAnsi="Arial" w:cs="Arial"/>
          <w:b/>
          <w:bCs/>
          <w:sz w:val="20"/>
          <w:szCs w:val="20"/>
          <w:lang w:val="en-US"/>
        </w:rPr>
        <w:t>Carbon and low-alloy steel butt-weldings fittings. General specifications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A860ED">
        <w:rPr>
          <w:rFonts w:ascii="Arial" w:hAnsi="Arial" w:cs="Arial"/>
          <w:sz w:val="20"/>
          <w:szCs w:val="20"/>
        </w:rPr>
        <w:t>Дата</w:t>
      </w:r>
      <w:r w:rsidRPr="00A860ED">
        <w:rPr>
          <w:rFonts w:ascii="Arial" w:hAnsi="Arial" w:cs="Arial"/>
          <w:sz w:val="20"/>
          <w:szCs w:val="20"/>
          <w:lang w:val="en-US"/>
        </w:rPr>
        <w:t xml:space="preserve"> </w:t>
      </w:r>
      <w:r w:rsidRPr="00A860ED">
        <w:rPr>
          <w:rFonts w:ascii="Arial" w:hAnsi="Arial" w:cs="Arial"/>
          <w:sz w:val="20"/>
          <w:szCs w:val="20"/>
        </w:rPr>
        <w:t>введения</w:t>
      </w:r>
      <w:r w:rsidRPr="00A860ED">
        <w:rPr>
          <w:rFonts w:ascii="Arial" w:hAnsi="Arial" w:cs="Arial"/>
          <w:sz w:val="20"/>
          <w:szCs w:val="20"/>
          <w:lang w:val="en-US"/>
        </w:rPr>
        <w:t xml:space="preserve"> 1 </w:t>
      </w:r>
      <w:r w:rsidRPr="00A860ED">
        <w:rPr>
          <w:rFonts w:ascii="Arial" w:hAnsi="Arial" w:cs="Arial"/>
          <w:sz w:val="20"/>
          <w:szCs w:val="20"/>
        </w:rPr>
        <w:t>января</w:t>
      </w:r>
      <w:r w:rsidRPr="00A860ED">
        <w:rPr>
          <w:rFonts w:ascii="Arial" w:hAnsi="Arial" w:cs="Arial"/>
          <w:sz w:val="20"/>
          <w:szCs w:val="20"/>
          <w:lang w:val="en-US"/>
        </w:rPr>
        <w:t xml:space="preserve"> 2003 </w:t>
      </w:r>
      <w:r w:rsidRPr="00A860ED">
        <w:rPr>
          <w:rFonts w:ascii="Arial" w:hAnsi="Arial" w:cs="Arial"/>
          <w:sz w:val="20"/>
          <w:szCs w:val="20"/>
        </w:rPr>
        <w:t>г</w:t>
      </w:r>
      <w:r w:rsidRPr="00A860ED">
        <w:rPr>
          <w:rFonts w:ascii="Arial" w:hAnsi="Arial" w:cs="Arial"/>
          <w:sz w:val="20"/>
          <w:szCs w:val="20"/>
          <w:lang w:val="en-US"/>
        </w:rPr>
        <w:t>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Взамен ГОСТ 17380-83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"/>
      <w:r w:rsidRPr="00A860ED">
        <w:rPr>
          <w:rFonts w:ascii="Arial" w:hAnsi="Arial" w:cs="Arial"/>
          <w:b/>
          <w:bCs/>
          <w:sz w:val="20"/>
          <w:szCs w:val="20"/>
        </w:rPr>
        <w:t>1 Область применения</w:t>
      </w:r>
    </w:p>
    <w:bookmarkEnd w:id="0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1"/>
      <w:r w:rsidRPr="00A860ED">
        <w:rPr>
          <w:rFonts w:ascii="Arial" w:hAnsi="Arial" w:cs="Arial"/>
          <w:sz w:val="20"/>
          <w:szCs w:val="20"/>
        </w:rPr>
        <w:t>1.1 Настоящий стандарт устанавливает общие технические условия на бесшовные приварные отводы, тройники, переходы и заглушки из углеродистой и низколегированной стали.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2"/>
      <w:bookmarkEnd w:id="1"/>
      <w:r w:rsidRPr="00A860ED">
        <w:rPr>
          <w:rFonts w:ascii="Arial" w:hAnsi="Arial" w:cs="Arial"/>
          <w:sz w:val="20"/>
          <w:szCs w:val="20"/>
        </w:rPr>
        <w:t>1.2 Детали применяют для трубопроводов различного назначения, включая подконтрольные органам надзора, при PN(P_у) до 16 МПа и температуре от минус 70 до плюс 450 °С в соответствии с проектной и(или) конструкторской документацией, в которой условия применения (эксплуатации) деталей устанавливают на основе результатов расчетов на прочность с учетом всех внешних и внутренних силовых воздействий, свойств транспортируемых по трубопроводу веществ и окружающей среды, расчетного срока службы и(или) ресурса, периодичности и объема регламентных работ и ремонтов, требований настоящего стандарта, норм и правил органов надзора и других нормативных документов на проектирование, строительство и эксплуатацию трубопроводов.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3"/>
      <w:bookmarkEnd w:id="2"/>
      <w:r w:rsidRPr="00A860ED">
        <w:rPr>
          <w:rFonts w:ascii="Arial" w:hAnsi="Arial" w:cs="Arial"/>
          <w:sz w:val="20"/>
          <w:szCs w:val="20"/>
        </w:rPr>
        <w:t xml:space="preserve">1.3 Условия применения деталей исполнения 2 по PN(P_у) - по </w:t>
      </w:r>
      <w:hyperlink w:anchor="sub_517" w:history="1">
        <w:r w:rsidRPr="00A860ED">
          <w:rPr>
            <w:rFonts w:ascii="Arial" w:hAnsi="Arial" w:cs="Arial"/>
            <w:sz w:val="20"/>
            <w:szCs w:val="20"/>
            <w:u w:val="single"/>
          </w:rPr>
          <w:t>5.1.7</w:t>
        </w:r>
      </w:hyperlink>
      <w:r w:rsidRPr="00A860ED">
        <w:rPr>
          <w:rFonts w:ascii="Arial" w:hAnsi="Arial" w:cs="Arial"/>
          <w:sz w:val="20"/>
          <w:szCs w:val="20"/>
        </w:rPr>
        <w:t xml:space="preserve"> или </w:t>
      </w:r>
      <w:hyperlink w:anchor="sub_5171" w:history="1">
        <w:r w:rsidRPr="00A860ED">
          <w:rPr>
            <w:rFonts w:ascii="Arial" w:hAnsi="Arial" w:cs="Arial"/>
            <w:sz w:val="20"/>
            <w:szCs w:val="20"/>
            <w:u w:val="single"/>
          </w:rPr>
          <w:t>5.1.7.1</w:t>
        </w:r>
      </w:hyperlink>
      <w:r w:rsidRPr="00A860ED">
        <w:rPr>
          <w:rFonts w:ascii="Arial" w:hAnsi="Arial" w:cs="Arial"/>
          <w:sz w:val="20"/>
          <w:szCs w:val="20"/>
        </w:rPr>
        <w:t>, а по рабочему давлению и температуре - по ГОСТ 356.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4"/>
      <w:bookmarkEnd w:id="3"/>
      <w:r w:rsidRPr="00A860ED">
        <w:rPr>
          <w:rFonts w:ascii="Arial" w:hAnsi="Arial" w:cs="Arial"/>
          <w:sz w:val="20"/>
          <w:szCs w:val="20"/>
        </w:rPr>
        <w:t>1.4 Параметры применения деталей трубопроводов, подконтрольных органам надзора, не должны превышать предельных значений, установленных в правилах и нормах органов надзора.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5"/>
      <w:bookmarkEnd w:id="4"/>
      <w:r w:rsidRPr="00A860ED">
        <w:rPr>
          <w:rFonts w:ascii="Arial" w:hAnsi="Arial" w:cs="Arial"/>
          <w:sz w:val="20"/>
          <w:szCs w:val="20"/>
        </w:rPr>
        <w:t xml:space="preserve">1.5 Требования пунктов </w:t>
      </w:r>
      <w:hyperlink w:anchor="sub_42" w:history="1">
        <w:r w:rsidRPr="00A860ED">
          <w:rPr>
            <w:rFonts w:ascii="Arial" w:hAnsi="Arial" w:cs="Arial"/>
            <w:sz w:val="20"/>
            <w:szCs w:val="20"/>
            <w:u w:val="single"/>
          </w:rPr>
          <w:t>4.2</w:t>
        </w:r>
      </w:hyperlink>
      <w:r w:rsidRPr="00A860ED">
        <w:rPr>
          <w:rFonts w:ascii="Arial" w:hAnsi="Arial" w:cs="Arial"/>
          <w:sz w:val="20"/>
          <w:szCs w:val="20"/>
        </w:rPr>
        <w:t xml:space="preserve">, </w:t>
      </w:r>
      <w:hyperlink w:anchor="sub_511" w:history="1">
        <w:r w:rsidRPr="00A860ED">
          <w:rPr>
            <w:rFonts w:ascii="Arial" w:hAnsi="Arial" w:cs="Arial"/>
            <w:sz w:val="20"/>
            <w:szCs w:val="20"/>
            <w:u w:val="single"/>
          </w:rPr>
          <w:t>5.1.1 - 5.1.4.1</w:t>
        </w:r>
      </w:hyperlink>
      <w:r w:rsidRPr="00A860ED">
        <w:rPr>
          <w:rFonts w:ascii="Arial" w:hAnsi="Arial" w:cs="Arial"/>
          <w:sz w:val="20"/>
          <w:szCs w:val="20"/>
        </w:rPr>
        <w:t xml:space="preserve">, </w:t>
      </w:r>
      <w:hyperlink w:anchor="sub_515" w:history="1">
        <w:r w:rsidRPr="00A860ED">
          <w:rPr>
            <w:rFonts w:ascii="Arial" w:hAnsi="Arial" w:cs="Arial"/>
            <w:sz w:val="20"/>
            <w:szCs w:val="20"/>
            <w:u w:val="single"/>
          </w:rPr>
          <w:t>5.1.5 - 5.1.6.1</w:t>
        </w:r>
      </w:hyperlink>
      <w:r w:rsidRPr="00A860ED">
        <w:rPr>
          <w:rFonts w:ascii="Arial" w:hAnsi="Arial" w:cs="Arial"/>
          <w:sz w:val="20"/>
          <w:szCs w:val="20"/>
        </w:rPr>
        <w:t xml:space="preserve">, </w:t>
      </w:r>
      <w:hyperlink w:anchor="sub_517" w:history="1">
        <w:r w:rsidRPr="00A860ED">
          <w:rPr>
            <w:rFonts w:ascii="Arial" w:hAnsi="Arial" w:cs="Arial"/>
            <w:sz w:val="20"/>
            <w:szCs w:val="20"/>
            <w:u w:val="single"/>
          </w:rPr>
          <w:t>5.1.7</w:t>
        </w:r>
      </w:hyperlink>
      <w:r w:rsidRPr="00A860ED">
        <w:rPr>
          <w:rFonts w:ascii="Arial" w:hAnsi="Arial" w:cs="Arial"/>
          <w:sz w:val="20"/>
          <w:szCs w:val="20"/>
        </w:rPr>
        <w:t xml:space="preserve">, </w:t>
      </w:r>
      <w:hyperlink w:anchor="sub_518" w:history="1">
        <w:r w:rsidRPr="00A860ED">
          <w:rPr>
            <w:rFonts w:ascii="Arial" w:hAnsi="Arial" w:cs="Arial"/>
            <w:sz w:val="20"/>
            <w:szCs w:val="20"/>
            <w:u w:val="single"/>
          </w:rPr>
          <w:t>5.1.8</w:t>
        </w:r>
      </w:hyperlink>
      <w:r w:rsidRPr="00A860ED">
        <w:rPr>
          <w:rFonts w:ascii="Arial" w:hAnsi="Arial" w:cs="Arial"/>
          <w:sz w:val="20"/>
          <w:szCs w:val="20"/>
        </w:rPr>
        <w:t xml:space="preserve">, </w:t>
      </w:r>
      <w:hyperlink w:anchor="sub_521" w:history="1">
        <w:r w:rsidRPr="00A860ED">
          <w:rPr>
            <w:rFonts w:ascii="Arial" w:hAnsi="Arial" w:cs="Arial"/>
            <w:sz w:val="20"/>
            <w:szCs w:val="20"/>
            <w:u w:val="single"/>
          </w:rPr>
          <w:t>5.2.1</w:t>
        </w:r>
      </w:hyperlink>
      <w:r w:rsidRPr="00A860ED">
        <w:rPr>
          <w:rFonts w:ascii="Arial" w:hAnsi="Arial" w:cs="Arial"/>
          <w:sz w:val="20"/>
          <w:szCs w:val="20"/>
        </w:rPr>
        <w:t xml:space="preserve">, </w:t>
      </w:r>
      <w:hyperlink w:anchor="sub_522" w:history="1">
        <w:r w:rsidRPr="00A860ED">
          <w:rPr>
            <w:rFonts w:ascii="Arial" w:hAnsi="Arial" w:cs="Arial"/>
            <w:sz w:val="20"/>
            <w:szCs w:val="20"/>
            <w:u w:val="single"/>
          </w:rPr>
          <w:t>5.2.2,</w:t>
        </w:r>
      </w:hyperlink>
      <w:r w:rsidRPr="00A860ED">
        <w:rPr>
          <w:rFonts w:ascii="Arial" w:hAnsi="Arial" w:cs="Arial"/>
          <w:sz w:val="20"/>
          <w:szCs w:val="20"/>
        </w:rPr>
        <w:t xml:space="preserve"> </w:t>
      </w:r>
      <w:hyperlink w:anchor="sub_523" w:history="1">
        <w:r w:rsidRPr="00A860ED">
          <w:rPr>
            <w:rFonts w:ascii="Arial" w:hAnsi="Arial" w:cs="Arial"/>
            <w:sz w:val="20"/>
            <w:szCs w:val="20"/>
            <w:u w:val="single"/>
          </w:rPr>
          <w:t>5.2.3</w:t>
        </w:r>
      </w:hyperlink>
      <w:r w:rsidRPr="00A860ED">
        <w:rPr>
          <w:rFonts w:ascii="Arial" w:hAnsi="Arial" w:cs="Arial"/>
          <w:sz w:val="20"/>
          <w:szCs w:val="20"/>
        </w:rPr>
        <w:t xml:space="preserve">, </w:t>
      </w:r>
      <w:hyperlink w:anchor="sub_524" w:history="1">
        <w:r w:rsidRPr="00A860ED">
          <w:rPr>
            <w:rFonts w:ascii="Arial" w:hAnsi="Arial" w:cs="Arial"/>
            <w:sz w:val="20"/>
            <w:szCs w:val="20"/>
            <w:u w:val="single"/>
          </w:rPr>
          <w:t>5.2.4</w:t>
        </w:r>
      </w:hyperlink>
      <w:r w:rsidRPr="00A860ED">
        <w:rPr>
          <w:rFonts w:ascii="Arial" w:hAnsi="Arial" w:cs="Arial"/>
          <w:sz w:val="20"/>
          <w:szCs w:val="20"/>
        </w:rPr>
        <w:t xml:space="preserve">, </w:t>
      </w:r>
      <w:hyperlink w:anchor="sub_53" w:history="1">
        <w:r w:rsidRPr="00A860ED">
          <w:rPr>
            <w:rFonts w:ascii="Arial" w:hAnsi="Arial" w:cs="Arial"/>
            <w:sz w:val="20"/>
            <w:szCs w:val="20"/>
            <w:u w:val="single"/>
          </w:rPr>
          <w:t>5.3 - 5.4.2</w:t>
        </w:r>
      </w:hyperlink>
      <w:r w:rsidRPr="00A860ED">
        <w:rPr>
          <w:rFonts w:ascii="Arial" w:hAnsi="Arial" w:cs="Arial"/>
          <w:sz w:val="20"/>
          <w:szCs w:val="20"/>
        </w:rPr>
        <w:t xml:space="preserve">, </w:t>
      </w:r>
      <w:hyperlink w:anchor="sub_546" w:history="1">
        <w:r w:rsidRPr="00A860ED">
          <w:rPr>
            <w:rFonts w:ascii="Arial" w:hAnsi="Arial" w:cs="Arial"/>
            <w:sz w:val="20"/>
            <w:szCs w:val="20"/>
            <w:u w:val="single"/>
          </w:rPr>
          <w:t>5.4.6</w:t>
        </w:r>
      </w:hyperlink>
      <w:r w:rsidRPr="00A860ED">
        <w:rPr>
          <w:rFonts w:ascii="Arial" w:hAnsi="Arial" w:cs="Arial"/>
          <w:sz w:val="20"/>
          <w:szCs w:val="20"/>
        </w:rPr>
        <w:t xml:space="preserve">, </w:t>
      </w:r>
      <w:hyperlink w:anchor="sub_55" w:history="1">
        <w:r w:rsidRPr="00A860ED">
          <w:rPr>
            <w:rFonts w:ascii="Arial" w:hAnsi="Arial" w:cs="Arial"/>
            <w:sz w:val="20"/>
            <w:szCs w:val="20"/>
            <w:u w:val="single"/>
          </w:rPr>
          <w:t>5.5</w:t>
        </w:r>
      </w:hyperlink>
      <w:r w:rsidRPr="00A860ED">
        <w:rPr>
          <w:rFonts w:ascii="Arial" w:hAnsi="Arial" w:cs="Arial"/>
          <w:sz w:val="20"/>
          <w:szCs w:val="20"/>
        </w:rPr>
        <w:t xml:space="preserve">, </w:t>
      </w:r>
      <w:hyperlink w:anchor="sub_61" w:history="1">
        <w:r w:rsidRPr="00A860ED">
          <w:rPr>
            <w:rFonts w:ascii="Arial" w:hAnsi="Arial" w:cs="Arial"/>
            <w:sz w:val="20"/>
            <w:szCs w:val="20"/>
            <w:u w:val="single"/>
          </w:rPr>
          <w:t>6.1 - 6.3.2</w:t>
        </w:r>
      </w:hyperlink>
      <w:r w:rsidRPr="00A860ED">
        <w:rPr>
          <w:rFonts w:ascii="Arial" w:hAnsi="Arial" w:cs="Arial"/>
          <w:sz w:val="20"/>
          <w:szCs w:val="20"/>
        </w:rPr>
        <w:t xml:space="preserve">, </w:t>
      </w:r>
      <w:hyperlink w:anchor="sub_64" w:history="1">
        <w:r w:rsidRPr="00A860ED">
          <w:rPr>
            <w:rFonts w:ascii="Arial" w:hAnsi="Arial" w:cs="Arial"/>
            <w:sz w:val="20"/>
            <w:szCs w:val="20"/>
            <w:u w:val="single"/>
          </w:rPr>
          <w:t>6.4 - 6.6.2</w:t>
        </w:r>
      </w:hyperlink>
      <w:r w:rsidRPr="00A860ED">
        <w:rPr>
          <w:rFonts w:ascii="Arial" w:hAnsi="Arial" w:cs="Arial"/>
          <w:sz w:val="20"/>
          <w:szCs w:val="20"/>
        </w:rPr>
        <w:t xml:space="preserve">, </w:t>
      </w:r>
      <w:hyperlink w:anchor="sub_663" w:history="1">
        <w:r w:rsidRPr="00A860ED">
          <w:rPr>
            <w:rFonts w:ascii="Arial" w:hAnsi="Arial" w:cs="Arial"/>
            <w:sz w:val="20"/>
            <w:szCs w:val="20"/>
            <w:u w:val="single"/>
          </w:rPr>
          <w:t>6.6.3</w:t>
        </w:r>
      </w:hyperlink>
      <w:r w:rsidRPr="00A860ED">
        <w:rPr>
          <w:rFonts w:ascii="Arial" w:hAnsi="Arial" w:cs="Arial"/>
          <w:sz w:val="20"/>
          <w:szCs w:val="20"/>
        </w:rPr>
        <w:t xml:space="preserve">, </w:t>
      </w:r>
      <w:hyperlink w:anchor="sub_64" w:history="1">
        <w:r w:rsidRPr="00A860ED">
          <w:rPr>
            <w:rFonts w:ascii="Arial" w:hAnsi="Arial" w:cs="Arial"/>
            <w:sz w:val="20"/>
            <w:szCs w:val="20"/>
            <w:u w:val="single"/>
          </w:rPr>
          <w:t>6.4</w:t>
        </w:r>
      </w:hyperlink>
      <w:r w:rsidRPr="00A860ED">
        <w:rPr>
          <w:rFonts w:ascii="Arial" w:hAnsi="Arial" w:cs="Arial"/>
          <w:sz w:val="20"/>
          <w:szCs w:val="20"/>
        </w:rPr>
        <w:t xml:space="preserve">, </w:t>
      </w:r>
      <w:hyperlink w:anchor="sub_68" w:history="1">
        <w:r w:rsidRPr="00A860ED">
          <w:rPr>
            <w:rFonts w:ascii="Arial" w:hAnsi="Arial" w:cs="Arial"/>
            <w:sz w:val="20"/>
            <w:szCs w:val="20"/>
            <w:u w:val="single"/>
          </w:rPr>
          <w:t>6.8</w:t>
        </w:r>
      </w:hyperlink>
      <w:r w:rsidRPr="00A860ED">
        <w:rPr>
          <w:rFonts w:ascii="Arial" w:hAnsi="Arial" w:cs="Arial"/>
          <w:sz w:val="20"/>
          <w:szCs w:val="20"/>
        </w:rPr>
        <w:t xml:space="preserve">, </w:t>
      </w:r>
      <w:hyperlink w:anchor="sub_711" w:history="1">
        <w:r w:rsidRPr="00A860ED">
          <w:rPr>
            <w:rFonts w:ascii="Arial" w:hAnsi="Arial" w:cs="Arial"/>
            <w:sz w:val="20"/>
            <w:szCs w:val="20"/>
            <w:u w:val="single"/>
          </w:rPr>
          <w:t>7.1.1 - 7.1.3</w:t>
        </w:r>
      </w:hyperlink>
      <w:r w:rsidRPr="00A860ED">
        <w:rPr>
          <w:rFonts w:ascii="Arial" w:hAnsi="Arial" w:cs="Arial"/>
          <w:sz w:val="20"/>
          <w:szCs w:val="20"/>
        </w:rPr>
        <w:t xml:space="preserve">, </w:t>
      </w:r>
      <w:hyperlink w:anchor="sub_714" w:history="1">
        <w:r w:rsidRPr="00A860ED">
          <w:rPr>
            <w:rFonts w:ascii="Arial" w:hAnsi="Arial" w:cs="Arial"/>
            <w:sz w:val="20"/>
            <w:szCs w:val="20"/>
            <w:u w:val="single"/>
          </w:rPr>
          <w:t>7.1.4</w:t>
        </w:r>
      </w:hyperlink>
      <w:r w:rsidRPr="00A860ED">
        <w:rPr>
          <w:rFonts w:ascii="Arial" w:hAnsi="Arial" w:cs="Arial"/>
          <w:sz w:val="20"/>
          <w:szCs w:val="20"/>
        </w:rPr>
        <w:t xml:space="preserve">, </w:t>
      </w:r>
      <w:hyperlink w:anchor="sub_72" w:history="1">
        <w:r w:rsidRPr="00A860ED">
          <w:rPr>
            <w:rFonts w:ascii="Arial" w:hAnsi="Arial" w:cs="Arial"/>
            <w:sz w:val="20"/>
            <w:szCs w:val="20"/>
            <w:u w:val="single"/>
          </w:rPr>
          <w:t>7.2</w:t>
        </w:r>
      </w:hyperlink>
      <w:r w:rsidRPr="00A860ED">
        <w:rPr>
          <w:rFonts w:ascii="Arial" w:hAnsi="Arial" w:cs="Arial"/>
          <w:sz w:val="20"/>
          <w:szCs w:val="20"/>
        </w:rPr>
        <w:t xml:space="preserve">, </w:t>
      </w:r>
      <w:hyperlink w:anchor="sub_82" w:history="1">
        <w:r w:rsidRPr="00A860ED">
          <w:rPr>
            <w:rFonts w:ascii="Arial" w:hAnsi="Arial" w:cs="Arial"/>
            <w:sz w:val="20"/>
            <w:szCs w:val="20"/>
            <w:u w:val="single"/>
          </w:rPr>
          <w:t>8.2</w:t>
        </w:r>
      </w:hyperlink>
      <w:r w:rsidRPr="00A860ED">
        <w:rPr>
          <w:rFonts w:ascii="Arial" w:hAnsi="Arial" w:cs="Arial"/>
          <w:sz w:val="20"/>
          <w:szCs w:val="20"/>
        </w:rPr>
        <w:t xml:space="preserve">, </w:t>
      </w:r>
      <w:hyperlink w:anchor="sub_91" w:history="1">
        <w:r w:rsidRPr="00A860ED">
          <w:rPr>
            <w:rFonts w:ascii="Arial" w:hAnsi="Arial" w:cs="Arial"/>
            <w:sz w:val="20"/>
            <w:szCs w:val="20"/>
            <w:u w:val="single"/>
          </w:rPr>
          <w:t>9.1 - 9.2</w:t>
        </w:r>
      </w:hyperlink>
      <w:r w:rsidRPr="00A860ED">
        <w:rPr>
          <w:rFonts w:ascii="Arial" w:hAnsi="Arial" w:cs="Arial"/>
          <w:sz w:val="20"/>
          <w:szCs w:val="20"/>
        </w:rPr>
        <w:t xml:space="preserve"> и </w:t>
      </w:r>
      <w:hyperlink w:anchor="sub_10" w:history="1">
        <w:r w:rsidRPr="00A860ED">
          <w:rPr>
            <w:rFonts w:ascii="Arial" w:hAnsi="Arial" w:cs="Arial"/>
            <w:sz w:val="20"/>
            <w:szCs w:val="20"/>
            <w:u w:val="single"/>
          </w:rPr>
          <w:t>раздела 10</w:t>
        </w:r>
      </w:hyperlink>
      <w:r w:rsidRPr="00A860ED">
        <w:rPr>
          <w:rFonts w:ascii="Arial" w:hAnsi="Arial" w:cs="Arial"/>
          <w:sz w:val="20"/>
          <w:szCs w:val="20"/>
        </w:rPr>
        <w:t xml:space="preserve"> являются обязательными, остальные требования - рекомендуемыми.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6"/>
      <w:bookmarkEnd w:id="5"/>
      <w:r w:rsidRPr="00A860ED">
        <w:rPr>
          <w:rFonts w:ascii="Arial" w:hAnsi="Arial" w:cs="Arial"/>
          <w:sz w:val="20"/>
          <w:szCs w:val="20"/>
        </w:rPr>
        <w:t>1.6 Стандарт применим для сертификации продукции.</w:t>
      </w:r>
    </w:p>
    <w:bookmarkEnd w:id="6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" w:name="sub_2"/>
      <w:r w:rsidRPr="00A860ED">
        <w:rPr>
          <w:rFonts w:ascii="Arial" w:hAnsi="Arial" w:cs="Arial"/>
          <w:b/>
          <w:bCs/>
          <w:sz w:val="20"/>
          <w:szCs w:val="20"/>
        </w:rPr>
        <w:t>2 Нормативные ссылки</w:t>
      </w:r>
    </w:p>
    <w:bookmarkEnd w:id="7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В настоящем стандарте использованы ссылки на следующие стандарты: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ГОСТ 2.101-68 Единая система конструкторской документации. Виды изделий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ГОСТ 8.051-81 Государственная система обеспечения единства измерений. Погрешности, допускаемые при измерении линейных размеров до 500 мм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ГОСТ 356-80 Арматура и детали трубопроводов. Давления условные, пробные и рабочие. Ряды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ГОСТ 550-75 Трубы стальные бесшовные для нефтеперерабатывающей и нефтехимической промышленности. Технические условия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ГОСТ 1050-88 Прокат сортовой, калиброванный, со специальной отделкой поверхности из углеродистой качественной конструкционной стали. Общие технические условия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ГОСТ 1497-84 Металлы. Методы испытания на растяжение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ГОСТ 1577-93 Прокат листовой и широкополосный универсальный из конструкционной качественной стали. Общие технические условия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ГОСТ 4543-71 Прокат из легированной конструкционной стали. Технические условия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ГОСТ 5520-79 Сталь листовая углеродистая низколегированная для котлов и сосудов, работающих под давлением. Технические условия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ГОСТ 8731-74 Трубы стальные бесшовные горячедеформированные. Технические условия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ГОСТ 8733-74 Трубы стальные бесшовные холоднодеформированные и теплодеформированные. Технические условия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ГОСТ 9454-78 Металлы. Методы испытания на ударный изгиб при пониженных, комнатной и повышенных температурах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ГОСТ 11701-84 Металлы. Методы испытания на растяжение тонких листов и лент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ГОСТ 16037-80 Соединения сварные стальных трубопроводов. Основные типы, конструктивные элементы и размеры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lastRenderedPageBreak/>
        <w:t>ГОСТ 16523-97 Прокат тонколистовой из углеродистой стали качественной и обыкновенного качества общего назначения. Технические условия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ГОСТ 17066-94 Прокат тонколистовой из конструкционной низколегированной стали. Технические условия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ГОСТ 17375-2001 Детали трубопроводов бесшовные приварные из углеродистой и низколегированной стали. Отводы крутоизогнутые типа 3D (R ~= 1,5 DN). Конструкция и размеры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ГОСТ 17376-2001 Детали трубопроводов бесшовные приварные из углеродистой и низколегированной стали. Тройники. Конструкция и размеры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ГОСТ 17378-2001 Детали трубопроводов бесшовные приварные из углеродистой и низколегированной стали. Переходы. Конструкция и размеры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ГОСТ 17379-2001 Детали трубопроводов бесшовные приварные из углеродистой и низколегированной стали. Заглушки эллиптические. Конструкция и размеры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ГОСТ 19281-89 (ИСО 4950-2-81, ИСО 4950-3-81, ИСО 4951-79, ИСО 4995-78, ИСО 4996-78, ИСО 5952-83) Прокат из стали повышенной прочности. Общие технические условия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ГОСТ 26349-84 Соединения трубопроводов и арматура. Давления номинальные (условные). Ряды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ГОСТ 28338-89 Соединения трубопроводов и арматура. Проходы условные (размеры номинальные). Ряды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ГОСТ 30753-2001 Детали трубопроводов бесшовные приварные из углеродистой и низколегированной стали. Отводы крутоизогнутые типа 2D (R ~= DN). Конструкция и размеры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" w:name="sub_3"/>
      <w:r w:rsidRPr="00A860ED">
        <w:rPr>
          <w:rFonts w:ascii="Arial" w:hAnsi="Arial" w:cs="Arial"/>
          <w:b/>
          <w:bCs/>
          <w:sz w:val="20"/>
          <w:szCs w:val="20"/>
        </w:rPr>
        <w:t>3 Определения, обозначения и сокращения</w:t>
      </w:r>
    </w:p>
    <w:bookmarkEnd w:id="8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1"/>
      <w:r w:rsidRPr="00A860ED">
        <w:rPr>
          <w:rFonts w:ascii="Arial" w:hAnsi="Arial" w:cs="Arial"/>
          <w:sz w:val="20"/>
          <w:szCs w:val="20"/>
        </w:rPr>
        <w:t>3.1 В настоящем стандарте применяют следующие термины с соответствующими определениями, а также обозначения и сокращения: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311"/>
      <w:bookmarkEnd w:id="9"/>
      <w:r w:rsidRPr="00A860ED">
        <w:rPr>
          <w:rFonts w:ascii="Arial" w:hAnsi="Arial" w:cs="Arial"/>
          <w:sz w:val="20"/>
          <w:szCs w:val="20"/>
        </w:rPr>
        <w:t xml:space="preserve">3.1.1 </w:t>
      </w:r>
      <w:r w:rsidRPr="00A860ED">
        <w:rPr>
          <w:rFonts w:ascii="Arial" w:hAnsi="Arial" w:cs="Arial"/>
          <w:b/>
          <w:bCs/>
          <w:sz w:val="20"/>
          <w:szCs w:val="20"/>
        </w:rPr>
        <w:t>деталь</w:t>
      </w:r>
      <w:r w:rsidRPr="00A860ED">
        <w:rPr>
          <w:rFonts w:ascii="Arial" w:hAnsi="Arial" w:cs="Arial"/>
          <w:sz w:val="20"/>
          <w:szCs w:val="20"/>
        </w:rPr>
        <w:t>: По ГОСТ 2.101.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312"/>
      <w:bookmarkEnd w:id="10"/>
      <w:r w:rsidRPr="00A860ED">
        <w:rPr>
          <w:rFonts w:ascii="Arial" w:hAnsi="Arial" w:cs="Arial"/>
          <w:sz w:val="20"/>
          <w:szCs w:val="20"/>
        </w:rPr>
        <w:t xml:space="preserve">3.1.2 </w:t>
      </w:r>
      <w:r w:rsidRPr="00A860ED">
        <w:rPr>
          <w:rFonts w:ascii="Arial" w:hAnsi="Arial" w:cs="Arial"/>
          <w:b/>
          <w:bCs/>
          <w:sz w:val="20"/>
          <w:szCs w:val="20"/>
        </w:rPr>
        <w:t>отвод</w:t>
      </w:r>
      <w:r w:rsidRPr="00A860ED">
        <w:rPr>
          <w:rFonts w:ascii="Arial" w:hAnsi="Arial" w:cs="Arial"/>
          <w:sz w:val="20"/>
          <w:szCs w:val="20"/>
        </w:rPr>
        <w:t>: Деталь, предназначенная для плавного изменения направления трубопровода.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313"/>
      <w:bookmarkEnd w:id="11"/>
      <w:r w:rsidRPr="00A860ED">
        <w:rPr>
          <w:rFonts w:ascii="Arial" w:hAnsi="Arial" w:cs="Arial"/>
          <w:sz w:val="20"/>
          <w:szCs w:val="20"/>
        </w:rPr>
        <w:t xml:space="preserve">3.1.3 </w:t>
      </w:r>
      <w:r w:rsidRPr="00A860ED">
        <w:rPr>
          <w:rFonts w:ascii="Arial" w:hAnsi="Arial" w:cs="Arial"/>
          <w:b/>
          <w:bCs/>
          <w:sz w:val="20"/>
          <w:szCs w:val="20"/>
        </w:rPr>
        <w:t>тройник</w:t>
      </w:r>
      <w:r w:rsidRPr="00A860ED">
        <w:rPr>
          <w:rFonts w:ascii="Arial" w:hAnsi="Arial" w:cs="Arial"/>
          <w:sz w:val="20"/>
          <w:szCs w:val="20"/>
        </w:rPr>
        <w:t>: Деталь, предназначенная для присоединения к магистральному трубопроводу боковых ответвлений.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14"/>
      <w:bookmarkEnd w:id="12"/>
      <w:r w:rsidRPr="00A860ED">
        <w:rPr>
          <w:rFonts w:ascii="Arial" w:hAnsi="Arial" w:cs="Arial"/>
          <w:sz w:val="20"/>
          <w:szCs w:val="20"/>
        </w:rPr>
        <w:t xml:space="preserve">3.1.4 </w:t>
      </w:r>
      <w:r w:rsidRPr="00A860ED">
        <w:rPr>
          <w:rFonts w:ascii="Arial" w:hAnsi="Arial" w:cs="Arial"/>
          <w:b/>
          <w:bCs/>
          <w:sz w:val="20"/>
          <w:szCs w:val="20"/>
        </w:rPr>
        <w:t>переход</w:t>
      </w:r>
      <w:r w:rsidRPr="00A860ED">
        <w:rPr>
          <w:rFonts w:ascii="Arial" w:hAnsi="Arial" w:cs="Arial"/>
          <w:sz w:val="20"/>
          <w:szCs w:val="20"/>
        </w:rPr>
        <w:t>: Деталь, предназначенная для плавного изменения диаметра трубопровода.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315"/>
      <w:bookmarkEnd w:id="13"/>
      <w:r w:rsidRPr="00A860ED">
        <w:rPr>
          <w:rFonts w:ascii="Arial" w:hAnsi="Arial" w:cs="Arial"/>
          <w:sz w:val="20"/>
          <w:szCs w:val="20"/>
        </w:rPr>
        <w:t xml:space="preserve">3.1.5 </w:t>
      </w:r>
      <w:r w:rsidRPr="00A860ED">
        <w:rPr>
          <w:rFonts w:ascii="Arial" w:hAnsi="Arial" w:cs="Arial"/>
          <w:b/>
          <w:bCs/>
          <w:sz w:val="20"/>
          <w:szCs w:val="20"/>
        </w:rPr>
        <w:t>заглушка</w:t>
      </w:r>
      <w:r w:rsidRPr="00A860ED">
        <w:rPr>
          <w:rFonts w:ascii="Arial" w:hAnsi="Arial" w:cs="Arial"/>
          <w:sz w:val="20"/>
          <w:szCs w:val="20"/>
        </w:rPr>
        <w:t>: Деталь, предназначенная для закрывания концевых отверстий в трубопроводах.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316"/>
      <w:bookmarkEnd w:id="14"/>
      <w:r w:rsidRPr="00A860ED">
        <w:rPr>
          <w:rFonts w:ascii="Arial" w:hAnsi="Arial" w:cs="Arial"/>
          <w:sz w:val="20"/>
          <w:szCs w:val="20"/>
        </w:rPr>
        <w:t xml:space="preserve">3.1.6 </w:t>
      </w:r>
      <w:r w:rsidRPr="00A860ED">
        <w:rPr>
          <w:rFonts w:ascii="Arial" w:hAnsi="Arial" w:cs="Arial"/>
          <w:b/>
          <w:bCs/>
          <w:sz w:val="20"/>
          <w:szCs w:val="20"/>
        </w:rPr>
        <w:t>исполнение</w:t>
      </w:r>
      <w:r w:rsidRPr="00A860ED">
        <w:rPr>
          <w:rFonts w:ascii="Arial" w:hAnsi="Arial" w:cs="Arial"/>
          <w:sz w:val="20"/>
          <w:szCs w:val="20"/>
        </w:rPr>
        <w:t>: Совокупность особенностей деталей в размерах, материалах, технических требованиях и др., определяющих их технические характеристики и применяемость.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317"/>
      <w:bookmarkEnd w:id="15"/>
      <w:r w:rsidRPr="00A860ED">
        <w:rPr>
          <w:rFonts w:ascii="Arial" w:hAnsi="Arial" w:cs="Arial"/>
          <w:sz w:val="20"/>
          <w:szCs w:val="20"/>
        </w:rPr>
        <w:t xml:space="preserve">3.1.7 </w:t>
      </w:r>
      <w:r w:rsidRPr="00A860ED">
        <w:rPr>
          <w:rFonts w:ascii="Arial" w:hAnsi="Arial" w:cs="Arial"/>
          <w:b/>
          <w:bCs/>
          <w:sz w:val="20"/>
          <w:szCs w:val="20"/>
        </w:rPr>
        <w:t>исполнение 1</w:t>
      </w:r>
      <w:r w:rsidRPr="00A860ED">
        <w:rPr>
          <w:rFonts w:ascii="Arial" w:hAnsi="Arial" w:cs="Arial"/>
          <w:sz w:val="20"/>
          <w:szCs w:val="20"/>
        </w:rPr>
        <w:t>: Детали, полностью соответствующие ИСО 3419.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318"/>
      <w:bookmarkEnd w:id="16"/>
      <w:r w:rsidRPr="00A860ED">
        <w:rPr>
          <w:rFonts w:ascii="Arial" w:hAnsi="Arial" w:cs="Arial"/>
          <w:sz w:val="20"/>
          <w:szCs w:val="20"/>
        </w:rPr>
        <w:t xml:space="preserve">3.1.8 </w:t>
      </w:r>
      <w:r w:rsidRPr="00A860ED">
        <w:rPr>
          <w:rFonts w:ascii="Arial" w:hAnsi="Arial" w:cs="Arial"/>
          <w:b/>
          <w:bCs/>
          <w:sz w:val="20"/>
          <w:szCs w:val="20"/>
        </w:rPr>
        <w:t>исполнение 2</w:t>
      </w:r>
      <w:r w:rsidRPr="00A860ED">
        <w:rPr>
          <w:rFonts w:ascii="Arial" w:hAnsi="Arial" w:cs="Arial"/>
          <w:sz w:val="20"/>
          <w:szCs w:val="20"/>
        </w:rPr>
        <w:t>: Детали, соответствующие нормативным техническим документам (стандартам, нормам, правилам и др.), действующие в государствах, принявших настоящий стандарт.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2"/>
      <w:bookmarkEnd w:id="17"/>
      <w:r w:rsidRPr="00A860ED">
        <w:rPr>
          <w:rFonts w:ascii="Arial" w:hAnsi="Arial" w:cs="Arial"/>
          <w:sz w:val="20"/>
          <w:szCs w:val="20"/>
        </w:rPr>
        <w:t>3.2 В настоящем стандарте применяют следующие обозначения:</w:t>
      </w:r>
    </w:p>
    <w:bookmarkEnd w:id="18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PN(P_y) - номинальное (условное) давление по ГОСТ 356 и ГОСТ 26349;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Р_пр - пробное давление по ГОСТ 356;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DN - условный проход (номинальный размер) по ГОСТ 28338;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D - наружный диаметр торцов отводов, заглушек и равнопроходных тройников; больший наружный диаметр торцов переходов и переходных тройников;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D_1 - меньший наружный диаметр торцов переходов и переходных тройников;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d - внутренний диаметр торцов отводов, заглушек и равнопроходных тройников; больший внутренний диаметр торцов переходов и переходных тройников;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d_1 - меньший внутренний диаметр торцов переходов и переходных тройников;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Т - толщина стенки деталей на торцах диаметра D;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Т_1 - толщина стенки деталей на торцах диаметра D_1;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Т_в - толщина стенки отводов в неторцевых сечениях и тройников в зоне сопряжения магистрали и ответвления;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С - размер между центрами торцов отводов с тэта=180°;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В - размер между плоскостью торцов и наиболее удаленной от нее точкой наружной поверхности отводов с тэта=180°;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F - размер между плоскостью одного торца и центром другого торца отводов с тэта=90°, а также между плоскостью торца магистрали и центром торца ответвления тройников;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Н - размер между плоскостью торца и точкой пересечения касательных к осевой линии в точках ее пересечения с плоскостями торцов отводов с тэта=45°, а также между плоскостью торца ответвления и центрами торцов магистрали тройников;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h - высота эллиптической части заглушки;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lastRenderedPageBreak/>
        <w:t>К - размер между плоскостью торца и наиболее удаленной от нее точкой наружной поверхности заглушки;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L - размер между центрами торцов переходов;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R - радиус кривизны осевой линии (радиус изгиба) отводов;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r - радиус наружной поверхности тройников в зоне сопряжения магистрали и ответвления в плоскости, проходящей через центры торцов;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W - размер между плоскостью торца и точкой пересечения касательных к осевой линии в точках ее пересечения с плоскостями торцов отводов с тэта=60°,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тэта - угол между плоскостями торцов (угол изгиба) отводов;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Р - отклонение от перпендикулярности плоскостей торцов и осевой линии отводов;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Q - отклонение расположения плоскостей торцов отводов с тэта=45°, тэта=60° и тэта=90°, тройников и переходов;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U - отклонение расположения плоскостей торцов отводов с тэта=180°.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9" w:name="sub_4"/>
      <w:r w:rsidRPr="00A860ED">
        <w:rPr>
          <w:rFonts w:ascii="Arial" w:hAnsi="Arial" w:cs="Arial"/>
          <w:b/>
          <w:bCs/>
          <w:sz w:val="20"/>
          <w:szCs w:val="20"/>
        </w:rPr>
        <w:t>4 Классификация, основные параметры и размеры</w:t>
      </w:r>
    </w:p>
    <w:bookmarkEnd w:id="19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41"/>
      <w:r w:rsidRPr="00A860ED">
        <w:rPr>
          <w:rFonts w:ascii="Arial" w:hAnsi="Arial" w:cs="Arial"/>
          <w:sz w:val="20"/>
          <w:szCs w:val="20"/>
        </w:rPr>
        <w:t>4.1 Детали классифицируют по типам, исполнениям, условиям применения и маркам стали.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411"/>
      <w:bookmarkEnd w:id="20"/>
      <w:r w:rsidRPr="00A860ED">
        <w:rPr>
          <w:rFonts w:ascii="Arial" w:hAnsi="Arial" w:cs="Arial"/>
          <w:sz w:val="20"/>
          <w:szCs w:val="20"/>
        </w:rPr>
        <w:t xml:space="preserve">4.1.1 По типам и исполнениям детали подразделяют в соответствии с </w:t>
      </w:r>
      <w:hyperlink w:anchor="sub_4111" w:history="1">
        <w:r w:rsidRPr="00A860ED">
          <w:rPr>
            <w:rFonts w:ascii="Arial" w:hAnsi="Arial" w:cs="Arial"/>
            <w:sz w:val="20"/>
            <w:szCs w:val="20"/>
            <w:u w:val="single"/>
          </w:rPr>
          <w:t>таблицей 1</w:t>
        </w:r>
      </w:hyperlink>
      <w:r w:rsidRPr="00A860ED">
        <w:rPr>
          <w:rFonts w:ascii="Arial" w:hAnsi="Arial" w:cs="Arial"/>
          <w:sz w:val="20"/>
          <w:szCs w:val="20"/>
        </w:rPr>
        <w:t>.</w:t>
      </w:r>
    </w:p>
    <w:bookmarkEnd w:id="21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2" w:name="sub_4111"/>
      <w:r w:rsidRPr="00A860ED">
        <w:rPr>
          <w:rFonts w:ascii="Arial" w:hAnsi="Arial" w:cs="Arial"/>
          <w:b/>
          <w:bCs/>
          <w:sz w:val="20"/>
          <w:szCs w:val="20"/>
        </w:rPr>
        <w:t>Таблица 1 - Классификация деталей по типам и исполнениям</w:t>
      </w:r>
    </w:p>
    <w:bookmarkEnd w:id="22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┌─────────────────────────────────────┬─────────┬──────────┬─────────────┐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Наименование и тип деталей      │    R    │   тэта   │ Исполнение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├─────────────────────────────────────┼─────────┼──────────┼─────────────┤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 xml:space="preserve">│Отводы 2D                            │   =DN   │   180°   │    </w:t>
      </w:r>
      <w:hyperlink w:anchor="sub_317" w:history="1">
        <w:r w:rsidRPr="00A860ED">
          <w:rPr>
            <w:rFonts w:ascii="Courier New" w:hAnsi="Courier New" w:cs="Courier New"/>
            <w:noProof/>
            <w:sz w:val="20"/>
            <w:szCs w:val="20"/>
            <w:u w:val="single"/>
          </w:rPr>
          <w:t>1</w:t>
        </w:r>
      </w:hyperlink>
      <w:r w:rsidRPr="00A860ED">
        <w:rPr>
          <w:rFonts w:ascii="Courier New" w:hAnsi="Courier New" w:cs="Courier New"/>
          <w:noProof/>
          <w:sz w:val="20"/>
          <w:szCs w:val="20"/>
        </w:rPr>
        <w:t xml:space="preserve"> и </w:t>
      </w:r>
      <w:hyperlink w:anchor="sub_318" w:history="1">
        <w:r w:rsidRPr="00A860ED">
          <w:rPr>
            <w:rFonts w:ascii="Courier New" w:hAnsi="Courier New" w:cs="Courier New"/>
            <w:noProof/>
            <w:sz w:val="20"/>
            <w:szCs w:val="20"/>
            <w:u w:val="single"/>
          </w:rPr>
          <w:t>2</w:t>
        </w:r>
      </w:hyperlink>
      <w:r w:rsidRPr="00A860ED">
        <w:rPr>
          <w:rFonts w:ascii="Courier New" w:hAnsi="Courier New" w:cs="Courier New"/>
          <w:noProof/>
          <w:sz w:val="20"/>
          <w:szCs w:val="20"/>
        </w:rPr>
        <w:t xml:space="preserve">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├─────────────────────────────────────┼─────────┼──────────┼─────────────┤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│То же                                │  То же  │   90°    │    То же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├─────────────────────────────────────┼─────────┼──────────┼─────────────┤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 xml:space="preserve">│"                                    │    "    │   60°    │      </w:t>
      </w:r>
      <w:hyperlink w:anchor="sub_318" w:history="1">
        <w:r w:rsidRPr="00A860ED">
          <w:rPr>
            <w:rFonts w:ascii="Courier New" w:hAnsi="Courier New" w:cs="Courier New"/>
            <w:noProof/>
            <w:sz w:val="20"/>
            <w:szCs w:val="20"/>
            <w:u w:val="single"/>
          </w:rPr>
          <w:t>2</w:t>
        </w:r>
      </w:hyperlink>
      <w:r w:rsidRPr="00A860ED">
        <w:rPr>
          <w:rFonts w:ascii="Courier New" w:hAnsi="Courier New" w:cs="Courier New"/>
          <w:noProof/>
          <w:sz w:val="20"/>
          <w:szCs w:val="20"/>
        </w:rPr>
        <w:t xml:space="preserve">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├─────────────────────────────────────┼─────────┼──────────┼─────────────┤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 xml:space="preserve">│"                                    │    "    │   45°    │      </w:t>
      </w:r>
      <w:hyperlink w:anchor="sub_318" w:history="1">
        <w:r w:rsidRPr="00A860ED">
          <w:rPr>
            <w:rFonts w:ascii="Courier New" w:hAnsi="Courier New" w:cs="Courier New"/>
            <w:noProof/>
            <w:sz w:val="20"/>
            <w:szCs w:val="20"/>
            <w:u w:val="single"/>
          </w:rPr>
          <w:t>2</w:t>
        </w:r>
      </w:hyperlink>
      <w:r w:rsidRPr="00A860ED">
        <w:rPr>
          <w:rFonts w:ascii="Courier New" w:hAnsi="Courier New" w:cs="Courier New"/>
          <w:noProof/>
          <w:sz w:val="20"/>
          <w:szCs w:val="20"/>
        </w:rPr>
        <w:t xml:space="preserve">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├─────────────────────────────────────┼─────────┼──────────┼─────────────┤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 xml:space="preserve">│Отводы 3D                            │ =1,5DN  │   180°   │    </w:t>
      </w:r>
      <w:hyperlink w:anchor="sub_317" w:history="1">
        <w:r w:rsidRPr="00A860ED">
          <w:rPr>
            <w:rFonts w:ascii="Courier New" w:hAnsi="Courier New" w:cs="Courier New"/>
            <w:noProof/>
            <w:sz w:val="20"/>
            <w:szCs w:val="20"/>
            <w:u w:val="single"/>
          </w:rPr>
          <w:t>1</w:t>
        </w:r>
      </w:hyperlink>
      <w:r w:rsidRPr="00A860ED">
        <w:rPr>
          <w:rFonts w:ascii="Courier New" w:hAnsi="Courier New" w:cs="Courier New"/>
          <w:noProof/>
          <w:sz w:val="20"/>
          <w:szCs w:val="20"/>
        </w:rPr>
        <w:t xml:space="preserve"> и </w:t>
      </w:r>
      <w:hyperlink w:anchor="sub_318" w:history="1">
        <w:r w:rsidRPr="00A860ED">
          <w:rPr>
            <w:rFonts w:ascii="Courier New" w:hAnsi="Courier New" w:cs="Courier New"/>
            <w:noProof/>
            <w:sz w:val="20"/>
            <w:szCs w:val="20"/>
            <w:u w:val="single"/>
          </w:rPr>
          <w:t>2</w:t>
        </w:r>
      </w:hyperlink>
      <w:r w:rsidRPr="00A860ED">
        <w:rPr>
          <w:rFonts w:ascii="Courier New" w:hAnsi="Courier New" w:cs="Courier New"/>
          <w:noProof/>
          <w:sz w:val="20"/>
          <w:szCs w:val="20"/>
        </w:rPr>
        <w:t xml:space="preserve">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├─────────────────────────────────────┼─────────┼──────────┼─────────────┤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│То же                                │  То же  │   90°    │    То же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├─────────────────────────────────────┼─────────┼──────────┼─────────────┤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 xml:space="preserve">│"                                    │    "    │   60°    │      </w:t>
      </w:r>
      <w:hyperlink w:anchor="sub_318" w:history="1">
        <w:r w:rsidRPr="00A860ED">
          <w:rPr>
            <w:rFonts w:ascii="Courier New" w:hAnsi="Courier New" w:cs="Courier New"/>
            <w:noProof/>
            <w:sz w:val="20"/>
            <w:szCs w:val="20"/>
            <w:u w:val="single"/>
          </w:rPr>
          <w:t>2</w:t>
        </w:r>
      </w:hyperlink>
      <w:r w:rsidRPr="00A860ED">
        <w:rPr>
          <w:rFonts w:ascii="Courier New" w:hAnsi="Courier New" w:cs="Courier New"/>
          <w:noProof/>
          <w:sz w:val="20"/>
          <w:szCs w:val="20"/>
        </w:rPr>
        <w:t xml:space="preserve">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├─────────────────────────────────────┼─────────┼──────────┼─────────────┤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 xml:space="preserve">│"                                    │    "    │   45°    │    </w:t>
      </w:r>
      <w:hyperlink w:anchor="sub_317" w:history="1">
        <w:r w:rsidRPr="00A860ED">
          <w:rPr>
            <w:rFonts w:ascii="Courier New" w:hAnsi="Courier New" w:cs="Courier New"/>
            <w:noProof/>
            <w:sz w:val="20"/>
            <w:szCs w:val="20"/>
            <w:u w:val="single"/>
          </w:rPr>
          <w:t>1</w:t>
        </w:r>
      </w:hyperlink>
      <w:r w:rsidRPr="00A860ED">
        <w:rPr>
          <w:rFonts w:ascii="Courier New" w:hAnsi="Courier New" w:cs="Courier New"/>
          <w:noProof/>
          <w:sz w:val="20"/>
          <w:szCs w:val="20"/>
        </w:rPr>
        <w:t xml:space="preserve"> и </w:t>
      </w:r>
      <w:hyperlink w:anchor="sub_318" w:history="1">
        <w:r w:rsidRPr="00A860ED">
          <w:rPr>
            <w:rFonts w:ascii="Courier New" w:hAnsi="Courier New" w:cs="Courier New"/>
            <w:noProof/>
            <w:sz w:val="20"/>
            <w:szCs w:val="20"/>
            <w:u w:val="single"/>
          </w:rPr>
          <w:t>2</w:t>
        </w:r>
      </w:hyperlink>
      <w:r w:rsidRPr="00A860ED">
        <w:rPr>
          <w:rFonts w:ascii="Courier New" w:hAnsi="Courier New" w:cs="Courier New"/>
          <w:noProof/>
          <w:sz w:val="20"/>
          <w:szCs w:val="20"/>
        </w:rPr>
        <w:t xml:space="preserve">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├─────────────────────────────────────┼─────────┼──────────┼─────────────┤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│Тройники равнопроходные              │    -    │    -     │    То же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├─────────────────────────────────────┼─────────┼──────────┼─────────────┤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│" переходные                         │    -    │    -     │      "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├─────────────────────────────────────┼─────────┼──────────┼─────────────┤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│Переходы концентрические             │    -    │    -     │      "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├─────────────────────────────────────┼─────────┼──────────┼─────────────┤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│" эксцентрические                    │    -    │    -     │      "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├─────────────────────────────────────┼─────────┼──────────┼─────────────┤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│Заглушки эллиптические               │    -    │    -     │      "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└─────────────────────────────────────┴─────────┴──────────┴─────────────┘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412"/>
      <w:r w:rsidRPr="00A860ED">
        <w:rPr>
          <w:rFonts w:ascii="Arial" w:hAnsi="Arial" w:cs="Arial"/>
          <w:sz w:val="20"/>
          <w:szCs w:val="20"/>
        </w:rPr>
        <w:t>4.1.2 По условиям применения детали подразделяют на применяемые для трубопроводов:</w:t>
      </w:r>
    </w:p>
    <w:bookmarkEnd w:id="23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- подконтрольных органам надзора;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- не подконтрольных органам надзора.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413"/>
      <w:r w:rsidRPr="00A860ED">
        <w:rPr>
          <w:rFonts w:ascii="Arial" w:hAnsi="Arial" w:cs="Arial"/>
          <w:sz w:val="20"/>
          <w:szCs w:val="20"/>
        </w:rPr>
        <w:t xml:space="preserve">4.1.3 По маркам стали детали подразделяют в соответствии с </w:t>
      </w:r>
      <w:hyperlink w:anchor="sub_421" w:history="1">
        <w:r w:rsidRPr="00A860ED">
          <w:rPr>
            <w:rFonts w:ascii="Arial" w:hAnsi="Arial" w:cs="Arial"/>
            <w:sz w:val="20"/>
            <w:szCs w:val="20"/>
            <w:u w:val="single"/>
          </w:rPr>
          <w:t>таблицей 2</w:t>
        </w:r>
      </w:hyperlink>
      <w:r w:rsidRPr="00A860ED">
        <w:rPr>
          <w:rFonts w:ascii="Arial" w:hAnsi="Arial" w:cs="Arial"/>
          <w:sz w:val="20"/>
          <w:szCs w:val="20"/>
        </w:rPr>
        <w:t>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4131"/>
      <w:bookmarkEnd w:id="24"/>
      <w:r w:rsidRPr="00A860ED">
        <w:rPr>
          <w:rFonts w:ascii="Arial" w:hAnsi="Arial" w:cs="Arial"/>
          <w:sz w:val="20"/>
          <w:szCs w:val="20"/>
        </w:rPr>
        <w:t>4.1.3.1 По согласованию между изготовителем и потребителем (заказчиком) допускается изготовление деталей из других марок стали.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42"/>
      <w:bookmarkEnd w:id="25"/>
      <w:r w:rsidRPr="00A860ED">
        <w:rPr>
          <w:rFonts w:ascii="Arial" w:hAnsi="Arial" w:cs="Arial"/>
          <w:sz w:val="20"/>
          <w:szCs w:val="20"/>
        </w:rPr>
        <w:t>4.2 Конструкция, размеры и условные обозначения деталей должны соответствовать:</w:t>
      </w:r>
    </w:p>
    <w:bookmarkEnd w:id="26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- отводы тип 2D - ГОСТ 30753;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lastRenderedPageBreak/>
        <w:t>- отводы тип 3D - ГОСТ 17375;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7" w:name="sub_421"/>
      <w:r w:rsidRPr="00A860ED">
        <w:rPr>
          <w:rFonts w:ascii="Arial" w:hAnsi="Arial" w:cs="Arial"/>
          <w:b/>
          <w:bCs/>
          <w:sz w:val="20"/>
          <w:szCs w:val="20"/>
        </w:rPr>
        <w:t>Таблица 2 - Классификация деталей по маркам стали</w:t>
      </w:r>
    </w:p>
    <w:bookmarkEnd w:id="27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┌───────────┬────────────────────────────────────────────────────────────┐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│Исполнение │                           Сталь               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деталей  │                                               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  ├──────────────────────────────────────────┬─────────────────┤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  │                  Марка                   │  Стандарт, ТУ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├───────────┼──────────────────────────────────────────┼─────────────────┤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 xml:space="preserve">│     1     │ TS4, TS9, TS10, TS18, TS32, TS34, TS37,  │ИСО 2604/2 </w:t>
      </w:r>
      <w:hyperlink w:anchor="sub_3001" w:history="1">
        <w:r w:rsidRPr="00A860ED">
          <w:rPr>
            <w:rFonts w:ascii="Courier New" w:hAnsi="Courier New" w:cs="Courier New"/>
            <w:noProof/>
            <w:sz w:val="20"/>
            <w:szCs w:val="20"/>
            <w:u w:val="single"/>
          </w:rPr>
          <w:t>[1]</w:t>
        </w:r>
      </w:hyperlink>
      <w:r w:rsidRPr="00A860ED">
        <w:rPr>
          <w:rFonts w:ascii="Courier New" w:hAnsi="Courier New" w:cs="Courier New"/>
          <w:noProof/>
          <w:sz w:val="20"/>
          <w:szCs w:val="20"/>
        </w:rPr>
        <w:t xml:space="preserve">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  │                   TS43                   │    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  ├──────────────────────────────────────────┼─────────────────┤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 xml:space="preserve">│           │        Р5, Р9, Р18, Р32, Р34, Р43        │ИСО 2604/4 </w:t>
      </w:r>
      <w:hyperlink w:anchor="sub_3002" w:history="1">
        <w:r w:rsidRPr="00A860ED">
          <w:rPr>
            <w:rFonts w:ascii="Courier New" w:hAnsi="Courier New" w:cs="Courier New"/>
            <w:noProof/>
            <w:sz w:val="20"/>
            <w:szCs w:val="20"/>
            <w:u w:val="single"/>
          </w:rPr>
          <w:t>[2]</w:t>
        </w:r>
      </w:hyperlink>
      <w:r w:rsidRPr="00A860ED">
        <w:rPr>
          <w:rFonts w:ascii="Courier New" w:hAnsi="Courier New" w:cs="Courier New"/>
          <w:noProof/>
          <w:sz w:val="20"/>
          <w:szCs w:val="20"/>
        </w:rPr>
        <w:t xml:space="preserve">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  ├──────────────────────────────────────────┼─────────────────┤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 xml:space="preserve">│           │               Е24-1, Е24-2               │ИСО 3183 </w:t>
      </w:r>
      <w:hyperlink w:anchor="sub_3003" w:history="1">
        <w:r w:rsidRPr="00A860ED">
          <w:rPr>
            <w:rFonts w:ascii="Courier New" w:hAnsi="Courier New" w:cs="Courier New"/>
            <w:noProof/>
            <w:sz w:val="20"/>
            <w:szCs w:val="20"/>
            <w:u w:val="single"/>
          </w:rPr>
          <w:t>[3]</w:t>
        </w:r>
      </w:hyperlink>
      <w:r w:rsidRPr="00A860ED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├───────────┼──────────────────────────────────────────┼─────────────────┤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2     │                    10                    │ГОСТ 1050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  ├──────────────────────────────────────────┼─────────────────┤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 xml:space="preserve">│           │                    20                    │ТУ 14-3-460 </w:t>
      </w:r>
      <w:hyperlink w:anchor="sub_3004" w:history="1">
        <w:r w:rsidRPr="00A860ED">
          <w:rPr>
            <w:rFonts w:ascii="Courier New" w:hAnsi="Courier New" w:cs="Courier New"/>
            <w:noProof/>
            <w:sz w:val="20"/>
            <w:szCs w:val="20"/>
            <w:u w:val="single"/>
          </w:rPr>
          <w:t>[4]</w:t>
        </w:r>
      </w:hyperlink>
      <w:r w:rsidRPr="00A860ED">
        <w:rPr>
          <w:rFonts w:ascii="Courier New" w:hAnsi="Courier New" w:cs="Courier New"/>
          <w:noProof/>
          <w:sz w:val="20"/>
          <w:szCs w:val="20"/>
        </w:rPr>
        <w:t xml:space="preserve">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  ├──────────────────────────────────────────┼─────────────────┤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  │                   10Г2                   │ГОСТ 4543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  ├──────────────────────────────────────────┼─────────────────┤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 xml:space="preserve">│           │                   20ЮЧ                   │ТУ 14-3-1652 </w:t>
      </w:r>
      <w:hyperlink w:anchor="sub_3005" w:history="1">
        <w:r w:rsidRPr="00A860ED">
          <w:rPr>
            <w:rFonts w:ascii="Courier New" w:hAnsi="Courier New" w:cs="Courier New"/>
            <w:noProof/>
            <w:sz w:val="20"/>
            <w:szCs w:val="20"/>
            <w:u w:val="single"/>
          </w:rPr>
          <w:t>[5]</w:t>
        </w:r>
      </w:hyperlink>
      <w:r w:rsidRPr="00A860ED">
        <w:rPr>
          <w:rFonts w:ascii="Courier New" w:hAnsi="Courier New" w:cs="Courier New"/>
          <w:noProof/>
          <w:sz w:val="20"/>
          <w:szCs w:val="20"/>
        </w:rPr>
        <w:t xml:space="preserve">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  ├──────────────────────────────────────────┼─────────────────┤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 xml:space="preserve">│           │                                          │ТУ 14-3-1745 </w:t>
      </w:r>
      <w:hyperlink w:anchor="sub_3006" w:history="1">
        <w:r w:rsidRPr="00A860ED">
          <w:rPr>
            <w:rFonts w:ascii="Courier New" w:hAnsi="Courier New" w:cs="Courier New"/>
            <w:noProof/>
            <w:sz w:val="20"/>
            <w:szCs w:val="20"/>
            <w:u w:val="single"/>
          </w:rPr>
          <w:t>[6]</w:t>
        </w:r>
      </w:hyperlink>
      <w:r w:rsidRPr="00A860ED">
        <w:rPr>
          <w:rFonts w:ascii="Courier New" w:hAnsi="Courier New" w:cs="Courier New"/>
          <w:noProof/>
          <w:sz w:val="20"/>
          <w:szCs w:val="20"/>
        </w:rPr>
        <w:t xml:space="preserve">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  │                   15ГС                   │    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  │                                          ├─────────────────┤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 xml:space="preserve">│           │                                          │ТУ 14-3-460 </w:t>
      </w:r>
      <w:hyperlink w:anchor="sub_3004" w:history="1">
        <w:r w:rsidRPr="00A860ED">
          <w:rPr>
            <w:rFonts w:ascii="Courier New" w:hAnsi="Courier New" w:cs="Courier New"/>
            <w:noProof/>
            <w:sz w:val="20"/>
            <w:szCs w:val="20"/>
            <w:u w:val="single"/>
          </w:rPr>
          <w:t>[4]</w:t>
        </w:r>
      </w:hyperlink>
      <w:r w:rsidRPr="00A860ED">
        <w:rPr>
          <w:rFonts w:ascii="Courier New" w:hAnsi="Courier New" w:cs="Courier New"/>
          <w:noProof/>
          <w:sz w:val="20"/>
          <w:szCs w:val="20"/>
        </w:rPr>
        <w:t xml:space="preserve">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  │                                          ├─────────────────┤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 xml:space="preserve">│           │                                          │ТУ 14-3-420 </w:t>
      </w:r>
      <w:hyperlink w:anchor="sub_3007" w:history="1">
        <w:r w:rsidRPr="00A860ED">
          <w:rPr>
            <w:rFonts w:ascii="Courier New" w:hAnsi="Courier New" w:cs="Courier New"/>
            <w:noProof/>
            <w:sz w:val="20"/>
            <w:szCs w:val="20"/>
            <w:u w:val="single"/>
          </w:rPr>
          <w:t>[7]</w:t>
        </w:r>
      </w:hyperlink>
      <w:r w:rsidRPr="00A860ED">
        <w:rPr>
          <w:rFonts w:ascii="Courier New" w:hAnsi="Courier New" w:cs="Courier New"/>
          <w:noProof/>
          <w:sz w:val="20"/>
          <w:szCs w:val="20"/>
        </w:rPr>
        <w:t xml:space="preserve">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  ├──────────────────────────────────────────┼─────────────────┤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  │     09Г2С, 16ГС, 17ГС, 17Г1С, 10Г2С1     │ГОСТ 19281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└───────────┴──────────────────────────────────────────┴─────────────────┘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- тройники равнопроходные и переходные - ГОСТ 17376;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- переходы концентрические и эксцентрические - ГОСТ 17378;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- заглушки - ГОСТ 17379.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8" w:name="sub_5"/>
      <w:r w:rsidRPr="00A860ED">
        <w:rPr>
          <w:rFonts w:ascii="Arial" w:hAnsi="Arial" w:cs="Arial"/>
          <w:b/>
          <w:bCs/>
          <w:sz w:val="20"/>
          <w:szCs w:val="20"/>
        </w:rPr>
        <w:t>5 Общие технические требования</w:t>
      </w:r>
    </w:p>
    <w:bookmarkEnd w:id="28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9" w:name="sub_51"/>
      <w:r w:rsidRPr="00A860ED">
        <w:rPr>
          <w:rFonts w:ascii="Arial" w:hAnsi="Arial" w:cs="Arial"/>
          <w:b/>
          <w:bCs/>
          <w:sz w:val="20"/>
          <w:szCs w:val="20"/>
        </w:rPr>
        <w:t>5.1 Характеристики (свойства)</w:t>
      </w:r>
    </w:p>
    <w:bookmarkEnd w:id="29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511"/>
      <w:r w:rsidRPr="00A860ED">
        <w:rPr>
          <w:rFonts w:ascii="Arial" w:hAnsi="Arial" w:cs="Arial"/>
          <w:sz w:val="20"/>
          <w:szCs w:val="20"/>
        </w:rPr>
        <w:t>5.1.1 На наружной и внутренней поверхностях деталей не допускаются трещины, надрывы и расслоения.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512"/>
      <w:bookmarkEnd w:id="30"/>
      <w:r w:rsidRPr="00A860ED">
        <w:rPr>
          <w:rFonts w:ascii="Arial" w:hAnsi="Arial" w:cs="Arial"/>
          <w:sz w:val="20"/>
          <w:szCs w:val="20"/>
        </w:rPr>
        <w:t>5.1.2 Разностенность, вмятины, риски, следы зачистки дефектов не должны выводить размеры деталей за пределы поля допуска.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513"/>
      <w:bookmarkEnd w:id="31"/>
      <w:r w:rsidRPr="00A860ED">
        <w:rPr>
          <w:rFonts w:ascii="Arial" w:hAnsi="Arial" w:cs="Arial"/>
          <w:sz w:val="20"/>
          <w:szCs w:val="20"/>
        </w:rPr>
        <w:t xml:space="preserve">5.1.3 Предельные отклонения размеров и расположения поверхностей деталей должны соответствовать указанным на </w:t>
      </w:r>
      <w:hyperlink w:anchor="sub_5131" w:history="1">
        <w:r w:rsidRPr="00A860ED">
          <w:rPr>
            <w:rFonts w:ascii="Arial" w:hAnsi="Arial" w:cs="Arial"/>
            <w:sz w:val="20"/>
            <w:szCs w:val="20"/>
            <w:u w:val="single"/>
          </w:rPr>
          <w:t>рисунке 1</w:t>
        </w:r>
      </w:hyperlink>
      <w:r w:rsidRPr="00A860ED">
        <w:rPr>
          <w:rFonts w:ascii="Arial" w:hAnsi="Arial" w:cs="Arial"/>
          <w:sz w:val="20"/>
          <w:szCs w:val="20"/>
        </w:rPr>
        <w:t xml:space="preserve"> и в </w:t>
      </w:r>
      <w:hyperlink w:anchor="sub_5132" w:history="1">
        <w:r w:rsidRPr="00A860ED">
          <w:rPr>
            <w:rFonts w:ascii="Arial" w:hAnsi="Arial" w:cs="Arial"/>
            <w:sz w:val="20"/>
            <w:szCs w:val="20"/>
            <w:u w:val="single"/>
          </w:rPr>
          <w:t>таблицах 3-5</w:t>
        </w:r>
      </w:hyperlink>
      <w:r w:rsidRPr="00A860ED">
        <w:rPr>
          <w:rFonts w:ascii="Arial" w:hAnsi="Arial" w:cs="Arial"/>
          <w:sz w:val="20"/>
          <w:szCs w:val="20"/>
        </w:rPr>
        <w:t>.</w:t>
      </w:r>
    </w:p>
    <w:bookmarkEnd w:id="32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26745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3" w:name="sub_5131"/>
      <w:r w:rsidRPr="00A860ED">
        <w:rPr>
          <w:rFonts w:ascii="Arial" w:hAnsi="Arial" w:cs="Arial"/>
          <w:sz w:val="20"/>
          <w:szCs w:val="20"/>
        </w:rPr>
        <w:t>"Рисунок 1. Предельные отклонения размеров и расположения поверхностей деталей"</w:t>
      </w:r>
    </w:p>
    <w:bookmarkEnd w:id="33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4" w:name="sub_5132"/>
      <w:r w:rsidRPr="00A860ED">
        <w:rPr>
          <w:rFonts w:ascii="Arial" w:hAnsi="Arial" w:cs="Arial"/>
          <w:b/>
          <w:bCs/>
          <w:sz w:val="20"/>
          <w:szCs w:val="20"/>
        </w:rPr>
        <w:t>Таблица 3 - Предельные отклонения размеров деталей исполнения 1</w:t>
      </w:r>
    </w:p>
    <w:bookmarkEnd w:id="34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Размеры в миллиметрах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┌──────────────────┬──────┬───────┬───────┬───────┬───────┬──────┬───────┐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D         │D, D_1│d, d_1 │Т, Т_1,│F, Н, L│   В   │  С   │   К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         │      │       │   %   │       │       │     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├──────────────────┼──────┼───────┼───────┼───────┼───────┼──────┼───────┤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│До 60,3 включ.    │ +1,6 │ +-0,8 │       │       │       │     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         │ -0,8 │       │       │       │       │      │+-3,23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├──────────────────┼──────┼───────┤       │ +-1,6 │       │+-6,3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│Св. 60,3 до  114,3│+-1,6 │ +-1,6 │       │       │       │     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│включ.            │      │       │       │       │       │     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├──────────────────┼──────┤       │       │       │ +-6,3 │      ├───────┤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│Св. 114,3 до 219,1│ +2,4 │       │ -12,5 │       │       │     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│включ.            │ -1,6 │       │       │       │       │     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         │      │       │       │       │       │      │ +-6,3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├──────────────────┼──────┼───────┤       ├───────┤       ├──────┤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│Св. 219,1 до 457,0│ +4,0 │ +-3,2 │       │       │       │     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│включ.            │ -3,2 │       │       │ +-2,4 │       │+-9,5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├──────────────────┼──────┼───────┤       │       │       │     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│Св. 457,0 до 610,0│ +6,3 │ +-4,8 │       │       │       │     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│включ.            │ -4,8 │       │       │       │       │     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├──────────────────┤      │       │       ├───────┼───────┼──────┼───────┤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│Св. 610,0         │      │       │       │ +-4,8 │   -   │  -   │ +-9,5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└──────────────────┴──────┴───────┴───────┴───────┴───────┴──────┴───────┘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5" w:name="sub_5133"/>
      <w:r w:rsidRPr="00A860ED">
        <w:rPr>
          <w:rFonts w:ascii="Arial" w:hAnsi="Arial" w:cs="Arial"/>
          <w:b/>
          <w:bCs/>
          <w:sz w:val="20"/>
          <w:szCs w:val="20"/>
        </w:rPr>
        <w:t>Таблица 4 - Предельные отклонения расположения поверхностей деталей исполнения 1</w:t>
      </w:r>
    </w:p>
    <w:bookmarkEnd w:id="35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Размеры в миллиметрах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lastRenderedPageBreak/>
        <w:t>┌──────────────────────────────────┬────────────┬──────────┬─────────────┐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       D                 │     Р      │    Q     │      U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├──────────────────────────────────┼────────────┼──────────┼─────────────┤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│До 114,3 включ.                   │    1,6     │   0,8    │    +-0,8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├──────────────────────────────────┼────────────┼──────────┼─────────────┤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│Св. 114,3 до 219,1 включ.         │    3,2     │   1,6    │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├──────────────────────────────────┼────────────┼──────────┼─────────────┤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│Св. 219,1 до 323,9 включ.         │    4,8     │   2,4    │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                         │            │          │    +-1,6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├──────────────────────────────────┼────────────┤          │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│Св. 323,9 до 406,4 включ.         │    6,3     │          │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├──────────────────────────────────┼────────────┼──────────┤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│Св. 406,4 до 610,0 включ.         │    9,5     │   3,2    │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├──────────────────────────────────┤            ├──────────┼─────────────┤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│Св. 610,0 до 711,0 включ.         │            │   4,8    │      -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├──────────────────────────────────┼────────────┤          │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│Св. 711,0                         │    12,7    │          │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└──────────────────────────────────┴────────────┴──────────┴─────────────┘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6" w:name="sub_5134"/>
      <w:r w:rsidRPr="00A860ED">
        <w:rPr>
          <w:rFonts w:ascii="Arial" w:hAnsi="Arial" w:cs="Arial"/>
          <w:b/>
          <w:bCs/>
          <w:sz w:val="20"/>
          <w:szCs w:val="20"/>
        </w:rPr>
        <w:t>Таблица 5 - Предельные отклонения размеров и расположения поверхностей деталей исполнения 2</w:t>
      </w:r>
    </w:p>
    <w:bookmarkEnd w:id="36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Размеры в миллиметрах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┌─────────┬───────────────────────────────────────┬────────┬───────┬──────┬───────┬──────┬───────┬────────┬───────┐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DN    │          d, d_1 при Т (Т_1)           │Т, Т_1, │ F, W, │  В   │   С   │  К   │   Р   │   Q    │   U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│                                       │ Т_в, % │ H, L  │      │       │      │       │       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├──────┬───────┬────────┬───────┬───────┤        │       │      │       │      │       │       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│ до 3 │ св. 3 │св. 4,5 │ св. 6 │ св. 8 │        │       │      │       │      │       │       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│включ.│до 4,5 │  до 6  │ до 8  │       │        │       │      │       │      │       │       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│      │включ. │ включ. │включ. │       │        │       │      │       │      │       │       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┼──────┼───────┼────────┼───────┼───────┼────────┼───────┼──────┼───────┼──────┼───────┼────────┼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│До     65│+-0,5 │ +-1,0 │ +-1,5  │ +-1,5 │   -   │        │       │      │       │      │  1,0  │  0,5  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│включ.   │      │       │        │       │       │        │ +-2,0 │      │       │+-4,0 │       │       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├─────────┼──────┼───────┼────────┼───────┼───────┤        │       │      │ +-6,5 │      ├───────┼────────┤ +-1,0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│Св. 65 до│      │       │        │       │       │        │       │      │       │      │  2,0  │  1,0  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│125      │      │ +-1,5 │ +-1,5  │ +-2,0 │ +-2,5 │        │       │      │       │      │       │       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│включ.   │      │       │        │       │       │   15   │       │      │       │      │       │       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├─────────┤      │       │        │       │       │  +30,  ├───────┤+-6,5 │       ├──────┼───────┼────────┤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│Св.   125│      │       │        │       │       │ но не  │ +-3,0 │      │       │      │  3,0  │  1,5  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│до    200│      │       │        │       │       │ более  │       │      │       │      │       │       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│включ.   │  -   │       │        │       │       │ +5 мм  │       │      │       │      │       │       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lastRenderedPageBreak/>
        <w:t>│         │      │       │        │       │       │        │       │      │       │+-6,0 │       │       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├─────────┤      ├───────┼────────┼───────┼───────┤        ├───────┤      ├───────┤      ├───────┼────────┼───────┤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│250; 300 │      │       │        │       │       │        │ +-4,0 │      │       │      │  5,0  │  2,5  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├─────────┤      │       │        │ +-3,0 │ +-3,0 │        │       │      │       │      ├───────┤        │ +-1,5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│350      │      │       │        │       │       │        │       │      │       │      │  6,5  │       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│      │   -   │   -    │       │       │        │       │      │ +-9,5 │      │       │       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├─────────┤      │       │        │       │       │        ├───────┤      │       │      ├───────┼────────┼───────┤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│400      │      │       │        │       │       │        │ +-5,0 │      │       │      │       │       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│      │       │        │       │       │        │       │      │       │      │  9,5  │  3,0   │ +-1,5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├─────────┤      │       │        ├───────┼───────┤        ├───────┤      │       │      │       │       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│500      │      │       │        │       │       │        │       │      │       │      │       │       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├─────────┤      │       │        │   -   │ +-4,8 │        │       ├──────┤       ├──────┼───────┼────────┼───────┤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│600      │      │       │        │       │       │        │ +-6,0 │      │       │      │       │       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│      │       │        │       │       │        │       │+-9,5 │       │+-9,5 │ 12,5  │  5,0   │ +-3,0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├─────────┤      │       │        │       │       │        │       │      │       │      │       │       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│700; 800 │      │       │        │       │       │        │       │      │       │      │       │       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└─────────┴──────┴───────┴────────┴───────┴───────┴────────┴───────┴──────┴───────┴──────┴───────┴────────┴───────┘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51301"/>
      <w:r w:rsidRPr="00A860ED">
        <w:rPr>
          <w:rFonts w:ascii="Arial" w:hAnsi="Arial" w:cs="Arial"/>
          <w:sz w:val="20"/>
          <w:szCs w:val="20"/>
        </w:rPr>
        <w:t>5.1.3.1 По согласованию между изготовителем и потребителем (заказчиком) допускается для деталей исполнения 2 контролировать D и D_1 вместо d и d_1 соответственно. При этом предельные отклонения должны быть не более:</w:t>
      </w:r>
    </w:p>
    <w:bookmarkEnd w:id="37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+-0,5 мм при D или D_1, до 57 мм;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+-1,0 % " " " " св. 57 до 219 мм;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+-1,25 % " " " " " 219 мм.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51302"/>
      <w:r w:rsidRPr="00A860ED">
        <w:rPr>
          <w:rFonts w:ascii="Arial" w:hAnsi="Arial" w:cs="Arial"/>
          <w:sz w:val="20"/>
          <w:szCs w:val="20"/>
        </w:rPr>
        <w:t>5.1.3.2 Предельные отклонения наружного диаметра отводов исполнения 2 в неторцевых сечениях не должны быть более +-3,5 %.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51303"/>
      <w:bookmarkEnd w:id="38"/>
      <w:r w:rsidRPr="00A860ED">
        <w:rPr>
          <w:rFonts w:ascii="Arial" w:hAnsi="Arial" w:cs="Arial"/>
          <w:sz w:val="20"/>
          <w:szCs w:val="20"/>
        </w:rPr>
        <w:t>5.1.3.3 Относительная овальность отводов исполнения 2 - не более 6 %.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51304"/>
      <w:bookmarkEnd w:id="39"/>
      <w:r w:rsidRPr="00A860ED">
        <w:rPr>
          <w:rFonts w:ascii="Arial" w:hAnsi="Arial" w:cs="Arial"/>
          <w:sz w:val="20"/>
          <w:szCs w:val="20"/>
        </w:rPr>
        <w:t>5.1.3.4 Угол между плоскостью торца и образующими прилегающих к торцу поверхностей (исключая скос кромок под сварку) деталей исполнения 2 (например при переходе от Т_в к Т и Т_1) должен быть не менее 60° по наружной поверхности и 70° - по внутренней поверхности.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51305"/>
      <w:bookmarkEnd w:id="40"/>
      <w:r w:rsidRPr="00A860ED">
        <w:rPr>
          <w:rFonts w:ascii="Arial" w:hAnsi="Arial" w:cs="Arial"/>
          <w:sz w:val="20"/>
          <w:szCs w:val="20"/>
        </w:rPr>
        <w:t>5.1.3.5 На отводах исполнения 2 допускается волнистость (гофры) (</w:t>
      </w:r>
      <w:hyperlink w:anchor="sub_513051" w:history="1">
        <w:r w:rsidRPr="00A860ED">
          <w:rPr>
            <w:rFonts w:ascii="Arial" w:hAnsi="Arial" w:cs="Arial"/>
            <w:sz w:val="20"/>
            <w:szCs w:val="20"/>
            <w:u w:val="single"/>
          </w:rPr>
          <w:t>рисунок 2</w:t>
        </w:r>
      </w:hyperlink>
      <w:r w:rsidRPr="00A860ED">
        <w:rPr>
          <w:rFonts w:ascii="Arial" w:hAnsi="Arial" w:cs="Arial"/>
          <w:sz w:val="20"/>
          <w:szCs w:val="20"/>
        </w:rPr>
        <w:t xml:space="preserve">) высотой h_1, вычисленной по </w:t>
      </w:r>
      <w:hyperlink w:anchor="sub_513052" w:history="1">
        <w:r w:rsidRPr="00A860ED">
          <w:rPr>
            <w:rFonts w:ascii="Arial" w:hAnsi="Arial" w:cs="Arial"/>
            <w:sz w:val="20"/>
            <w:szCs w:val="20"/>
            <w:u w:val="single"/>
          </w:rPr>
          <w:t>формуле (1)</w:t>
        </w:r>
      </w:hyperlink>
      <w:r w:rsidRPr="00A860ED">
        <w:rPr>
          <w:rFonts w:ascii="Arial" w:hAnsi="Arial" w:cs="Arial"/>
          <w:sz w:val="20"/>
          <w:szCs w:val="20"/>
        </w:rPr>
        <w:t>, но не более 0,03D. При этом размер l должен быть не менее 15 h_1.</w:t>
      </w:r>
    </w:p>
    <w:bookmarkEnd w:id="41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486400" cy="3581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2" w:name="sub_513051"/>
      <w:r w:rsidRPr="00A860ED">
        <w:rPr>
          <w:rFonts w:ascii="Arial" w:hAnsi="Arial" w:cs="Arial"/>
          <w:sz w:val="20"/>
          <w:szCs w:val="20"/>
        </w:rPr>
        <w:t>"Рисунок 2. Волнистость (гофры) на отводах исполнения 2"</w:t>
      </w:r>
    </w:p>
    <w:bookmarkEnd w:id="42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3" w:name="sub_513052"/>
      <w:r w:rsidRPr="00A860ED">
        <w:rPr>
          <w:rFonts w:ascii="Courier New" w:hAnsi="Courier New" w:cs="Courier New"/>
          <w:noProof/>
          <w:sz w:val="20"/>
          <w:szCs w:val="20"/>
        </w:rPr>
        <w:t xml:space="preserve">                                  D  + D</w:t>
      </w:r>
    </w:p>
    <w:bookmarkEnd w:id="43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 xml:space="preserve">                                   2    4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 xml:space="preserve">                            h   = ------- -  D .                      (1)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 xml:space="preserve">                             1       2        3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514"/>
      <w:r w:rsidRPr="00A860ED">
        <w:rPr>
          <w:rFonts w:ascii="Arial" w:hAnsi="Arial" w:cs="Arial"/>
          <w:sz w:val="20"/>
          <w:szCs w:val="20"/>
        </w:rPr>
        <w:t xml:space="preserve">5.1.4 Форма кромок торцов деталей исполнения 1 должна соответствовать указанной в </w:t>
      </w:r>
      <w:hyperlink w:anchor="sub_5141" w:history="1">
        <w:r w:rsidRPr="00A860ED">
          <w:rPr>
            <w:rFonts w:ascii="Arial" w:hAnsi="Arial" w:cs="Arial"/>
            <w:sz w:val="20"/>
            <w:szCs w:val="20"/>
            <w:u w:val="single"/>
          </w:rPr>
          <w:t>таблице 6</w:t>
        </w:r>
      </w:hyperlink>
      <w:r w:rsidRPr="00A860ED">
        <w:rPr>
          <w:rFonts w:ascii="Arial" w:hAnsi="Arial" w:cs="Arial"/>
          <w:sz w:val="20"/>
          <w:szCs w:val="20"/>
        </w:rPr>
        <w:t>.</w:t>
      </w:r>
    </w:p>
    <w:bookmarkEnd w:id="44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96325" cy="22098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5" w:name="sub_5141"/>
      <w:r w:rsidRPr="00A860ED">
        <w:rPr>
          <w:rFonts w:ascii="Arial" w:hAnsi="Arial" w:cs="Arial"/>
          <w:sz w:val="20"/>
          <w:szCs w:val="20"/>
        </w:rPr>
        <w:t>"Таблица 6. Форма кромок деталей исполнения 1 (начало)"</w:t>
      </w:r>
    </w:p>
    <w:bookmarkEnd w:id="45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829175" cy="3581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6" w:name="sub_5142"/>
      <w:r w:rsidRPr="00A860ED">
        <w:rPr>
          <w:rFonts w:ascii="Arial" w:hAnsi="Arial" w:cs="Arial"/>
          <w:sz w:val="20"/>
          <w:szCs w:val="20"/>
        </w:rPr>
        <w:t>"Таблица 6. Форма кромок деталей исполнения 1 (окончание)"</w:t>
      </w:r>
    </w:p>
    <w:bookmarkEnd w:id="46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51401"/>
      <w:r w:rsidRPr="00A860ED">
        <w:rPr>
          <w:rFonts w:ascii="Arial" w:hAnsi="Arial" w:cs="Arial"/>
          <w:sz w:val="20"/>
          <w:szCs w:val="20"/>
        </w:rPr>
        <w:t>5.1.4.1 Форма кромок деталей исполнения 2 должна соответствовать ГОСТ 16037: при Т или Т_1 до 5 мм - типу С2, свыше 5 мм - типу С17.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51402"/>
      <w:bookmarkEnd w:id="47"/>
      <w:r w:rsidRPr="00A860ED">
        <w:rPr>
          <w:rFonts w:ascii="Arial" w:hAnsi="Arial" w:cs="Arial"/>
          <w:sz w:val="20"/>
          <w:szCs w:val="20"/>
        </w:rPr>
        <w:t>5.1.4.2 По согласованию между изготовителем и потребителем (заказчиком) допускается изготавливать детали с другой формой кромок.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515"/>
      <w:bookmarkEnd w:id="48"/>
      <w:r w:rsidRPr="00A860ED">
        <w:rPr>
          <w:rFonts w:ascii="Arial" w:hAnsi="Arial" w:cs="Arial"/>
          <w:sz w:val="20"/>
          <w:szCs w:val="20"/>
        </w:rPr>
        <w:t xml:space="preserve">5.1.5 Механические свойства металла деталей исполнения 2 должны быть не менее указанных в </w:t>
      </w:r>
      <w:hyperlink w:anchor="sub_5151" w:history="1">
        <w:r w:rsidRPr="00A860ED">
          <w:rPr>
            <w:rFonts w:ascii="Arial" w:hAnsi="Arial" w:cs="Arial"/>
            <w:sz w:val="20"/>
            <w:szCs w:val="20"/>
            <w:u w:val="single"/>
          </w:rPr>
          <w:t>таблице 7</w:t>
        </w:r>
      </w:hyperlink>
      <w:r w:rsidRPr="00A860ED">
        <w:rPr>
          <w:rFonts w:ascii="Arial" w:hAnsi="Arial" w:cs="Arial"/>
          <w:sz w:val="20"/>
          <w:szCs w:val="20"/>
        </w:rPr>
        <w:t>.</w:t>
      </w:r>
    </w:p>
    <w:bookmarkEnd w:id="49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0" w:name="sub_5151"/>
      <w:r w:rsidRPr="00A860ED">
        <w:rPr>
          <w:rFonts w:ascii="Arial" w:hAnsi="Arial" w:cs="Arial"/>
          <w:b/>
          <w:bCs/>
          <w:sz w:val="20"/>
          <w:szCs w:val="20"/>
        </w:rPr>
        <w:t>Таблица 7 - Механические свойства металла деталей</w:t>
      </w:r>
    </w:p>
    <w:bookmarkEnd w:id="50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┌─────────┬─────────┬──────────┬────────┬───────┬────────────────────────┐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Марка  │Временное│  Предел  │Относи- │Относи-│ Ударная вязкость KCU,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стали  │сопротив-│текучести │тельное │тельное│Дж/см2, при температуре,│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│  ление  │сигма_0,2,│удлине- │сужение│           °С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│ разрыву │   МПа    │  ние   │пси, % ├────────┬───────┬───────┤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│сигма_в, │          │дельта_s│       │  +20   │  -40  │  -60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│   МПа   │          │  , %   │       │        │      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├─────────┼─────────┼──────────┼────────┼───────┼────────┼───────┼───────┤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10    │   343   │   205    │   24   │       │   49   │  29   │   -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├─────────┼─────────┼──────────┼────────┤       │        │      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20    │   410   │          │   21   │       │        │      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├─────────┼─────────┤   245    ├────────┤       ├────────┼───────┼───────┤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20ЮЧ   │         │          │   24   │  50   │        │      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│         │          │        │       │   -    │  34   │  29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├─────────┼─────────┤          ├────────┤       │        │      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10Г2   │   421   │          │        │       │        │      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├─────────┼─────────┼──────────┤   21   │       │        │      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09Г2С  │   470   │   265    │        │       │        │      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│         │          │        │       │        │      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├─────────┼─────────┼──────────┤        │       ├────────┼───────┼───────┤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10Г2С1  │   450   │   315    │        │       │        │      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├─────────┼─────────┼──────────┤        │       │        │  29   │   -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16ГС   │   430   │   265    │        │       │   59   │      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├─────────┼─────────┼──────────┤        │       │        ├───────┼───────┤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17ГС   │   450   │   325    │        │       │        │  34  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│         │          │        │       │        │       │   -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├─────────┼─────────┼──────────┤        │       │        ├───────┤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17Г1С  │   490   │   345    │        │       │        │  39  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├─────────┤         ├──────────┼────────┤       │        ├───────┤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15ГС   │         │   294    │   16   │       │        │  34   │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├─────────┴─────────┴──────────┴────────┴───────┴────────┴───────┴───────┤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</w:t>
      </w:r>
      <w:r w:rsidRPr="00A860ED">
        <w:rPr>
          <w:rFonts w:ascii="Courier New" w:hAnsi="Courier New" w:cs="Courier New"/>
          <w:b/>
          <w:bCs/>
          <w:noProof/>
          <w:sz w:val="20"/>
          <w:szCs w:val="20"/>
        </w:rPr>
        <w:t>Примечания</w:t>
      </w:r>
      <w:r w:rsidRPr="00A860E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│1 Временное сопротивление металла  переходов  и  заглушек  из  листового│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│проката по ГОСТ 16523, МПа:                                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│270 - для стали марки 10,                                  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│350      "      "         "     20.                        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│2 Временное сопротивление металла  переходов  и  заглушек  из  листового│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│проката по ГОСТ 19281 из стали марки 09Г2С 430 МПа.        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│3 Относительное удлинение металла  переходов  и  заглушек  из  листового│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│проката по ГОСТ 17066, %:                                  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│17 - для стали марок 09Г2С, 16ГС и 10Г2С1,                 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│19      "       "    марки 17ГС.                           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516"/>
      <w:r w:rsidRPr="00A860ED">
        <w:rPr>
          <w:rFonts w:ascii="Arial" w:hAnsi="Arial" w:cs="Arial"/>
          <w:sz w:val="20"/>
          <w:szCs w:val="20"/>
        </w:rPr>
        <w:t>5.1.6 Детали должны быть термообработаны, если при их изготовлении операции формоизменения заканчиваются при температуре, °С:</w:t>
      </w:r>
    </w:p>
    <w:bookmarkEnd w:id="51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- ниже 640 или свыше 940 для деталей исполнения 1,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- " 700 " " 900 " " " 2.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5161"/>
      <w:r w:rsidRPr="00A860ED">
        <w:rPr>
          <w:rFonts w:ascii="Arial" w:hAnsi="Arial" w:cs="Arial"/>
          <w:sz w:val="20"/>
          <w:szCs w:val="20"/>
        </w:rPr>
        <w:t xml:space="preserve">5.1.6.1 Режим термообработки деталей исполнения 1 должен соответствовать таблице 3 ИСО 2604/2 </w:t>
      </w:r>
      <w:hyperlink w:anchor="sub_3001" w:history="1">
        <w:r w:rsidRPr="00A860ED">
          <w:rPr>
            <w:rFonts w:ascii="Arial" w:hAnsi="Arial" w:cs="Arial"/>
            <w:sz w:val="20"/>
            <w:szCs w:val="20"/>
            <w:u w:val="single"/>
          </w:rPr>
          <w:t>[1]</w:t>
        </w:r>
      </w:hyperlink>
      <w:r w:rsidRPr="00A860ED">
        <w:rPr>
          <w:rFonts w:ascii="Arial" w:hAnsi="Arial" w:cs="Arial"/>
          <w:sz w:val="20"/>
          <w:szCs w:val="20"/>
        </w:rPr>
        <w:t xml:space="preserve"> и </w:t>
      </w:r>
      <w:hyperlink w:anchor="sub_4111" w:history="1">
        <w:r w:rsidRPr="00A860ED">
          <w:rPr>
            <w:rFonts w:ascii="Arial" w:hAnsi="Arial" w:cs="Arial"/>
            <w:sz w:val="20"/>
            <w:szCs w:val="20"/>
            <w:u w:val="single"/>
          </w:rPr>
          <w:t>таблице 1</w:t>
        </w:r>
      </w:hyperlink>
      <w:r w:rsidRPr="00A860ED">
        <w:rPr>
          <w:rFonts w:ascii="Arial" w:hAnsi="Arial" w:cs="Arial"/>
          <w:sz w:val="20"/>
          <w:szCs w:val="20"/>
        </w:rPr>
        <w:t xml:space="preserve"> ИСО 2604/4 </w:t>
      </w:r>
      <w:hyperlink w:anchor="sub_3002" w:history="1">
        <w:r w:rsidRPr="00A860ED">
          <w:rPr>
            <w:rFonts w:ascii="Arial" w:hAnsi="Arial" w:cs="Arial"/>
            <w:sz w:val="20"/>
            <w:szCs w:val="20"/>
            <w:u w:val="single"/>
          </w:rPr>
          <w:t>[2]</w:t>
        </w:r>
      </w:hyperlink>
      <w:r w:rsidRPr="00A860ED">
        <w:rPr>
          <w:rFonts w:ascii="Arial" w:hAnsi="Arial" w:cs="Arial"/>
          <w:sz w:val="20"/>
          <w:szCs w:val="20"/>
        </w:rPr>
        <w:t>, а для деталей исполнения 2 устанавливается изготовителем.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5162"/>
      <w:bookmarkEnd w:id="52"/>
      <w:r w:rsidRPr="00A860ED">
        <w:rPr>
          <w:rFonts w:ascii="Arial" w:hAnsi="Arial" w:cs="Arial"/>
          <w:sz w:val="20"/>
          <w:szCs w:val="20"/>
        </w:rPr>
        <w:t xml:space="preserve">5.1.6.2 Допускается не проводить термообработку деталей исполнения 2, если механические свойства металла соответствуют указанным в </w:t>
      </w:r>
      <w:hyperlink w:anchor="sub_5151" w:history="1">
        <w:r w:rsidRPr="00A860ED">
          <w:rPr>
            <w:rFonts w:ascii="Arial" w:hAnsi="Arial" w:cs="Arial"/>
            <w:sz w:val="20"/>
            <w:szCs w:val="20"/>
            <w:u w:val="single"/>
          </w:rPr>
          <w:t>таблице 7</w:t>
        </w:r>
      </w:hyperlink>
      <w:r w:rsidRPr="00A860ED">
        <w:rPr>
          <w:rFonts w:ascii="Arial" w:hAnsi="Arial" w:cs="Arial"/>
          <w:sz w:val="20"/>
          <w:szCs w:val="20"/>
        </w:rPr>
        <w:t>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517"/>
      <w:bookmarkEnd w:id="53"/>
      <w:r w:rsidRPr="00A860ED">
        <w:rPr>
          <w:rFonts w:ascii="Arial" w:hAnsi="Arial" w:cs="Arial"/>
          <w:sz w:val="20"/>
          <w:szCs w:val="20"/>
        </w:rPr>
        <w:t xml:space="preserve">5.1.7 Детали исполнения 2 в зависимости от типа, размеров и марки стали должны соответствовать ступени PN(P_y), МПа, определенной по </w:t>
      </w:r>
      <w:hyperlink w:anchor="sub_51701" w:history="1">
        <w:r w:rsidRPr="00A860ED">
          <w:rPr>
            <w:rFonts w:ascii="Arial" w:hAnsi="Arial" w:cs="Arial"/>
            <w:sz w:val="20"/>
            <w:szCs w:val="20"/>
            <w:u w:val="single"/>
          </w:rPr>
          <w:t>формуле (2)</w:t>
        </w:r>
      </w:hyperlink>
      <w:r w:rsidRPr="00A860ED">
        <w:rPr>
          <w:rFonts w:ascii="Arial" w:hAnsi="Arial" w:cs="Arial"/>
          <w:sz w:val="20"/>
          <w:szCs w:val="20"/>
        </w:rPr>
        <w:t xml:space="preserve">, с округлением до ближайшего меньшего значения ряда по ГОСТ 26349. Допускается округление до ближайшего большего значения ряда, если разница между вычисленным по </w:t>
      </w:r>
      <w:hyperlink w:anchor="sub_51701" w:history="1">
        <w:r w:rsidRPr="00A860ED">
          <w:rPr>
            <w:rFonts w:ascii="Arial" w:hAnsi="Arial" w:cs="Arial"/>
            <w:sz w:val="20"/>
            <w:szCs w:val="20"/>
            <w:u w:val="single"/>
          </w:rPr>
          <w:t>формуле (2)</w:t>
        </w:r>
      </w:hyperlink>
      <w:r w:rsidRPr="00A860ED">
        <w:rPr>
          <w:rFonts w:ascii="Arial" w:hAnsi="Arial" w:cs="Arial"/>
          <w:sz w:val="20"/>
          <w:szCs w:val="20"/>
        </w:rPr>
        <w:t xml:space="preserve"> и стандартным значениями не превышает 5 %.</w:t>
      </w:r>
    </w:p>
    <w:bookmarkEnd w:id="54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5" w:name="sub_51701"/>
      <w:r w:rsidRPr="00A860ED">
        <w:rPr>
          <w:rFonts w:ascii="Courier New" w:hAnsi="Courier New" w:cs="Courier New"/>
          <w:noProof/>
          <w:sz w:val="20"/>
          <w:szCs w:val="20"/>
        </w:rPr>
        <w:t xml:space="preserve">                                сигма  Т</w:t>
      </w:r>
    </w:p>
    <w:bookmarkEnd w:id="55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 xml:space="preserve">                                    в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 xml:space="preserve">                    PN(P ) = ────────────,                            (2)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 xml:space="preserve">                        y         2Dn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 xml:space="preserve">     где сигма    -  временное  сопротивление  разрыву  металла  деталей,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 xml:space="preserve">              в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 xml:space="preserve">принимаемое по </w:t>
      </w:r>
      <w:hyperlink w:anchor="sub_5151" w:history="1">
        <w:r w:rsidRPr="00A860ED">
          <w:rPr>
            <w:rFonts w:ascii="Courier New" w:hAnsi="Courier New" w:cs="Courier New"/>
            <w:noProof/>
            <w:sz w:val="20"/>
            <w:szCs w:val="20"/>
            <w:u w:val="single"/>
          </w:rPr>
          <w:t>таблице 7</w:t>
        </w:r>
      </w:hyperlink>
      <w:r w:rsidRPr="00A860ED">
        <w:rPr>
          <w:rFonts w:ascii="Courier New" w:hAnsi="Courier New" w:cs="Courier New"/>
          <w:noProof/>
          <w:sz w:val="20"/>
          <w:szCs w:val="20"/>
        </w:rPr>
        <w:t xml:space="preserve">, а для деталей  по  </w:t>
      </w:r>
      <w:hyperlink w:anchor="sub_4131" w:history="1">
        <w:r w:rsidRPr="00A860ED">
          <w:rPr>
            <w:rFonts w:ascii="Courier New" w:hAnsi="Courier New" w:cs="Courier New"/>
            <w:noProof/>
            <w:sz w:val="20"/>
            <w:szCs w:val="20"/>
            <w:u w:val="single"/>
          </w:rPr>
          <w:t>4.1.3.1</w:t>
        </w:r>
      </w:hyperlink>
      <w:r w:rsidRPr="00A860ED">
        <w:rPr>
          <w:rFonts w:ascii="Courier New" w:hAnsi="Courier New" w:cs="Courier New"/>
          <w:noProof/>
          <w:sz w:val="20"/>
          <w:szCs w:val="20"/>
        </w:rPr>
        <w:t xml:space="preserve">  -  по  согласованию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между изготовителем и потребителем (заказчиком);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 xml:space="preserve">     n - коэффициент прочности деталей, принимаемый по </w:t>
      </w:r>
      <w:hyperlink w:anchor="sub_51702" w:history="1">
        <w:r w:rsidRPr="00A860ED">
          <w:rPr>
            <w:rFonts w:ascii="Courier New" w:hAnsi="Courier New" w:cs="Courier New"/>
            <w:noProof/>
            <w:sz w:val="20"/>
            <w:szCs w:val="20"/>
            <w:u w:val="single"/>
          </w:rPr>
          <w:t>таблице 8</w:t>
        </w:r>
      </w:hyperlink>
      <w:r w:rsidRPr="00A860ED">
        <w:rPr>
          <w:rFonts w:ascii="Courier New" w:hAnsi="Courier New" w:cs="Courier New"/>
          <w:noProof/>
          <w:sz w:val="20"/>
          <w:szCs w:val="20"/>
        </w:rPr>
        <w:t>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6" w:name="sub_51702"/>
      <w:r w:rsidRPr="00A860ED">
        <w:rPr>
          <w:rFonts w:ascii="Arial" w:hAnsi="Arial" w:cs="Arial"/>
          <w:b/>
          <w:bCs/>
          <w:sz w:val="20"/>
          <w:szCs w:val="20"/>
        </w:rPr>
        <w:t>Таблица 8 - Коэффициент прочности деталей</w:t>
      </w:r>
    </w:p>
    <w:bookmarkEnd w:id="56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┌─────────────────┬─────────────────┬──────────────────┬─────────────────┐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Тип деталей   │        n        │   Тип деталей    │        n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│Отводы 2D        │      1,30       │Тройники          │      1,60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        │                 │равнопроходные    │    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"     3D  │      1,15       │"                 │1,00 + 0,60 D_1 /│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        │                 │переходные        │        D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├─────────────────┼─────────────────┼──────────────────┼─────────────────┤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│Переходы         │      1,00       │Заглушки          │      1,00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└─────────────────┴─────────────────┴──────────────────┴─────────────────┘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5171"/>
      <w:r w:rsidRPr="00A860ED">
        <w:rPr>
          <w:rFonts w:ascii="Arial" w:hAnsi="Arial" w:cs="Arial"/>
          <w:sz w:val="20"/>
          <w:szCs w:val="20"/>
        </w:rPr>
        <w:lastRenderedPageBreak/>
        <w:t xml:space="preserve">5.1.7.1 Для отводов и тройников в </w:t>
      </w:r>
      <w:hyperlink w:anchor="sub_51701" w:history="1">
        <w:r w:rsidRPr="00A860ED">
          <w:rPr>
            <w:rFonts w:ascii="Arial" w:hAnsi="Arial" w:cs="Arial"/>
            <w:sz w:val="20"/>
            <w:szCs w:val="20"/>
            <w:u w:val="single"/>
          </w:rPr>
          <w:t>формуле (2)</w:t>
        </w:r>
      </w:hyperlink>
      <w:r w:rsidRPr="00A860ED">
        <w:rPr>
          <w:rFonts w:ascii="Arial" w:hAnsi="Arial" w:cs="Arial"/>
          <w:sz w:val="20"/>
          <w:szCs w:val="20"/>
        </w:rPr>
        <w:t xml:space="preserve"> вместо Т допускается принимать Т_в.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518"/>
      <w:bookmarkEnd w:id="57"/>
      <w:r w:rsidRPr="00A860ED">
        <w:rPr>
          <w:rFonts w:ascii="Arial" w:hAnsi="Arial" w:cs="Arial"/>
          <w:sz w:val="20"/>
          <w:szCs w:val="20"/>
        </w:rPr>
        <w:t>5.1.8 Детали исполнения 2 должны выдерживать Р_пр по ГОСТ 356. Детали из стали марок, не включенных в ГОСТ 356, должны выдерживать Р_пр = 1,5PN(P_y).</w:t>
      </w:r>
    </w:p>
    <w:bookmarkEnd w:id="58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9" w:name="sub_52"/>
      <w:r w:rsidRPr="00A860ED">
        <w:rPr>
          <w:rFonts w:ascii="Arial" w:hAnsi="Arial" w:cs="Arial"/>
          <w:b/>
          <w:bCs/>
          <w:sz w:val="20"/>
          <w:szCs w:val="20"/>
        </w:rPr>
        <w:t>5.2 Требования к сырью и материалам</w:t>
      </w:r>
    </w:p>
    <w:bookmarkEnd w:id="59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521"/>
      <w:r w:rsidRPr="00A860ED">
        <w:rPr>
          <w:rFonts w:ascii="Arial" w:hAnsi="Arial" w:cs="Arial"/>
          <w:sz w:val="20"/>
          <w:szCs w:val="20"/>
        </w:rPr>
        <w:t xml:space="preserve">5.2.1 Детали исполнения 1 должны изготовляться из полуфабрикатов по ИСО 2604/2 </w:t>
      </w:r>
      <w:hyperlink w:anchor="sub_3001" w:history="1">
        <w:r w:rsidRPr="00A860ED">
          <w:rPr>
            <w:rFonts w:ascii="Arial" w:hAnsi="Arial" w:cs="Arial"/>
            <w:sz w:val="20"/>
            <w:szCs w:val="20"/>
            <w:u w:val="single"/>
          </w:rPr>
          <w:t>[1]</w:t>
        </w:r>
      </w:hyperlink>
      <w:r w:rsidRPr="00A860ED">
        <w:rPr>
          <w:rFonts w:ascii="Arial" w:hAnsi="Arial" w:cs="Arial"/>
          <w:sz w:val="20"/>
          <w:szCs w:val="20"/>
        </w:rPr>
        <w:t xml:space="preserve">, ИСО 2604/4 </w:t>
      </w:r>
      <w:hyperlink w:anchor="sub_3002" w:history="1">
        <w:r w:rsidRPr="00A860ED">
          <w:rPr>
            <w:rFonts w:ascii="Arial" w:hAnsi="Arial" w:cs="Arial"/>
            <w:sz w:val="20"/>
            <w:szCs w:val="20"/>
            <w:u w:val="single"/>
          </w:rPr>
          <w:t>[2]</w:t>
        </w:r>
      </w:hyperlink>
      <w:r w:rsidRPr="00A860ED">
        <w:rPr>
          <w:rFonts w:ascii="Arial" w:hAnsi="Arial" w:cs="Arial"/>
          <w:sz w:val="20"/>
          <w:szCs w:val="20"/>
        </w:rPr>
        <w:t xml:space="preserve"> и ИCO 3183 </w:t>
      </w:r>
      <w:hyperlink w:anchor="sub_3003" w:history="1">
        <w:r w:rsidRPr="00A860ED">
          <w:rPr>
            <w:rFonts w:ascii="Arial" w:hAnsi="Arial" w:cs="Arial"/>
            <w:sz w:val="20"/>
            <w:szCs w:val="20"/>
            <w:u w:val="single"/>
          </w:rPr>
          <w:t>[3]</w:t>
        </w:r>
      </w:hyperlink>
      <w:r w:rsidRPr="00A860ED">
        <w:rPr>
          <w:rFonts w:ascii="Arial" w:hAnsi="Arial" w:cs="Arial"/>
          <w:sz w:val="20"/>
          <w:szCs w:val="20"/>
        </w:rPr>
        <w:t>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522"/>
      <w:bookmarkEnd w:id="60"/>
      <w:r w:rsidRPr="00A860ED">
        <w:rPr>
          <w:rFonts w:ascii="Arial" w:hAnsi="Arial" w:cs="Arial"/>
          <w:sz w:val="20"/>
          <w:szCs w:val="20"/>
        </w:rPr>
        <w:t xml:space="preserve">5.2.2 Детали исполнения 2 должны изготовляться из полуфабрикатов, указанных в </w:t>
      </w:r>
      <w:hyperlink w:anchor="sub_5221" w:history="1">
        <w:r w:rsidRPr="00A860ED">
          <w:rPr>
            <w:rFonts w:ascii="Arial" w:hAnsi="Arial" w:cs="Arial"/>
            <w:sz w:val="20"/>
            <w:szCs w:val="20"/>
            <w:u w:val="single"/>
          </w:rPr>
          <w:t>таблице 9</w:t>
        </w:r>
      </w:hyperlink>
      <w:r w:rsidRPr="00A860ED">
        <w:rPr>
          <w:rFonts w:ascii="Arial" w:hAnsi="Arial" w:cs="Arial"/>
          <w:sz w:val="20"/>
          <w:szCs w:val="20"/>
        </w:rPr>
        <w:t>.</w:t>
      </w:r>
    </w:p>
    <w:bookmarkEnd w:id="61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2" w:name="sub_5221"/>
      <w:r w:rsidRPr="00A860ED">
        <w:rPr>
          <w:rFonts w:ascii="Arial" w:hAnsi="Arial" w:cs="Arial"/>
          <w:b/>
          <w:bCs/>
          <w:sz w:val="20"/>
          <w:szCs w:val="20"/>
        </w:rPr>
        <w:t>Таблица 9 - Полуфабрикаты для изготовления деталей исполнения 2</w:t>
      </w:r>
    </w:p>
    <w:bookmarkEnd w:id="62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┌─────────┬─────────────────────────────┬────────────────────────────────┐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Тип   │        Полуфабрикат         │             Сталь 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деталей │                             │                   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├─────────┬───────────────────┼─────────────┬──────────────────┤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│   Вид   │   Стандарт, ТУ    │    Марка    │   Стандарт, ТУ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├─────────┼─────────┼───────────────────┼─────────────┼──────────────────┤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│Отводы,  │Трубы    │ГОСТ 8731          │10; 20       │ГОСТ 1050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│тройники,│         │                   ├─────────────┼──────────────────┤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│переходы │         │                   │10Г2         │ГОСТ 4543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│         ├───────────────────┼─────────────┼──────────────────┤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│         │ГОСТ 8733          │10; 20       │ГОСТ 1050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│         │                   ├─────────────┼──────────────────┤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│         │                   │10Г2         │ГОСТ 4543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│         ├───────────────────┼─────────────┼──────────────────┤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│         │ГОСТ 550           │10; 20       │ГОСТ 1050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│         │                   ├─────────────┼──────────────────┤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│         │                   │10Г2         │ГОСТ 4543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│         ├───────────────────┼─────────────┼──────────────────┤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 xml:space="preserve">│         │         │ТУ 14-3-1652 </w:t>
      </w:r>
      <w:hyperlink w:anchor="sub_3005" w:history="1">
        <w:r w:rsidRPr="00A860ED">
          <w:rPr>
            <w:rFonts w:ascii="Courier New" w:hAnsi="Courier New" w:cs="Courier New"/>
            <w:noProof/>
            <w:sz w:val="20"/>
            <w:szCs w:val="20"/>
            <w:u w:val="single"/>
          </w:rPr>
          <w:t>[5]</w:t>
        </w:r>
      </w:hyperlink>
      <w:r w:rsidRPr="00A860ED">
        <w:rPr>
          <w:rFonts w:ascii="Courier New" w:hAnsi="Courier New" w:cs="Courier New"/>
          <w:noProof/>
          <w:sz w:val="20"/>
          <w:szCs w:val="20"/>
        </w:rPr>
        <w:t xml:space="preserve">   │20ЮЧ         │ТУ 14-3-1652 </w:t>
      </w:r>
      <w:hyperlink w:anchor="sub_3005" w:history="1">
        <w:r w:rsidRPr="00A860ED">
          <w:rPr>
            <w:rFonts w:ascii="Courier New" w:hAnsi="Courier New" w:cs="Courier New"/>
            <w:noProof/>
            <w:sz w:val="20"/>
            <w:szCs w:val="20"/>
            <w:u w:val="single"/>
          </w:rPr>
          <w:t>[5]</w:t>
        </w:r>
      </w:hyperlink>
      <w:r w:rsidRPr="00A860ED">
        <w:rPr>
          <w:rFonts w:ascii="Courier New" w:hAnsi="Courier New" w:cs="Courier New"/>
          <w:noProof/>
          <w:sz w:val="20"/>
          <w:szCs w:val="20"/>
        </w:rPr>
        <w:t xml:space="preserve">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│         ├───────────────────┤             ├──────────────────┤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 xml:space="preserve">│         │         │ТУ 14-3-1745 </w:t>
      </w:r>
      <w:hyperlink w:anchor="sub_3006" w:history="1">
        <w:r w:rsidRPr="00A860ED">
          <w:rPr>
            <w:rFonts w:ascii="Courier New" w:hAnsi="Courier New" w:cs="Courier New"/>
            <w:noProof/>
            <w:sz w:val="20"/>
            <w:szCs w:val="20"/>
            <w:u w:val="single"/>
          </w:rPr>
          <w:t>[6]</w:t>
        </w:r>
      </w:hyperlink>
      <w:r w:rsidRPr="00A860ED">
        <w:rPr>
          <w:rFonts w:ascii="Courier New" w:hAnsi="Courier New" w:cs="Courier New"/>
          <w:noProof/>
          <w:sz w:val="20"/>
          <w:szCs w:val="20"/>
        </w:rPr>
        <w:t xml:space="preserve">   │             │ТУ 14-3-1745 </w:t>
      </w:r>
      <w:hyperlink w:anchor="sub_3006" w:history="1">
        <w:r w:rsidRPr="00A860ED">
          <w:rPr>
            <w:rFonts w:ascii="Courier New" w:hAnsi="Courier New" w:cs="Courier New"/>
            <w:noProof/>
            <w:sz w:val="20"/>
            <w:szCs w:val="20"/>
            <w:u w:val="single"/>
          </w:rPr>
          <w:t>[6]</w:t>
        </w:r>
      </w:hyperlink>
      <w:r w:rsidRPr="00A860ED">
        <w:rPr>
          <w:rFonts w:ascii="Courier New" w:hAnsi="Courier New" w:cs="Courier New"/>
          <w:noProof/>
          <w:sz w:val="20"/>
          <w:szCs w:val="20"/>
        </w:rPr>
        <w:t xml:space="preserve">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│         ├───────────────────┼─────────────┼──────────────────┤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 xml:space="preserve">│         │         │ТУ 14-3-190 </w:t>
      </w:r>
      <w:hyperlink w:anchor="sub_3008" w:history="1">
        <w:r w:rsidRPr="00A860ED">
          <w:rPr>
            <w:rFonts w:ascii="Courier New" w:hAnsi="Courier New" w:cs="Courier New"/>
            <w:noProof/>
            <w:sz w:val="20"/>
            <w:szCs w:val="20"/>
            <w:u w:val="single"/>
          </w:rPr>
          <w:t>[8]</w:t>
        </w:r>
      </w:hyperlink>
      <w:r w:rsidRPr="00A860ED">
        <w:rPr>
          <w:rFonts w:ascii="Courier New" w:hAnsi="Courier New" w:cs="Courier New"/>
          <w:noProof/>
          <w:sz w:val="20"/>
          <w:szCs w:val="20"/>
        </w:rPr>
        <w:t xml:space="preserve">    │10; 20       │ГОСТ 1050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│         ├───────────────────┼─────────────┼──────────────────┤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 xml:space="preserve">│         │         │ТУ 14-3-460 </w:t>
      </w:r>
      <w:hyperlink w:anchor="sub_3004" w:history="1">
        <w:r w:rsidRPr="00A860ED">
          <w:rPr>
            <w:rFonts w:ascii="Courier New" w:hAnsi="Courier New" w:cs="Courier New"/>
            <w:noProof/>
            <w:sz w:val="20"/>
            <w:szCs w:val="20"/>
            <w:u w:val="single"/>
          </w:rPr>
          <w:t>[4]</w:t>
        </w:r>
      </w:hyperlink>
      <w:r w:rsidRPr="00A860ED">
        <w:rPr>
          <w:rFonts w:ascii="Courier New" w:hAnsi="Courier New" w:cs="Courier New"/>
          <w:noProof/>
          <w:sz w:val="20"/>
          <w:szCs w:val="20"/>
        </w:rPr>
        <w:t xml:space="preserve">    │20           │ТУ 14-3-460 </w:t>
      </w:r>
      <w:hyperlink w:anchor="sub_3004" w:history="1">
        <w:r w:rsidRPr="00A860ED">
          <w:rPr>
            <w:rFonts w:ascii="Courier New" w:hAnsi="Courier New" w:cs="Courier New"/>
            <w:noProof/>
            <w:sz w:val="20"/>
            <w:szCs w:val="20"/>
            <w:u w:val="single"/>
          </w:rPr>
          <w:t>[4]</w:t>
        </w:r>
      </w:hyperlink>
      <w:r w:rsidRPr="00A860ED">
        <w:rPr>
          <w:rFonts w:ascii="Courier New" w:hAnsi="Courier New" w:cs="Courier New"/>
          <w:noProof/>
          <w:sz w:val="20"/>
          <w:szCs w:val="20"/>
        </w:rPr>
        <w:t xml:space="preserve">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│         ├───────────────────┼─────────────┼──────────────────┤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 xml:space="preserve">│         │         │ТУ 14-3-420 </w:t>
      </w:r>
      <w:hyperlink w:anchor="sub_3007" w:history="1">
        <w:r w:rsidRPr="00A860ED">
          <w:rPr>
            <w:rFonts w:ascii="Courier New" w:hAnsi="Courier New" w:cs="Courier New"/>
            <w:noProof/>
            <w:sz w:val="20"/>
            <w:szCs w:val="20"/>
            <w:u w:val="single"/>
          </w:rPr>
          <w:t>[7]</w:t>
        </w:r>
      </w:hyperlink>
      <w:r w:rsidRPr="00A860ED">
        <w:rPr>
          <w:rFonts w:ascii="Courier New" w:hAnsi="Courier New" w:cs="Courier New"/>
          <w:noProof/>
          <w:sz w:val="20"/>
          <w:szCs w:val="20"/>
        </w:rPr>
        <w:t xml:space="preserve">    │15ГС         │ТУ 14-3-420 </w:t>
      </w:r>
      <w:hyperlink w:anchor="sub_3007" w:history="1">
        <w:r w:rsidRPr="00A860ED">
          <w:rPr>
            <w:rFonts w:ascii="Courier New" w:hAnsi="Courier New" w:cs="Courier New"/>
            <w:noProof/>
            <w:sz w:val="20"/>
            <w:szCs w:val="20"/>
            <w:u w:val="single"/>
          </w:rPr>
          <w:t>[7]</w:t>
        </w:r>
      </w:hyperlink>
      <w:r w:rsidRPr="00A860ED">
        <w:rPr>
          <w:rFonts w:ascii="Courier New" w:hAnsi="Courier New" w:cs="Courier New"/>
          <w:noProof/>
          <w:sz w:val="20"/>
          <w:szCs w:val="20"/>
        </w:rPr>
        <w:t xml:space="preserve">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│         ├───────────────────┼─────────────┼──────────────────┤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 xml:space="preserve">│         │         │ТУ 14-3-1128 </w:t>
      </w:r>
      <w:hyperlink w:anchor="sub_3009" w:history="1">
        <w:r w:rsidRPr="00A860ED">
          <w:rPr>
            <w:rFonts w:ascii="Courier New" w:hAnsi="Courier New" w:cs="Courier New"/>
            <w:noProof/>
            <w:sz w:val="20"/>
            <w:szCs w:val="20"/>
            <w:u w:val="single"/>
          </w:rPr>
          <w:t>[9]</w:t>
        </w:r>
      </w:hyperlink>
      <w:r w:rsidRPr="00A860ED">
        <w:rPr>
          <w:rFonts w:ascii="Courier New" w:hAnsi="Courier New" w:cs="Courier New"/>
          <w:noProof/>
          <w:sz w:val="20"/>
          <w:szCs w:val="20"/>
        </w:rPr>
        <w:t xml:space="preserve">   │20           │ГОСТ 1050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│         │                   ├─────────────┼──────────────────┤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│         │                   │09Г2С        │ГОСТ 19281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├─────────┼─────────┼───────────────────┼─────────────┼──────────────────┤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│Переходы,│Листовой │ГОСТ 16523         │10; 20       │ГОСТ 1050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│заглушки │прокат   │                   │             │     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│         ├───────────────────┼─────────────┼──────────────────┤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│         │ГОСТ 1577          │20           │     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│         ├───────────────────┼─────────────┼──────────────────┤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│         │ГОСТ 17066         │09Г2С,       │ГОСТ 19281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│         ├───────────────────┤16ГС,        │     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│         │ГОСТ 5520          │17ГС,        │     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│         ├───────────────────┤17Г1С,       │     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│         │ГОСТ 19281         │10Г2С1       │     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└─────────┴─────────┴───────────────────┴─────────────┴──────────────────┘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52201"/>
      <w:r w:rsidRPr="00A860ED">
        <w:rPr>
          <w:rFonts w:ascii="Arial" w:hAnsi="Arial" w:cs="Arial"/>
          <w:sz w:val="20"/>
          <w:szCs w:val="20"/>
        </w:rPr>
        <w:lastRenderedPageBreak/>
        <w:t xml:space="preserve">5.2.2.1 Допускается изготовление деталей из труб или листового проката по другим стандартам и техническим условиям, если установленные в них требования не ниже, чем в стандартах и технических условиях, указанных в </w:t>
      </w:r>
      <w:hyperlink w:anchor="sub_5221" w:history="1">
        <w:r w:rsidRPr="00A860ED">
          <w:rPr>
            <w:rFonts w:ascii="Arial" w:hAnsi="Arial" w:cs="Arial"/>
            <w:sz w:val="20"/>
            <w:szCs w:val="20"/>
            <w:u w:val="single"/>
          </w:rPr>
          <w:t>таблице 9</w:t>
        </w:r>
      </w:hyperlink>
      <w:r w:rsidRPr="00A860ED">
        <w:rPr>
          <w:rFonts w:ascii="Arial" w:hAnsi="Arial" w:cs="Arial"/>
          <w:sz w:val="20"/>
          <w:szCs w:val="20"/>
        </w:rPr>
        <w:t>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523"/>
      <w:bookmarkEnd w:id="63"/>
      <w:r w:rsidRPr="00A860ED">
        <w:rPr>
          <w:rFonts w:ascii="Arial" w:hAnsi="Arial" w:cs="Arial"/>
          <w:sz w:val="20"/>
          <w:szCs w:val="20"/>
        </w:rPr>
        <w:t>5.2.3 Полуфабрикаты должны быть с нормированными механическими свойствами и химическим составом стали.</w:t>
      </w:r>
    </w:p>
    <w:bookmarkEnd w:id="64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Другие требования к качеству и свойствам полуфабрикатов [группа поставки; категория; класс прочности; термообработка; контроль неразрушающими методами; испытания при повышенной температуре, на ударный изгиб, технологические (на изгиб вокруг оправки, сплющивание, раздачу), гидравлическим давлением; контроль твердости, макро- и микроструктуры, поплавочный контроль, вид заготовки (кованая, катаная, литая); особенности изготовления (способ прокатки, резки) и др.] устанавливаются изготовителем с учетом требований настоящего стандарта, норм и правил органов надзора, потребителей (заказчиков) и технологии изготовления деталей.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524"/>
      <w:r w:rsidRPr="00A860ED">
        <w:rPr>
          <w:rFonts w:ascii="Arial" w:hAnsi="Arial" w:cs="Arial"/>
          <w:sz w:val="20"/>
          <w:szCs w:val="20"/>
        </w:rPr>
        <w:t>5.2.4 Данные о качестве и свойствах полуфабрикатов должны быть подтверждены документом изготовителя полуфабриката и соответствующей маркировкой.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5241"/>
      <w:bookmarkEnd w:id="65"/>
      <w:r w:rsidRPr="00A860ED">
        <w:rPr>
          <w:rFonts w:ascii="Arial" w:hAnsi="Arial" w:cs="Arial"/>
          <w:sz w:val="20"/>
          <w:szCs w:val="20"/>
        </w:rPr>
        <w:t>5.2.4.1 При отсутствии или неполных сведениях в документе или маркировке изготовитель деталей может провести необходимые испытания с оформлением результатов документами, дополняющими (заменяющими) документ на полуфабрикат.</w:t>
      </w:r>
    </w:p>
    <w:bookmarkEnd w:id="66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7" w:name="sub_53"/>
      <w:r w:rsidRPr="00A860ED">
        <w:rPr>
          <w:rFonts w:ascii="Arial" w:hAnsi="Arial" w:cs="Arial"/>
          <w:b/>
          <w:bCs/>
          <w:sz w:val="20"/>
          <w:szCs w:val="20"/>
        </w:rPr>
        <w:t>5.3 Комплектность</w:t>
      </w:r>
    </w:p>
    <w:bookmarkEnd w:id="67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 xml:space="preserve">К каждой партии деталей должен быть приложен сопроводительный документ (паспорт). Рекомендуемая форма сопроводительного документа (паспорта) приведена в </w:t>
      </w:r>
      <w:hyperlink w:anchor="sub_1000" w:history="1">
        <w:r w:rsidRPr="00A860ED">
          <w:rPr>
            <w:rFonts w:ascii="Arial" w:hAnsi="Arial" w:cs="Arial"/>
            <w:sz w:val="20"/>
            <w:szCs w:val="20"/>
            <w:u w:val="single"/>
          </w:rPr>
          <w:t>приложении А</w:t>
        </w:r>
      </w:hyperlink>
      <w:r w:rsidRPr="00A860ED">
        <w:rPr>
          <w:rFonts w:ascii="Arial" w:hAnsi="Arial" w:cs="Arial"/>
          <w:sz w:val="20"/>
          <w:szCs w:val="20"/>
        </w:rPr>
        <w:t>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8" w:name="sub_54"/>
      <w:r w:rsidRPr="00A860ED">
        <w:rPr>
          <w:rFonts w:ascii="Arial" w:hAnsi="Arial" w:cs="Arial"/>
          <w:b/>
          <w:bCs/>
          <w:sz w:val="20"/>
          <w:szCs w:val="20"/>
        </w:rPr>
        <w:t>5.4 Маркировка</w:t>
      </w:r>
    </w:p>
    <w:bookmarkEnd w:id="68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541"/>
      <w:r w:rsidRPr="00A860ED">
        <w:rPr>
          <w:rFonts w:ascii="Arial" w:hAnsi="Arial" w:cs="Arial"/>
          <w:sz w:val="20"/>
          <w:szCs w:val="20"/>
        </w:rPr>
        <w:t>5.4.1 Изготовитель должен маркировать на каждой детали краской, чеканкой или наклейкой этикетки:</w:t>
      </w:r>
    </w:p>
    <w:bookmarkEnd w:id="69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- товарный знак или наименование;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- наружный(е) диаметр(ы) и толщину(ы) стенки в соответствии с условным обозначением деталей;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- марку стали;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- номер настоящего стандарта.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542"/>
      <w:r w:rsidRPr="00A860ED">
        <w:rPr>
          <w:rFonts w:ascii="Arial" w:hAnsi="Arial" w:cs="Arial"/>
          <w:sz w:val="20"/>
          <w:szCs w:val="20"/>
        </w:rPr>
        <w:t>5.4.2 На деталях исполнения 2 дополнительно следует маркировать:</w:t>
      </w:r>
    </w:p>
    <w:bookmarkEnd w:id="70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- номер партии;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- букву П на деталях для трубопроводов, подконтрольных органам надзора.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543"/>
      <w:r w:rsidRPr="00A860ED">
        <w:rPr>
          <w:rFonts w:ascii="Arial" w:hAnsi="Arial" w:cs="Arial"/>
          <w:sz w:val="20"/>
          <w:szCs w:val="20"/>
        </w:rPr>
        <w:t>5.4.3 Наружный(е) диаметр(ы) и толщину(ы) стенки допускается маркировать без нулей после значащих цифр справа от запятой.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544"/>
      <w:bookmarkEnd w:id="71"/>
      <w:r w:rsidRPr="00A860ED">
        <w:rPr>
          <w:rFonts w:ascii="Arial" w:hAnsi="Arial" w:cs="Arial"/>
          <w:sz w:val="20"/>
          <w:szCs w:val="20"/>
        </w:rPr>
        <w:t>5.4.4 Для деталей исполнения 2 допускается:</w:t>
      </w:r>
    </w:p>
    <w:bookmarkEnd w:id="72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- номер стандарта маркировать без тире и года принятия стандарта;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- вместо номера настоящего стандарта маркировать номер стандарта на конструкцию деталей соответствующего типа (ГОСТ 17375, ГОСТ 17376, ГОСТ 17378 или ГОСТ 17379);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- не маркировать марку стали на деталях из стали марки 20.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545"/>
      <w:r w:rsidRPr="00A860ED">
        <w:rPr>
          <w:rFonts w:ascii="Arial" w:hAnsi="Arial" w:cs="Arial"/>
          <w:sz w:val="20"/>
          <w:szCs w:val="20"/>
        </w:rPr>
        <w:t>5.4.5 Маркировку деталей исполнения 2 допускается выполнять другими способами (клеймами, травлением, гравировкой и т.п.), обеспечивающими ее сохранность при транспортировании и хранении.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546"/>
      <w:bookmarkEnd w:id="73"/>
      <w:r w:rsidRPr="00A860ED">
        <w:rPr>
          <w:rFonts w:ascii="Arial" w:hAnsi="Arial" w:cs="Arial"/>
          <w:sz w:val="20"/>
          <w:szCs w:val="20"/>
        </w:rPr>
        <w:t>5.4.6 Маркировочные знаки не должны выводить размеры деталей за пределы допускаемых отклонений.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547"/>
      <w:bookmarkEnd w:id="74"/>
      <w:r w:rsidRPr="00A860ED">
        <w:rPr>
          <w:rFonts w:ascii="Arial" w:hAnsi="Arial" w:cs="Arial"/>
          <w:sz w:val="20"/>
          <w:szCs w:val="20"/>
        </w:rPr>
        <w:t>5.4.7 По согласованию между изготовителем и потребителем (заказчиком) допускается включать в состав маркировки дополнительные сведения (категорию проката, номер плавки стали и др.).</w:t>
      </w:r>
    </w:p>
    <w:bookmarkEnd w:id="75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6" w:name="sub_55"/>
      <w:r w:rsidRPr="00A860ED">
        <w:rPr>
          <w:rFonts w:ascii="Arial" w:hAnsi="Arial" w:cs="Arial"/>
          <w:b/>
          <w:bCs/>
          <w:sz w:val="20"/>
          <w:szCs w:val="20"/>
        </w:rPr>
        <w:t>5.5 Упаковка</w:t>
      </w:r>
    </w:p>
    <w:bookmarkEnd w:id="76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Способы упаковки должны обеспечивать безопасность и удобство при погрузочно-разгрузочных работах и транспортировании деталей. Рекомендуется детали DN до 80 увязывать в связки или упаковывать в ящики, решетки или контейнеры.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7" w:name="sub_6"/>
      <w:r w:rsidRPr="00A860ED">
        <w:rPr>
          <w:rFonts w:ascii="Arial" w:hAnsi="Arial" w:cs="Arial"/>
          <w:b/>
          <w:bCs/>
          <w:sz w:val="20"/>
          <w:szCs w:val="20"/>
        </w:rPr>
        <w:t>6 Правила приемки</w:t>
      </w:r>
    </w:p>
    <w:bookmarkEnd w:id="77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61"/>
      <w:r w:rsidRPr="00A860ED">
        <w:rPr>
          <w:rFonts w:ascii="Arial" w:hAnsi="Arial" w:cs="Arial"/>
          <w:sz w:val="20"/>
          <w:szCs w:val="20"/>
        </w:rPr>
        <w:lastRenderedPageBreak/>
        <w:t>6.1 Для проверки соответствия деталей требованиям настоящего стандарта изготовитель должен осуществлять типовые и приемосдаточные испытания.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62"/>
      <w:bookmarkEnd w:id="78"/>
      <w:r w:rsidRPr="00A860ED">
        <w:rPr>
          <w:rFonts w:ascii="Arial" w:hAnsi="Arial" w:cs="Arial"/>
          <w:sz w:val="20"/>
          <w:szCs w:val="20"/>
        </w:rPr>
        <w:t>6.2 Типовые испытания проводят при постановке деталей на производство и внесении изменений в технологический процесс изготовления деталей в части применяемых полуфабрикатов (вид, типоразмер, марка стали), способов резки заготовок, температурно-скоростных режимов деформации и способов обработки кромок.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621"/>
      <w:bookmarkEnd w:id="79"/>
      <w:r w:rsidRPr="00A860ED">
        <w:rPr>
          <w:rFonts w:ascii="Arial" w:hAnsi="Arial" w:cs="Arial"/>
          <w:sz w:val="20"/>
          <w:szCs w:val="20"/>
        </w:rPr>
        <w:t>6.2.1 При типовых испытаниях каждую деталь опытной или установочной партии проверяют на соответствие всем требованиям настоящего стандарта.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6211"/>
      <w:bookmarkEnd w:id="80"/>
      <w:r w:rsidRPr="00A860ED">
        <w:rPr>
          <w:rFonts w:ascii="Arial" w:hAnsi="Arial" w:cs="Arial"/>
          <w:sz w:val="20"/>
          <w:szCs w:val="20"/>
        </w:rPr>
        <w:t xml:space="preserve">6.2.1.1 Гидравлическим испытаниям по </w:t>
      </w:r>
      <w:hyperlink w:anchor="sub_518" w:history="1">
        <w:r w:rsidRPr="00A860ED">
          <w:rPr>
            <w:rFonts w:ascii="Arial" w:hAnsi="Arial" w:cs="Arial"/>
            <w:sz w:val="20"/>
            <w:szCs w:val="20"/>
            <w:u w:val="single"/>
          </w:rPr>
          <w:t>5.1.8</w:t>
        </w:r>
      </w:hyperlink>
      <w:r w:rsidRPr="00A860ED">
        <w:rPr>
          <w:rFonts w:ascii="Arial" w:hAnsi="Arial" w:cs="Arial"/>
          <w:sz w:val="20"/>
          <w:szCs w:val="20"/>
        </w:rPr>
        <w:t xml:space="preserve"> подвергают одну типовую деталь из одной из указанных в </w:t>
      </w:r>
      <w:hyperlink w:anchor="sub_5151" w:history="1">
        <w:r w:rsidRPr="00A860ED">
          <w:rPr>
            <w:rFonts w:ascii="Arial" w:hAnsi="Arial" w:cs="Arial"/>
            <w:sz w:val="20"/>
            <w:szCs w:val="20"/>
            <w:u w:val="single"/>
          </w:rPr>
          <w:t>таблице 7</w:t>
        </w:r>
      </w:hyperlink>
      <w:r w:rsidRPr="00A860ED">
        <w:rPr>
          <w:rFonts w:ascii="Arial" w:hAnsi="Arial" w:cs="Arial"/>
          <w:sz w:val="20"/>
          <w:szCs w:val="20"/>
        </w:rPr>
        <w:t xml:space="preserve"> марок стали, представляющую типоразмерный ряд, ограниченный следующими условиями:</w:t>
      </w:r>
    </w:p>
    <w:bookmarkEnd w:id="81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- DN деталей ряда составляет (0,5-2,0) DN типовой детали;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- отношение T/D деталей ряда составляет (0,5-3,0) Т/ D типовой детали;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- отношение D_1 / D деталей ряда не превышает D_1 / D типовой детали;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- все детали ряда одного типа. Равнопроходные тройники и эксцентрические переходы являются типовыми деталями соответственно для переходных тройников и концентрических переходов.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63"/>
      <w:r w:rsidRPr="00A860ED">
        <w:rPr>
          <w:rFonts w:ascii="Arial" w:hAnsi="Arial" w:cs="Arial"/>
          <w:sz w:val="20"/>
          <w:szCs w:val="20"/>
        </w:rPr>
        <w:t xml:space="preserve">6.3 Приемосдаточные испытания проводят для каждой партии деталей на соответствие требованиям </w:t>
      </w:r>
      <w:hyperlink w:anchor="sub_511" w:history="1">
        <w:r w:rsidRPr="00A860ED">
          <w:rPr>
            <w:rFonts w:ascii="Arial" w:hAnsi="Arial" w:cs="Arial"/>
            <w:sz w:val="20"/>
            <w:szCs w:val="20"/>
            <w:u w:val="single"/>
          </w:rPr>
          <w:t>5.1.1 - 5.1.4.1</w:t>
        </w:r>
      </w:hyperlink>
      <w:r w:rsidRPr="00A860ED">
        <w:rPr>
          <w:rFonts w:ascii="Arial" w:hAnsi="Arial" w:cs="Arial"/>
          <w:sz w:val="20"/>
          <w:szCs w:val="20"/>
        </w:rPr>
        <w:t xml:space="preserve">, </w:t>
      </w:r>
      <w:hyperlink w:anchor="sub_515" w:history="1">
        <w:r w:rsidRPr="00A860ED">
          <w:rPr>
            <w:rFonts w:ascii="Arial" w:hAnsi="Arial" w:cs="Arial"/>
            <w:sz w:val="20"/>
            <w:szCs w:val="20"/>
            <w:u w:val="single"/>
          </w:rPr>
          <w:t>5.1.5</w:t>
        </w:r>
      </w:hyperlink>
      <w:r w:rsidRPr="00A860ED">
        <w:rPr>
          <w:rFonts w:ascii="Arial" w:hAnsi="Arial" w:cs="Arial"/>
          <w:sz w:val="20"/>
          <w:szCs w:val="20"/>
        </w:rPr>
        <w:t xml:space="preserve">, </w:t>
      </w:r>
      <w:hyperlink w:anchor="sub_541" w:history="1">
        <w:r w:rsidRPr="00A860ED">
          <w:rPr>
            <w:rFonts w:ascii="Arial" w:hAnsi="Arial" w:cs="Arial"/>
            <w:sz w:val="20"/>
            <w:szCs w:val="20"/>
            <w:u w:val="single"/>
          </w:rPr>
          <w:t>5.4.1</w:t>
        </w:r>
      </w:hyperlink>
      <w:r w:rsidRPr="00A860ED">
        <w:rPr>
          <w:rFonts w:ascii="Arial" w:hAnsi="Arial" w:cs="Arial"/>
          <w:sz w:val="20"/>
          <w:szCs w:val="20"/>
        </w:rPr>
        <w:t xml:space="preserve">, </w:t>
      </w:r>
      <w:hyperlink w:anchor="sub_542" w:history="1">
        <w:r w:rsidRPr="00A860ED">
          <w:rPr>
            <w:rFonts w:ascii="Arial" w:hAnsi="Arial" w:cs="Arial"/>
            <w:sz w:val="20"/>
            <w:szCs w:val="20"/>
            <w:u w:val="single"/>
          </w:rPr>
          <w:t>5.4.2</w:t>
        </w:r>
      </w:hyperlink>
      <w:r w:rsidRPr="00A860ED">
        <w:rPr>
          <w:rFonts w:ascii="Arial" w:hAnsi="Arial" w:cs="Arial"/>
          <w:sz w:val="20"/>
          <w:szCs w:val="20"/>
        </w:rPr>
        <w:t xml:space="preserve"> и </w:t>
      </w:r>
      <w:hyperlink w:anchor="sub_546" w:history="1">
        <w:r w:rsidRPr="00A860ED">
          <w:rPr>
            <w:rFonts w:ascii="Arial" w:hAnsi="Arial" w:cs="Arial"/>
            <w:sz w:val="20"/>
            <w:szCs w:val="20"/>
            <w:u w:val="single"/>
          </w:rPr>
          <w:t>5.4.6</w:t>
        </w:r>
      </w:hyperlink>
      <w:r w:rsidRPr="00A860ED">
        <w:rPr>
          <w:rFonts w:ascii="Arial" w:hAnsi="Arial" w:cs="Arial"/>
          <w:sz w:val="20"/>
          <w:szCs w:val="20"/>
        </w:rPr>
        <w:t>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631"/>
      <w:bookmarkEnd w:id="82"/>
      <w:r w:rsidRPr="00A860ED">
        <w:rPr>
          <w:rFonts w:ascii="Arial" w:hAnsi="Arial" w:cs="Arial"/>
          <w:sz w:val="20"/>
          <w:szCs w:val="20"/>
        </w:rPr>
        <w:t>6.3.1 Партия должна состоять из деталей одного типоразмера и одного вида термической обработки.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632"/>
      <w:bookmarkEnd w:id="83"/>
      <w:r w:rsidRPr="00A860ED">
        <w:rPr>
          <w:rFonts w:ascii="Arial" w:hAnsi="Arial" w:cs="Arial"/>
          <w:sz w:val="20"/>
          <w:szCs w:val="20"/>
        </w:rPr>
        <w:t xml:space="preserve">6.3.2 Размер партии должен быть не более указанного в </w:t>
      </w:r>
      <w:hyperlink w:anchor="sub_6321" w:history="1">
        <w:r w:rsidRPr="00A860ED">
          <w:rPr>
            <w:rFonts w:ascii="Arial" w:hAnsi="Arial" w:cs="Arial"/>
            <w:sz w:val="20"/>
            <w:szCs w:val="20"/>
            <w:u w:val="single"/>
          </w:rPr>
          <w:t>таблице 10</w:t>
        </w:r>
      </w:hyperlink>
      <w:r w:rsidRPr="00A860ED">
        <w:rPr>
          <w:rFonts w:ascii="Arial" w:hAnsi="Arial" w:cs="Arial"/>
          <w:sz w:val="20"/>
          <w:szCs w:val="20"/>
        </w:rPr>
        <w:t>.</w:t>
      </w:r>
    </w:p>
    <w:bookmarkEnd w:id="84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5" w:name="sub_6321"/>
      <w:r w:rsidRPr="00A860ED">
        <w:rPr>
          <w:rFonts w:ascii="Arial" w:hAnsi="Arial" w:cs="Arial"/>
          <w:b/>
          <w:bCs/>
          <w:sz w:val="20"/>
          <w:szCs w:val="20"/>
        </w:rPr>
        <w:t>Таблица 10 - Размер партии деталей (штук)</w:t>
      </w:r>
    </w:p>
    <w:bookmarkEnd w:id="85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┌───────────────────────┬────────────────────────────────────────────────┐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 DN           │             PN (Р_y) деталей, МПа 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              ├───────────────────────┬────────────────────────┤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              │         до 10         │         св. 10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До 40         │         40000         │          2000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├───────────────────────┼───────────────────────┤           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50-80         │         20000         │           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 100          │         10000         │           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              │                       │          800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├───────────────────────┼───────────────────────┤           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125-200        │         5000          │           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├───────────────────────┼───────────────────────┤           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250 и 300       │         2000          │           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Св. 300        │         1500          │          400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└───────────────────────┴───────────────────────┴────────────────────────┘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633"/>
      <w:r w:rsidRPr="00A860ED">
        <w:rPr>
          <w:rFonts w:ascii="Arial" w:hAnsi="Arial" w:cs="Arial"/>
          <w:sz w:val="20"/>
          <w:szCs w:val="20"/>
        </w:rPr>
        <w:t>6.3.3 По согласованию между изготовителем и потребителем (заказчиком) допускается принимать другие размеры партии, а также комплектовать партии деталей по другим признакам.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64"/>
      <w:bookmarkEnd w:id="86"/>
      <w:r w:rsidRPr="00A860ED">
        <w:rPr>
          <w:rFonts w:ascii="Arial" w:hAnsi="Arial" w:cs="Arial"/>
          <w:sz w:val="20"/>
          <w:szCs w:val="20"/>
        </w:rPr>
        <w:t xml:space="preserve">6.4 На соответствие </w:t>
      </w:r>
      <w:hyperlink w:anchor="sub_511" w:history="1">
        <w:r w:rsidRPr="00A860ED">
          <w:rPr>
            <w:rFonts w:ascii="Arial" w:hAnsi="Arial" w:cs="Arial"/>
            <w:sz w:val="20"/>
            <w:szCs w:val="20"/>
            <w:u w:val="single"/>
          </w:rPr>
          <w:t>5.1.1</w:t>
        </w:r>
      </w:hyperlink>
      <w:r w:rsidRPr="00A860ED">
        <w:rPr>
          <w:rFonts w:ascii="Arial" w:hAnsi="Arial" w:cs="Arial"/>
          <w:sz w:val="20"/>
          <w:szCs w:val="20"/>
        </w:rPr>
        <w:t xml:space="preserve">, </w:t>
      </w:r>
      <w:hyperlink w:anchor="sub_541" w:history="1">
        <w:r w:rsidRPr="00A860ED">
          <w:rPr>
            <w:rFonts w:ascii="Arial" w:hAnsi="Arial" w:cs="Arial"/>
            <w:sz w:val="20"/>
            <w:szCs w:val="20"/>
            <w:u w:val="single"/>
          </w:rPr>
          <w:t>5.4.1</w:t>
        </w:r>
      </w:hyperlink>
      <w:r w:rsidRPr="00A860ED">
        <w:rPr>
          <w:rFonts w:ascii="Arial" w:hAnsi="Arial" w:cs="Arial"/>
          <w:sz w:val="20"/>
          <w:szCs w:val="20"/>
        </w:rPr>
        <w:t xml:space="preserve"> и </w:t>
      </w:r>
      <w:hyperlink w:anchor="sub_542" w:history="1">
        <w:r w:rsidRPr="00A860ED">
          <w:rPr>
            <w:rFonts w:ascii="Arial" w:hAnsi="Arial" w:cs="Arial"/>
            <w:sz w:val="20"/>
            <w:szCs w:val="20"/>
            <w:u w:val="single"/>
          </w:rPr>
          <w:t>5.4.2</w:t>
        </w:r>
      </w:hyperlink>
      <w:r w:rsidRPr="00A860ED">
        <w:rPr>
          <w:rFonts w:ascii="Arial" w:hAnsi="Arial" w:cs="Arial"/>
          <w:sz w:val="20"/>
          <w:szCs w:val="20"/>
        </w:rPr>
        <w:t xml:space="preserve"> проверяют все детали партии.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65"/>
      <w:bookmarkEnd w:id="87"/>
      <w:r w:rsidRPr="00A860ED">
        <w:rPr>
          <w:rFonts w:ascii="Arial" w:hAnsi="Arial" w:cs="Arial"/>
          <w:sz w:val="20"/>
          <w:szCs w:val="20"/>
        </w:rPr>
        <w:t xml:space="preserve">6.5 На соответствие </w:t>
      </w:r>
      <w:hyperlink w:anchor="sub_512" w:history="1">
        <w:r w:rsidRPr="00A860ED">
          <w:rPr>
            <w:rFonts w:ascii="Arial" w:hAnsi="Arial" w:cs="Arial"/>
            <w:sz w:val="20"/>
            <w:szCs w:val="20"/>
            <w:u w:val="single"/>
          </w:rPr>
          <w:t>5.1.2 - 5.1.4.1</w:t>
        </w:r>
      </w:hyperlink>
      <w:r w:rsidRPr="00A860ED">
        <w:rPr>
          <w:rFonts w:ascii="Arial" w:hAnsi="Arial" w:cs="Arial"/>
          <w:sz w:val="20"/>
          <w:szCs w:val="20"/>
        </w:rPr>
        <w:t xml:space="preserve"> и </w:t>
      </w:r>
      <w:hyperlink w:anchor="sub_546" w:history="1">
        <w:r w:rsidRPr="00A860ED">
          <w:rPr>
            <w:rFonts w:ascii="Arial" w:hAnsi="Arial" w:cs="Arial"/>
            <w:sz w:val="20"/>
            <w:szCs w:val="20"/>
            <w:u w:val="single"/>
          </w:rPr>
          <w:t>5.4.6</w:t>
        </w:r>
      </w:hyperlink>
      <w:r w:rsidRPr="00A860ED">
        <w:rPr>
          <w:rFonts w:ascii="Arial" w:hAnsi="Arial" w:cs="Arial"/>
          <w:sz w:val="20"/>
          <w:szCs w:val="20"/>
        </w:rPr>
        <w:t xml:space="preserve"> проверяют все детали партии на PN(P) свыше 10 МПа и 1%, но не менее 2 шт., на PN(P_y) до 10 МПа.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66"/>
      <w:bookmarkEnd w:id="88"/>
      <w:r w:rsidRPr="00A860ED">
        <w:rPr>
          <w:rFonts w:ascii="Arial" w:hAnsi="Arial" w:cs="Arial"/>
          <w:sz w:val="20"/>
          <w:szCs w:val="20"/>
        </w:rPr>
        <w:t xml:space="preserve">6.6 Механические свойства металла деталей по </w:t>
      </w:r>
      <w:hyperlink w:anchor="sub_515" w:history="1">
        <w:r w:rsidRPr="00A860ED">
          <w:rPr>
            <w:rFonts w:ascii="Arial" w:hAnsi="Arial" w:cs="Arial"/>
            <w:sz w:val="20"/>
            <w:szCs w:val="20"/>
            <w:u w:val="single"/>
          </w:rPr>
          <w:t>5.1.5</w:t>
        </w:r>
      </w:hyperlink>
      <w:r w:rsidRPr="00A860ED">
        <w:rPr>
          <w:rFonts w:ascii="Arial" w:hAnsi="Arial" w:cs="Arial"/>
          <w:sz w:val="20"/>
          <w:szCs w:val="20"/>
        </w:rPr>
        <w:t xml:space="preserve"> проверяют испытаниями:</w:t>
      </w:r>
    </w:p>
    <w:bookmarkEnd w:id="89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- на растяжение - трех образцов;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- на ударный изгиб - трех образцов.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661"/>
      <w:r w:rsidRPr="00A860ED">
        <w:rPr>
          <w:rFonts w:ascii="Arial" w:hAnsi="Arial" w:cs="Arial"/>
          <w:sz w:val="20"/>
          <w:szCs w:val="20"/>
        </w:rPr>
        <w:t>6.6.1 Заготовки для образцов вырезают из технологических припусков или готовых деталей партии.</w:t>
      </w:r>
    </w:p>
    <w:bookmarkEnd w:id="90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Допускается правка заготовок для образцов статической нагрузкой. На образцах из правленых заготовок допускается снижение относительного удлинения на значение деформации при правке Дельта дельта, %, определяемое по формуле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1" w:name="sub_6611"/>
      <w:r w:rsidRPr="00A860ED">
        <w:rPr>
          <w:rFonts w:ascii="Courier New" w:hAnsi="Courier New" w:cs="Courier New"/>
          <w:noProof/>
          <w:sz w:val="20"/>
          <w:szCs w:val="20"/>
        </w:rPr>
        <w:t xml:space="preserve">                                    Т</w:t>
      </w:r>
    </w:p>
    <w:bookmarkEnd w:id="91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 xml:space="preserve">                                     з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 xml:space="preserve">                   Дельта дельта = ────── х 100,                      (3)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 xml:space="preserve">                                    2 ро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 xml:space="preserve">     где Т  - толщина стенки заготовки, мм;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 xml:space="preserve">          з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 xml:space="preserve">     ро - наименьший радиус кривизны заготовки перед правкой, мм.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662"/>
      <w:r w:rsidRPr="00A860ED">
        <w:rPr>
          <w:rFonts w:ascii="Arial" w:hAnsi="Arial" w:cs="Arial"/>
          <w:sz w:val="20"/>
          <w:szCs w:val="20"/>
        </w:rPr>
        <w:t xml:space="preserve">6.6.2 Ударную вязкость при одном из указанных в </w:t>
      </w:r>
      <w:hyperlink w:anchor="sub_5151" w:history="1">
        <w:r w:rsidRPr="00A860ED">
          <w:rPr>
            <w:rFonts w:ascii="Arial" w:hAnsi="Arial" w:cs="Arial"/>
            <w:sz w:val="20"/>
            <w:szCs w:val="20"/>
            <w:u w:val="single"/>
          </w:rPr>
          <w:t>таблице 7</w:t>
        </w:r>
      </w:hyperlink>
      <w:r w:rsidRPr="00A860ED">
        <w:rPr>
          <w:rFonts w:ascii="Arial" w:hAnsi="Arial" w:cs="Arial"/>
          <w:sz w:val="20"/>
          <w:szCs w:val="20"/>
        </w:rPr>
        <w:t xml:space="preserve"> значений температуры испытаний определяют по требованию потребителя (заказчика) для деталей с толщиной стенки 12 мм и более.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6621"/>
      <w:bookmarkEnd w:id="92"/>
      <w:r w:rsidRPr="00A860ED">
        <w:rPr>
          <w:rFonts w:ascii="Arial" w:hAnsi="Arial" w:cs="Arial"/>
          <w:sz w:val="20"/>
          <w:szCs w:val="20"/>
        </w:rPr>
        <w:t>6.6.2.1 По согласованию между изготовителем и потребителем (заказчиком) допускается определять ударную вязкость KCU, а также проводить испытания на ударную вязкость металла деталей с толщиной стенки менее 12 мм.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663"/>
      <w:bookmarkEnd w:id="93"/>
      <w:r w:rsidRPr="00A860ED">
        <w:rPr>
          <w:rFonts w:ascii="Arial" w:hAnsi="Arial" w:cs="Arial"/>
          <w:sz w:val="20"/>
          <w:szCs w:val="20"/>
        </w:rPr>
        <w:t>6.6.3 Относительное сужение определяют для деталей трубопроводов, подконтрольных органам надзора, и деталей на PN(Р_y) свыше 10 МПа, если испытания на растяжение проводятся на цилиндрических образцах. Для других деталей относительное сужение определяют по согласованию между изготовителем и потребителем (заказчиком).</w:t>
      </w:r>
    </w:p>
    <w:bookmarkEnd w:id="94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При контроле относительного сужения относительное удлинение допускается не определять.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664"/>
      <w:r w:rsidRPr="00A860ED">
        <w:rPr>
          <w:rFonts w:ascii="Arial" w:hAnsi="Arial" w:cs="Arial"/>
          <w:sz w:val="20"/>
          <w:szCs w:val="20"/>
        </w:rPr>
        <w:t xml:space="preserve">6.6.4 Значения механических свойств определяют как среднее арифметическое из результатов испытаний трех образцов. Допускается снижение значения ударной вязкости для отдельного образца относительно значений, указанных в </w:t>
      </w:r>
      <w:hyperlink w:anchor="sub_5151" w:history="1">
        <w:r w:rsidRPr="00A860ED">
          <w:rPr>
            <w:rFonts w:ascii="Arial" w:hAnsi="Arial" w:cs="Arial"/>
            <w:sz w:val="20"/>
            <w:szCs w:val="20"/>
            <w:u w:val="single"/>
          </w:rPr>
          <w:t>таблице 7</w:t>
        </w:r>
      </w:hyperlink>
      <w:r w:rsidRPr="00A860ED">
        <w:rPr>
          <w:rFonts w:ascii="Arial" w:hAnsi="Arial" w:cs="Arial"/>
          <w:sz w:val="20"/>
          <w:szCs w:val="20"/>
        </w:rPr>
        <w:t>, не более чем на 10 Дж/см2.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67"/>
      <w:bookmarkEnd w:id="95"/>
      <w:r w:rsidRPr="00A860ED">
        <w:rPr>
          <w:rFonts w:ascii="Arial" w:hAnsi="Arial" w:cs="Arial"/>
          <w:sz w:val="20"/>
          <w:szCs w:val="20"/>
        </w:rPr>
        <w:t>6.7 По согласованию между изготовителем и потребителем (заказчиком) детали контролируют неразрушающими методами, подвергают технологическим испытаниям (на изгиб, сплющивание, раздачу) и проводят контроль макро- и микроструктуры.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68"/>
      <w:bookmarkEnd w:id="96"/>
      <w:r w:rsidRPr="00A860ED">
        <w:rPr>
          <w:rFonts w:ascii="Arial" w:hAnsi="Arial" w:cs="Arial"/>
          <w:sz w:val="20"/>
          <w:szCs w:val="20"/>
        </w:rPr>
        <w:t>6.8 При неудовлетворительных результатах какого-либо испытания по нему проводят повторные испытания на удвоенном количестве образцов, отобранных от той же партии деталей. Результаты повторных испытаний являются окончательными и распространяются на всю партию.</w:t>
      </w:r>
    </w:p>
    <w:bookmarkEnd w:id="97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98" w:name="sub_7"/>
      <w:r w:rsidRPr="00A860ED">
        <w:rPr>
          <w:rFonts w:ascii="Arial" w:hAnsi="Arial" w:cs="Arial"/>
          <w:b/>
          <w:bCs/>
          <w:sz w:val="20"/>
          <w:szCs w:val="20"/>
        </w:rPr>
        <w:t>7 Методы контроля</w:t>
      </w:r>
    </w:p>
    <w:bookmarkEnd w:id="98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71"/>
      <w:r w:rsidRPr="00A860ED">
        <w:rPr>
          <w:rFonts w:ascii="Arial" w:hAnsi="Arial" w:cs="Arial"/>
          <w:sz w:val="20"/>
          <w:szCs w:val="20"/>
        </w:rPr>
        <w:t>7.1 Детали контролируют следующими методами: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711"/>
      <w:bookmarkEnd w:id="99"/>
      <w:r w:rsidRPr="00A860ED">
        <w:rPr>
          <w:rFonts w:ascii="Arial" w:hAnsi="Arial" w:cs="Arial"/>
          <w:sz w:val="20"/>
          <w:szCs w:val="20"/>
        </w:rPr>
        <w:t xml:space="preserve">7.1.1 На соответствие </w:t>
      </w:r>
      <w:hyperlink w:anchor="sub_511" w:history="1">
        <w:r w:rsidRPr="00A860ED">
          <w:rPr>
            <w:rFonts w:ascii="Arial" w:hAnsi="Arial" w:cs="Arial"/>
            <w:sz w:val="20"/>
            <w:szCs w:val="20"/>
            <w:u w:val="single"/>
          </w:rPr>
          <w:t>5.1.1</w:t>
        </w:r>
      </w:hyperlink>
      <w:r w:rsidRPr="00A860ED">
        <w:rPr>
          <w:rFonts w:ascii="Arial" w:hAnsi="Arial" w:cs="Arial"/>
          <w:sz w:val="20"/>
          <w:szCs w:val="20"/>
        </w:rPr>
        <w:t xml:space="preserve">, </w:t>
      </w:r>
      <w:hyperlink w:anchor="sub_541" w:history="1">
        <w:r w:rsidRPr="00A860ED">
          <w:rPr>
            <w:rFonts w:ascii="Arial" w:hAnsi="Arial" w:cs="Arial"/>
            <w:sz w:val="20"/>
            <w:szCs w:val="20"/>
            <w:u w:val="single"/>
          </w:rPr>
          <w:t>5.4.1</w:t>
        </w:r>
      </w:hyperlink>
      <w:r w:rsidRPr="00A860ED">
        <w:rPr>
          <w:rFonts w:ascii="Arial" w:hAnsi="Arial" w:cs="Arial"/>
          <w:sz w:val="20"/>
          <w:szCs w:val="20"/>
        </w:rPr>
        <w:t xml:space="preserve"> и </w:t>
      </w:r>
      <w:hyperlink w:anchor="sub_542" w:history="1">
        <w:r w:rsidRPr="00A860ED">
          <w:rPr>
            <w:rFonts w:ascii="Arial" w:hAnsi="Arial" w:cs="Arial"/>
            <w:sz w:val="20"/>
            <w:szCs w:val="20"/>
            <w:u w:val="single"/>
          </w:rPr>
          <w:t>5.4.2</w:t>
        </w:r>
      </w:hyperlink>
      <w:r w:rsidRPr="00A860ED">
        <w:rPr>
          <w:rFonts w:ascii="Arial" w:hAnsi="Arial" w:cs="Arial"/>
          <w:sz w:val="20"/>
          <w:szCs w:val="20"/>
        </w:rPr>
        <w:t xml:space="preserve"> - визуально при нормальном освещении без применения увеличительных приборов.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712"/>
      <w:bookmarkEnd w:id="100"/>
      <w:r w:rsidRPr="00A860ED">
        <w:rPr>
          <w:rFonts w:ascii="Arial" w:hAnsi="Arial" w:cs="Arial"/>
          <w:sz w:val="20"/>
          <w:szCs w:val="20"/>
        </w:rPr>
        <w:t xml:space="preserve">7.1.2 На соответствие </w:t>
      </w:r>
      <w:hyperlink w:anchor="sub_512" w:history="1">
        <w:r w:rsidRPr="00A860ED">
          <w:rPr>
            <w:rFonts w:ascii="Arial" w:hAnsi="Arial" w:cs="Arial"/>
            <w:sz w:val="20"/>
            <w:szCs w:val="20"/>
            <w:u w:val="single"/>
          </w:rPr>
          <w:t>5.1.2 - 5.1.4.1</w:t>
        </w:r>
      </w:hyperlink>
      <w:r w:rsidRPr="00A860ED">
        <w:rPr>
          <w:rFonts w:ascii="Arial" w:hAnsi="Arial" w:cs="Arial"/>
          <w:sz w:val="20"/>
          <w:szCs w:val="20"/>
        </w:rPr>
        <w:t xml:space="preserve"> и </w:t>
      </w:r>
      <w:hyperlink w:anchor="sub_546" w:history="1">
        <w:r w:rsidRPr="00A860ED">
          <w:rPr>
            <w:rFonts w:ascii="Arial" w:hAnsi="Arial" w:cs="Arial"/>
            <w:sz w:val="20"/>
            <w:szCs w:val="20"/>
            <w:u w:val="single"/>
          </w:rPr>
          <w:t>5.4.6</w:t>
        </w:r>
      </w:hyperlink>
      <w:r w:rsidRPr="00A860ED">
        <w:rPr>
          <w:rFonts w:ascii="Arial" w:hAnsi="Arial" w:cs="Arial"/>
          <w:sz w:val="20"/>
          <w:szCs w:val="20"/>
        </w:rPr>
        <w:t xml:space="preserve"> - измерениями контрольно-измерительными инструментами, погрешность которых выбирают в зависимости от допуска согласно ГОСТ 8.051.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7121"/>
      <w:bookmarkEnd w:id="101"/>
      <w:r w:rsidRPr="00A860ED">
        <w:rPr>
          <w:rFonts w:ascii="Arial" w:hAnsi="Arial" w:cs="Arial"/>
          <w:sz w:val="20"/>
          <w:szCs w:val="20"/>
        </w:rPr>
        <w:t>7.1.2.1 Относительную овальность О, %, вычисляют по формуле</w:t>
      </w:r>
    </w:p>
    <w:bookmarkEnd w:id="102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3" w:name="sub_71211"/>
      <w:r w:rsidRPr="00A860ED">
        <w:rPr>
          <w:rFonts w:ascii="Courier New" w:hAnsi="Courier New" w:cs="Courier New"/>
          <w:noProof/>
          <w:sz w:val="20"/>
          <w:szCs w:val="20"/>
        </w:rPr>
        <w:t xml:space="preserve">                           2 (D     - D   )</w:t>
      </w:r>
    </w:p>
    <w:bookmarkEnd w:id="103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 xml:space="preserve">                               max     min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 xml:space="preserve">                       О = ──────────────── х 100,                    (4)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 xml:space="preserve">                            D     + D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 xml:space="preserve">                             max     min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 xml:space="preserve">     где D     и D     соответственно наибольший  и  наименьший  наружные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 xml:space="preserve">          max     min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диаметры, измеренные в одном сечении.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713"/>
      <w:r w:rsidRPr="00A860ED">
        <w:rPr>
          <w:rFonts w:ascii="Arial" w:hAnsi="Arial" w:cs="Arial"/>
          <w:sz w:val="20"/>
          <w:szCs w:val="20"/>
        </w:rPr>
        <w:t xml:space="preserve">7.1.3 Механические свойства металла по </w:t>
      </w:r>
      <w:hyperlink w:anchor="sub_515" w:history="1">
        <w:r w:rsidRPr="00A860ED">
          <w:rPr>
            <w:rFonts w:ascii="Arial" w:hAnsi="Arial" w:cs="Arial"/>
            <w:sz w:val="20"/>
            <w:szCs w:val="20"/>
            <w:u w:val="single"/>
          </w:rPr>
          <w:t>5.1.5</w:t>
        </w:r>
      </w:hyperlink>
      <w:r w:rsidRPr="00A860ED">
        <w:rPr>
          <w:rFonts w:ascii="Arial" w:hAnsi="Arial" w:cs="Arial"/>
          <w:sz w:val="20"/>
          <w:szCs w:val="20"/>
        </w:rPr>
        <w:t xml:space="preserve"> проверяют испытаниями:</w:t>
      </w:r>
    </w:p>
    <w:bookmarkEnd w:id="104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- на растяжение - по ГОСТ 1497 и ГОСТ 11701;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- на ударный изгиб - по ГОСТ 9454.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7131"/>
      <w:r w:rsidRPr="00A860ED">
        <w:rPr>
          <w:rFonts w:ascii="Arial" w:hAnsi="Arial" w:cs="Arial"/>
          <w:sz w:val="20"/>
          <w:szCs w:val="20"/>
        </w:rPr>
        <w:t>7.1.3.1 По согласованию между изготовителем и потребителем (заказчиком) допускается контроль механических свойств неразрушающими методами.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714"/>
      <w:bookmarkEnd w:id="105"/>
      <w:r w:rsidRPr="00A860ED">
        <w:rPr>
          <w:rFonts w:ascii="Arial" w:hAnsi="Arial" w:cs="Arial"/>
          <w:sz w:val="20"/>
          <w:szCs w:val="20"/>
        </w:rPr>
        <w:t xml:space="preserve">7.1.4 Испытания деталей по </w:t>
      </w:r>
      <w:hyperlink w:anchor="sub_518" w:history="1">
        <w:r w:rsidRPr="00A860ED">
          <w:rPr>
            <w:rFonts w:ascii="Arial" w:hAnsi="Arial" w:cs="Arial"/>
            <w:sz w:val="20"/>
            <w:szCs w:val="20"/>
            <w:u w:val="single"/>
          </w:rPr>
          <w:t>5.1.8</w:t>
        </w:r>
      </w:hyperlink>
      <w:r w:rsidRPr="00A860ED">
        <w:rPr>
          <w:rFonts w:ascii="Arial" w:hAnsi="Arial" w:cs="Arial"/>
          <w:sz w:val="20"/>
          <w:szCs w:val="20"/>
        </w:rPr>
        <w:t xml:space="preserve"> проводят в соответствии с </w:t>
      </w:r>
      <w:hyperlink w:anchor="sub_2000" w:history="1">
        <w:r w:rsidRPr="00A860ED">
          <w:rPr>
            <w:rFonts w:ascii="Arial" w:hAnsi="Arial" w:cs="Arial"/>
            <w:sz w:val="20"/>
            <w:szCs w:val="20"/>
            <w:u w:val="single"/>
          </w:rPr>
          <w:t>приложением Б</w:t>
        </w:r>
      </w:hyperlink>
      <w:r w:rsidRPr="00A860ED">
        <w:rPr>
          <w:rFonts w:ascii="Arial" w:hAnsi="Arial" w:cs="Arial"/>
          <w:sz w:val="20"/>
          <w:szCs w:val="20"/>
        </w:rPr>
        <w:t>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715"/>
      <w:bookmarkEnd w:id="106"/>
      <w:r w:rsidRPr="00A860ED">
        <w:rPr>
          <w:rFonts w:ascii="Arial" w:hAnsi="Arial" w:cs="Arial"/>
          <w:sz w:val="20"/>
          <w:szCs w:val="20"/>
        </w:rPr>
        <w:t xml:space="preserve">7.1.5 Методы контроля и испытаний по </w:t>
      </w:r>
      <w:hyperlink w:anchor="sub_67" w:history="1">
        <w:r w:rsidRPr="00A860ED">
          <w:rPr>
            <w:rFonts w:ascii="Arial" w:hAnsi="Arial" w:cs="Arial"/>
            <w:sz w:val="20"/>
            <w:szCs w:val="20"/>
            <w:u w:val="single"/>
          </w:rPr>
          <w:t>6.7</w:t>
        </w:r>
      </w:hyperlink>
      <w:r w:rsidRPr="00A860ED">
        <w:rPr>
          <w:rFonts w:ascii="Arial" w:hAnsi="Arial" w:cs="Arial"/>
          <w:sz w:val="20"/>
          <w:szCs w:val="20"/>
        </w:rPr>
        <w:t xml:space="preserve"> устанавливают по согласованию между изготовителем и потребителем (заказчиком)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72"/>
      <w:bookmarkEnd w:id="107"/>
      <w:r w:rsidRPr="00A860ED">
        <w:rPr>
          <w:rFonts w:ascii="Arial" w:hAnsi="Arial" w:cs="Arial"/>
          <w:sz w:val="20"/>
          <w:szCs w:val="20"/>
        </w:rPr>
        <w:t>7.2 При испытаниях должны быть обеспечены необходимые меры безопасности.</w:t>
      </w:r>
    </w:p>
    <w:bookmarkEnd w:id="108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09" w:name="sub_8"/>
      <w:r w:rsidRPr="00A860ED">
        <w:rPr>
          <w:rFonts w:ascii="Arial" w:hAnsi="Arial" w:cs="Arial"/>
          <w:b/>
          <w:bCs/>
          <w:sz w:val="20"/>
          <w:szCs w:val="20"/>
        </w:rPr>
        <w:t>8 Транспортирование и хранение</w:t>
      </w:r>
    </w:p>
    <w:bookmarkEnd w:id="109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81"/>
      <w:r w:rsidRPr="00A860ED">
        <w:rPr>
          <w:rFonts w:ascii="Arial" w:hAnsi="Arial" w:cs="Arial"/>
          <w:sz w:val="20"/>
          <w:szCs w:val="20"/>
        </w:rPr>
        <w:t>8.1 Детали допускается транспортировать любым видом транспорта в соответствии с действующими правилами перевозки грузов.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82"/>
      <w:bookmarkEnd w:id="110"/>
      <w:r w:rsidRPr="00A860ED">
        <w:rPr>
          <w:rFonts w:ascii="Arial" w:hAnsi="Arial" w:cs="Arial"/>
          <w:sz w:val="20"/>
          <w:szCs w:val="20"/>
        </w:rPr>
        <w:t>8.2 Детали должны храниться в условиях, исключающих их повреждение.</w:t>
      </w:r>
    </w:p>
    <w:bookmarkEnd w:id="111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12" w:name="sub_9"/>
      <w:r w:rsidRPr="00A860ED">
        <w:rPr>
          <w:rFonts w:ascii="Arial" w:hAnsi="Arial" w:cs="Arial"/>
          <w:b/>
          <w:bCs/>
          <w:sz w:val="20"/>
          <w:szCs w:val="20"/>
        </w:rPr>
        <w:t>9 Указания по эксплуатации</w:t>
      </w:r>
    </w:p>
    <w:bookmarkEnd w:id="112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91"/>
      <w:r w:rsidRPr="00A860ED">
        <w:rPr>
          <w:rFonts w:ascii="Arial" w:hAnsi="Arial" w:cs="Arial"/>
          <w:sz w:val="20"/>
          <w:szCs w:val="20"/>
        </w:rPr>
        <w:t>9.1 Детали должны соединяться с трубами или другими элементами трубопроводов сваркой встык по торцам. Применяемая технология сварки должна обеспечивать равнопрочность сварного соединения с металлом деталей и отсутствие неблагоприятного влияния на структуру и механические свойства металла деталей.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911"/>
      <w:bookmarkEnd w:id="113"/>
      <w:r w:rsidRPr="00A860ED">
        <w:rPr>
          <w:rFonts w:ascii="Arial" w:hAnsi="Arial" w:cs="Arial"/>
          <w:sz w:val="20"/>
          <w:szCs w:val="20"/>
        </w:rPr>
        <w:t xml:space="preserve">9.1.1 Другие способы соединения (развальцовкой, угловым сварным швом др.), присоединение к деталям других элементов трубопроводов (врезка штуцеров, приварка опор и других конструкций к наружной или внутренней поверхности, прикрепление других трубопроводов и конструкций хомутами, скобами и т.п.), применение технологий сварки, не обеспечивающих выполнение требований </w:t>
      </w:r>
      <w:hyperlink w:anchor="sub_91" w:history="1">
        <w:r w:rsidRPr="00A860ED">
          <w:rPr>
            <w:rFonts w:ascii="Arial" w:hAnsi="Arial" w:cs="Arial"/>
            <w:sz w:val="20"/>
            <w:szCs w:val="20"/>
            <w:u w:val="single"/>
          </w:rPr>
          <w:t>9.1</w:t>
        </w:r>
      </w:hyperlink>
      <w:r w:rsidRPr="00A860ED">
        <w:rPr>
          <w:rFonts w:ascii="Arial" w:hAnsi="Arial" w:cs="Arial"/>
          <w:sz w:val="20"/>
          <w:szCs w:val="20"/>
        </w:rPr>
        <w:t xml:space="preserve">, допускаются, если они предусмотрены в нормативной, проектной и(или) конструкторской документации При этом исключаются гарантии изготовителя по </w:t>
      </w:r>
      <w:hyperlink w:anchor="sub_515" w:history="1">
        <w:r w:rsidRPr="00A860ED">
          <w:rPr>
            <w:rFonts w:ascii="Arial" w:hAnsi="Arial" w:cs="Arial"/>
            <w:sz w:val="20"/>
            <w:szCs w:val="20"/>
            <w:u w:val="single"/>
          </w:rPr>
          <w:t>5.1.5</w:t>
        </w:r>
      </w:hyperlink>
      <w:r w:rsidRPr="00A860ED">
        <w:rPr>
          <w:rFonts w:ascii="Arial" w:hAnsi="Arial" w:cs="Arial"/>
          <w:sz w:val="20"/>
          <w:szCs w:val="20"/>
        </w:rPr>
        <w:t xml:space="preserve">, </w:t>
      </w:r>
      <w:hyperlink w:anchor="sub_517" w:history="1">
        <w:r w:rsidRPr="00A860ED">
          <w:rPr>
            <w:rFonts w:ascii="Arial" w:hAnsi="Arial" w:cs="Arial"/>
            <w:sz w:val="20"/>
            <w:szCs w:val="20"/>
            <w:u w:val="single"/>
          </w:rPr>
          <w:t>5.1.7</w:t>
        </w:r>
      </w:hyperlink>
      <w:r w:rsidRPr="00A860ED">
        <w:rPr>
          <w:rFonts w:ascii="Arial" w:hAnsi="Arial" w:cs="Arial"/>
          <w:sz w:val="20"/>
          <w:szCs w:val="20"/>
        </w:rPr>
        <w:t xml:space="preserve"> и </w:t>
      </w:r>
      <w:hyperlink w:anchor="sub_518" w:history="1">
        <w:r w:rsidRPr="00A860ED">
          <w:rPr>
            <w:rFonts w:ascii="Arial" w:hAnsi="Arial" w:cs="Arial"/>
            <w:sz w:val="20"/>
            <w:szCs w:val="20"/>
            <w:u w:val="single"/>
          </w:rPr>
          <w:t>5.1.8</w:t>
        </w:r>
      </w:hyperlink>
      <w:r w:rsidRPr="00A860ED">
        <w:rPr>
          <w:rFonts w:ascii="Arial" w:hAnsi="Arial" w:cs="Arial"/>
          <w:sz w:val="20"/>
          <w:szCs w:val="20"/>
        </w:rPr>
        <w:t>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92"/>
      <w:bookmarkEnd w:id="114"/>
      <w:r w:rsidRPr="00A860ED">
        <w:rPr>
          <w:rFonts w:ascii="Arial" w:hAnsi="Arial" w:cs="Arial"/>
          <w:sz w:val="20"/>
          <w:szCs w:val="20"/>
        </w:rPr>
        <w:t>9.2 Для деталей исполнения 2 расчетный ресурс составляет 2 х 10(5) ч и расчетный срок службы - 20 лет, если их эксплуатация осуществляется в условиях:</w:t>
      </w:r>
    </w:p>
    <w:bookmarkEnd w:id="115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 xml:space="preserve">- нагружение только статическим внутренним давлением в соответствии с </w:t>
      </w:r>
      <w:hyperlink w:anchor="sub_1" w:history="1">
        <w:r w:rsidRPr="00A860ED">
          <w:rPr>
            <w:rFonts w:ascii="Arial" w:hAnsi="Arial" w:cs="Arial"/>
            <w:sz w:val="20"/>
            <w:szCs w:val="20"/>
            <w:u w:val="single"/>
          </w:rPr>
          <w:t>разделом 1</w:t>
        </w:r>
      </w:hyperlink>
      <w:r w:rsidRPr="00A860ED">
        <w:rPr>
          <w:rFonts w:ascii="Arial" w:hAnsi="Arial" w:cs="Arial"/>
          <w:sz w:val="20"/>
          <w:szCs w:val="20"/>
        </w:rPr>
        <w:t>;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- отсутствует коррозионное, эррозионное, окалинообразующее, охрупчивание и другие неблагоприятные воздействия на металл деталей со стороны транспортируемых веществ и(или) окружающей среды;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- постоянная рабочая температура не выше 400°С;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 xml:space="preserve">- монтаж, контроль, испытания и техническое освидетельствование перед пуском и в процессе эксплуатации в соответствии с </w:t>
      </w:r>
      <w:hyperlink w:anchor="sub_91" w:history="1">
        <w:r w:rsidRPr="00A860ED">
          <w:rPr>
            <w:rFonts w:ascii="Arial" w:hAnsi="Arial" w:cs="Arial"/>
            <w:sz w:val="20"/>
            <w:szCs w:val="20"/>
            <w:u w:val="single"/>
          </w:rPr>
          <w:t>9.1</w:t>
        </w:r>
      </w:hyperlink>
      <w:r w:rsidRPr="00A860ED">
        <w:rPr>
          <w:rFonts w:ascii="Arial" w:hAnsi="Arial" w:cs="Arial"/>
          <w:sz w:val="20"/>
          <w:szCs w:val="20"/>
        </w:rPr>
        <w:t xml:space="preserve"> и правилами органов надзора.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При тех же условиях и температуре свыше 400°С, но не выше максимальной по ГОСТ 356, расчетный ресурс 10(5) ч.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16" w:name="sub_10"/>
      <w:r w:rsidRPr="00A860ED">
        <w:rPr>
          <w:rFonts w:ascii="Arial" w:hAnsi="Arial" w:cs="Arial"/>
          <w:b/>
          <w:bCs/>
          <w:sz w:val="20"/>
          <w:szCs w:val="20"/>
        </w:rPr>
        <w:t>10 Гарантии изготовителя</w:t>
      </w:r>
    </w:p>
    <w:bookmarkEnd w:id="116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sz w:val="20"/>
          <w:szCs w:val="20"/>
        </w:rPr>
        <w:t>Изготовитель должен гарантировать соответствие поставляемых потребителю (заказчику) деталей трубопроводов требованиям настоящего стандарта.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7" w:name="sub_1000"/>
      <w:r w:rsidRPr="00A860ED">
        <w:rPr>
          <w:rFonts w:ascii="Arial" w:hAnsi="Arial" w:cs="Arial"/>
          <w:b/>
          <w:bCs/>
          <w:sz w:val="20"/>
          <w:szCs w:val="20"/>
        </w:rPr>
        <w:t>Приложение А</w:t>
      </w:r>
    </w:p>
    <w:bookmarkEnd w:id="117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b/>
          <w:bCs/>
          <w:sz w:val="20"/>
          <w:szCs w:val="20"/>
        </w:rPr>
        <w:t>(рекомендуемое)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 xml:space="preserve">              </w:t>
      </w:r>
      <w:r w:rsidRPr="00A860ED">
        <w:rPr>
          <w:rFonts w:ascii="Courier New" w:hAnsi="Courier New" w:cs="Courier New"/>
          <w:b/>
          <w:bCs/>
          <w:noProof/>
          <w:sz w:val="20"/>
          <w:szCs w:val="20"/>
        </w:rPr>
        <w:t>Форма сопроводительного документа (паспорта)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наименование предприятия - изготовителя деталей и его адрес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Лицензия на изготовление (N, когда, кем и на какой срок выдана)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├────────────────────────────────────────────────────────────────────────┤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Паспорт N                  выдан "   "            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│Заказчик                                                   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│Адрес заказчика                                            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│Договор (контракт) N                 Транспортный N        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│┌──────┬──────┬────┬───────────────────────────────────────┬─────┬─────┐│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││Услов-│  PN  │Но- │     Механические свойства металла     │Коли-│Мас- ││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││ ное  │(P_y),│мер ├────────┬──────┬───────┬────────┬──────┤чест-│ са, ││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││обоз- │  МПа │пар-│сигма_в,│сигма_│дельта_│ пси, % │ KCU, │ во  │ кг  ││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││наче- │      │тии │  МПа   │ 0,2, │ s, %  │        │Дж/см2│ шт. │     ││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││ ние  │      │    │        │ МПа  │       │        │      │     │     ││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│├──────┼──────┼────┼────────┼──────┼───────┼────────┼──────┼─────┼─────┤│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││      │      │    │        │      │       │        │      │     │     ││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│└──────┴──────┴────┴────────┴──────┴───────┴────────┴──────┴─────┴─────┘│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            Сведения о полуфабрикате</w:t>
      </w:r>
      <w:hyperlink w:anchor="sub_1111" w:history="1">
        <w:r w:rsidRPr="00A860ED">
          <w:rPr>
            <w:rFonts w:ascii="Courier New" w:hAnsi="Courier New" w:cs="Courier New"/>
            <w:noProof/>
            <w:sz w:val="20"/>
            <w:szCs w:val="20"/>
            <w:u w:val="single"/>
          </w:rPr>
          <w:t>*(1)</w:t>
        </w:r>
      </w:hyperlink>
      <w:r w:rsidRPr="00A860ED">
        <w:rPr>
          <w:rFonts w:ascii="Courier New" w:hAnsi="Courier New" w:cs="Courier New"/>
          <w:noProof/>
          <w:sz w:val="20"/>
          <w:szCs w:val="20"/>
        </w:rPr>
        <w:t xml:space="preserve">          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lastRenderedPageBreak/>
        <w:t>│┌────────────────────────┬─────────────┬───────┬────────┬──────────────┐│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││ Условное обозначение   │    Номер    │ Номер │ Номер  │ Изготовитель ││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││                        │сопроводите- │партии │ плавки │              ││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││                        │   льного    │       │        │              ││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││                        │  документа  │       │        │              ││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│├────────────────────────┼─────────────┼───────┼────────┼──────────────┤│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││                        │             │       │        │              ││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│└────────────────────────┴─────────────┴───────┴────────┴──────────────┘│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8" w:name="sub_1111"/>
      <w:r w:rsidRPr="00A860ED">
        <w:rPr>
          <w:rFonts w:ascii="Courier New" w:hAnsi="Courier New" w:cs="Courier New"/>
          <w:noProof/>
          <w:sz w:val="20"/>
          <w:szCs w:val="20"/>
        </w:rPr>
        <w:t>│ *(1) Для деталей на PN (P_y) свыше 10 МПа и  деталей  трубопроводов,   │</w:t>
      </w:r>
    </w:p>
    <w:bookmarkEnd w:id="118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подконтрольных органам надзора.                           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Штамп ОТК     Начальник ОТК     Личная подпись    Расшифровка подписи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 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860ED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b/>
          <w:bCs/>
          <w:sz w:val="20"/>
          <w:szCs w:val="20"/>
        </w:rPr>
        <w:t>Примечание</w:t>
      </w:r>
      <w:r w:rsidRPr="00A860ED">
        <w:rPr>
          <w:rFonts w:ascii="Arial" w:hAnsi="Arial" w:cs="Arial"/>
          <w:sz w:val="20"/>
          <w:szCs w:val="20"/>
        </w:rPr>
        <w:t xml:space="preserve"> - По согласованию между изготовителем и потребителем (заказчиком) прилагаются копии документов на полуфабрикаты и(или) проводившиеся испытания, в т.ч. сведения о химическом составе стали, термообработке, дефектоскопии и т.д.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9" w:name="sub_2000"/>
      <w:r w:rsidRPr="00A860ED">
        <w:rPr>
          <w:rFonts w:ascii="Arial" w:hAnsi="Arial" w:cs="Arial"/>
          <w:b/>
          <w:bCs/>
          <w:sz w:val="20"/>
          <w:szCs w:val="20"/>
        </w:rPr>
        <w:t>Приложение Б</w:t>
      </w:r>
    </w:p>
    <w:bookmarkEnd w:id="119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b/>
          <w:bCs/>
          <w:sz w:val="20"/>
          <w:szCs w:val="20"/>
        </w:rPr>
        <w:t>(рекомендуемое)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860ED">
        <w:rPr>
          <w:rFonts w:ascii="Arial" w:hAnsi="Arial" w:cs="Arial"/>
          <w:b/>
          <w:bCs/>
          <w:sz w:val="20"/>
          <w:szCs w:val="20"/>
        </w:rPr>
        <w:t>Метод испытания деталей внутренним давлением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2001"/>
      <w:r w:rsidRPr="00A860ED">
        <w:rPr>
          <w:rFonts w:ascii="Arial" w:hAnsi="Arial" w:cs="Arial"/>
          <w:sz w:val="20"/>
          <w:szCs w:val="20"/>
        </w:rPr>
        <w:t xml:space="preserve">Б.1 Испытания проводят для проверки соответствия деталей требованиям </w:t>
      </w:r>
      <w:hyperlink w:anchor="sub_518" w:history="1">
        <w:r w:rsidRPr="00A860ED">
          <w:rPr>
            <w:rFonts w:ascii="Arial" w:hAnsi="Arial" w:cs="Arial"/>
            <w:sz w:val="20"/>
            <w:szCs w:val="20"/>
            <w:u w:val="single"/>
          </w:rPr>
          <w:t>5.1.8</w:t>
        </w:r>
      </w:hyperlink>
      <w:r w:rsidRPr="00A860ED">
        <w:rPr>
          <w:rFonts w:ascii="Arial" w:hAnsi="Arial" w:cs="Arial"/>
          <w:sz w:val="20"/>
          <w:szCs w:val="20"/>
        </w:rPr>
        <w:t>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2002"/>
      <w:bookmarkEnd w:id="120"/>
      <w:r w:rsidRPr="00A860ED">
        <w:rPr>
          <w:rFonts w:ascii="Arial" w:hAnsi="Arial" w:cs="Arial"/>
          <w:sz w:val="20"/>
          <w:szCs w:val="20"/>
        </w:rPr>
        <w:t>Б.2 При испытаниях внутреннюю полость испытуемых деталей заполняют водой, минеральным маслом или другой жидкостью, применяемой при гидравлических испытаниях, и с помощью насоса, пресса или другого устройства поднимают давление жидкости до требуемого значения.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2003"/>
      <w:bookmarkEnd w:id="121"/>
      <w:r w:rsidRPr="00A860ED">
        <w:rPr>
          <w:rFonts w:ascii="Arial" w:hAnsi="Arial" w:cs="Arial"/>
          <w:sz w:val="20"/>
          <w:szCs w:val="20"/>
        </w:rPr>
        <w:t>Б.3 При испытаниях детали должны подвергаться воздействию только внутреннего гидростатического давления. Другие силовые воздействия должны быть исключены, в связи с чем не допускаются испытания в ложементах или герметизация торцевых отверстий способами, создающими дополнительные нагрузки на детали.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2004"/>
      <w:bookmarkEnd w:id="122"/>
      <w:r w:rsidRPr="00A860ED">
        <w:rPr>
          <w:rFonts w:ascii="Arial" w:hAnsi="Arial" w:cs="Arial"/>
          <w:sz w:val="20"/>
          <w:szCs w:val="20"/>
        </w:rPr>
        <w:t>Б.4 Для проведения испытаний рекомендуется изготавливать сварные элементы путем приварки встык к каждому торцу испытуемой детали отрезков бесшовных или сварных труб с закрытыми заглушками противоположными торцами и двумя штуцерами: для присоединения к источнику гидравлического давления и дренажным. Дренажный штуцер должен иметь устройство (запорную арматуру, резьбовую заглушку и т.п.), обеспечивающее удаление воздуха из сварного элемента при заполнении его испытательной жидкостью и последующую надежную герметизацию при проведении испытаний.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2041"/>
      <w:bookmarkEnd w:id="123"/>
      <w:r w:rsidRPr="00A860ED">
        <w:rPr>
          <w:rFonts w:ascii="Arial" w:hAnsi="Arial" w:cs="Arial"/>
          <w:sz w:val="20"/>
          <w:szCs w:val="20"/>
        </w:rPr>
        <w:t>Б.4.1 Для испытаний отводов допускается изготавливать из них тороидальные сварные элементы (без отрезков труб и заглушек) с приваркой штуцеров к испытуемым отводам.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2005"/>
      <w:bookmarkEnd w:id="124"/>
      <w:r w:rsidRPr="00A860ED">
        <w:rPr>
          <w:rFonts w:ascii="Arial" w:hAnsi="Arial" w:cs="Arial"/>
          <w:sz w:val="20"/>
          <w:szCs w:val="20"/>
        </w:rPr>
        <w:t xml:space="preserve">Б.5 Длина отрезков труб между привариваемым к испытуемой детали торцем и заглушкой должна быть не менее 2D (D - наружный диаметр труб). Допускается уменьшение длины отрезков труб до 1D при DN до 350 и 0,5D - при DN свыше 350, если испытания проводятся давлением, превышающим требуемое по </w:t>
      </w:r>
      <w:hyperlink w:anchor="sub_518" w:history="1">
        <w:r w:rsidRPr="00A860ED">
          <w:rPr>
            <w:rFonts w:ascii="Arial" w:hAnsi="Arial" w:cs="Arial"/>
            <w:sz w:val="20"/>
            <w:szCs w:val="20"/>
            <w:u w:val="single"/>
          </w:rPr>
          <w:t>5.1.8</w:t>
        </w:r>
      </w:hyperlink>
      <w:r w:rsidRPr="00A860ED">
        <w:rPr>
          <w:rFonts w:ascii="Arial" w:hAnsi="Arial" w:cs="Arial"/>
          <w:sz w:val="20"/>
          <w:szCs w:val="20"/>
        </w:rPr>
        <w:t xml:space="preserve"> не менее чем на 10%.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2006"/>
      <w:bookmarkEnd w:id="125"/>
      <w:r w:rsidRPr="00A860ED">
        <w:rPr>
          <w:rFonts w:ascii="Arial" w:hAnsi="Arial" w:cs="Arial"/>
          <w:sz w:val="20"/>
          <w:szCs w:val="20"/>
        </w:rPr>
        <w:t>Б.6 Форма свариваемых кромок, сборка стыков под сварку и размеры сварных швов должны соответствовать ГОСТ 16037.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2007"/>
      <w:bookmarkEnd w:id="126"/>
      <w:r w:rsidRPr="00A860ED">
        <w:rPr>
          <w:rFonts w:ascii="Arial" w:hAnsi="Arial" w:cs="Arial"/>
          <w:sz w:val="20"/>
          <w:szCs w:val="20"/>
        </w:rPr>
        <w:t>Б.7 Марки стали труб, заглушек и штуцеров должны обеспечивать хорошую свариваемость.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2008"/>
      <w:bookmarkEnd w:id="127"/>
      <w:r w:rsidRPr="00A860ED">
        <w:rPr>
          <w:rFonts w:ascii="Arial" w:hAnsi="Arial" w:cs="Arial"/>
          <w:sz w:val="20"/>
          <w:szCs w:val="20"/>
        </w:rPr>
        <w:t>Б.8 Трубы, заглушки, штуцеры и сварные соединения должны иметь прочностные характеристики, обеспечивающие достижение без разрушения требуемого значения испытательного давления.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2009"/>
      <w:bookmarkEnd w:id="128"/>
      <w:r w:rsidRPr="00A860ED">
        <w:rPr>
          <w:rFonts w:ascii="Arial" w:hAnsi="Arial" w:cs="Arial"/>
          <w:sz w:val="20"/>
          <w:szCs w:val="20"/>
        </w:rPr>
        <w:t>Б.9 Сварной элемент заполняют жидкостью при таком расположении дренажного штуцера, когда обеспечивается полное вытеснение воздуха из сварного элемента поступающей жидкостью.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2010"/>
      <w:bookmarkEnd w:id="129"/>
      <w:r w:rsidRPr="00A860ED">
        <w:rPr>
          <w:rFonts w:ascii="Arial" w:hAnsi="Arial" w:cs="Arial"/>
          <w:sz w:val="20"/>
          <w:szCs w:val="20"/>
        </w:rPr>
        <w:t>Б.10 После заполнения сварного элемента жидкостью дренажный штуцер должен быть надежно загерметизирован.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2011"/>
      <w:bookmarkEnd w:id="130"/>
      <w:r w:rsidRPr="00A860ED">
        <w:rPr>
          <w:rFonts w:ascii="Arial" w:hAnsi="Arial" w:cs="Arial"/>
          <w:sz w:val="20"/>
          <w:szCs w:val="20"/>
        </w:rPr>
        <w:t>Б.11 Подъем давления проводят плавно.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2012"/>
      <w:bookmarkEnd w:id="131"/>
      <w:r w:rsidRPr="00A860ED">
        <w:rPr>
          <w:rFonts w:ascii="Arial" w:hAnsi="Arial" w:cs="Arial"/>
          <w:sz w:val="20"/>
          <w:szCs w:val="20"/>
        </w:rPr>
        <w:t>Б.12 Измерение давления проводят манометром класса точности не менее 1,5 по ГОСТ 2405 с диаметром корпуса не менее 150 мм и шкалой, превышающей измеряемое давление не менее чем на 30%.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2013"/>
      <w:bookmarkEnd w:id="132"/>
      <w:r w:rsidRPr="00A860ED">
        <w:rPr>
          <w:rFonts w:ascii="Arial" w:hAnsi="Arial" w:cs="Arial"/>
          <w:sz w:val="20"/>
          <w:szCs w:val="20"/>
        </w:rPr>
        <w:t>Б.13 После снижения давления до атмосферного проводят визуальный контроль подвергавшихся испытаниям деталей на отсутствие протечек испытательной жидкости.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2014"/>
      <w:bookmarkEnd w:id="133"/>
      <w:r w:rsidRPr="00A860ED">
        <w:rPr>
          <w:rFonts w:ascii="Arial" w:hAnsi="Arial" w:cs="Arial"/>
          <w:sz w:val="20"/>
          <w:szCs w:val="20"/>
        </w:rPr>
        <w:lastRenderedPageBreak/>
        <w:t>Б.14 Результат испытаний считают удовлетворительным, если в процессе испытаний зафиксировано равное или превышающее требуемое значение давления и при осмотре деталей после испытаний не обнаружено протечек испытательной жидкости.</w:t>
      </w:r>
    </w:p>
    <w:bookmarkEnd w:id="134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35" w:name="sub_3000"/>
      <w:r w:rsidRPr="00A860ED">
        <w:rPr>
          <w:rFonts w:ascii="Arial" w:hAnsi="Arial" w:cs="Arial"/>
          <w:b/>
          <w:bCs/>
          <w:sz w:val="20"/>
          <w:szCs w:val="20"/>
        </w:rPr>
        <w:t>Приложение В</w:t>
      </w:r>
    </w:p>
    <w:bookmarkEnd w:id="135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860ED">
        <w:rPr>
          <w:rFonts w:ascii="Arial" w:hAnsi="Arial" w:cs="Arial"/>
          <w:b/>
          <w:bCs/>
          <w:sz w:val="20"/>
          <w:szCs w:val="20"/>
        </w:rPr>
        <w:t>(справочное)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860ED">
        <w:rPr>
          <w:rFonts w:ascii="Arial" w:hAnsi="Arial" w:cs="Arial"/>
          <w:b/>
          <w:bCs/>
          <w:sz w:val="20"/>
          <w:szCs w:val="20"/>
        </w:rPr>
        <w:t>Библиография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3001"/>
      <w:r w:rsidRPr="00A860ED">
        <w:rPr>
          <w:rFonts w:ascii="Arial" w:hAnsi="Arial" w:cs="Arial"/>
          <w:sz w:val="20"/>
          <w:szCs w:val="20"/>
        </w:rPr>
        <w:t>[1] ИСО 2604/2-75 Стальные полуфабрикаты для изготовления сосудов под давлением. Требование к качеству. Часть 2. Трубы бесшовные кованые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3002"/>
      <w:bookmarkEnd w:id="136"/>
      <w:r w:rsidRPr="00A860ED">
        <w:rPr>
          <w:rFonts w:ascii="Arial" w:hAnsi="Arial" w:cs="Arial"/>
          <w:sz w:val="20"/>
          <w:szCs w:val="20"/>
        </w:rPr>
        <w:t>[2] ИСО 2604/4-75 Стальные полуфабрикаты для изготовления сосудов под давлением. Требования к качеству. Часть 4. Листовой прокат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3003"/>
      <w:bookmarkEnd w:id="137"/>
      <w:r w:rsidRPr="00A860ED">
        <w:rPr>
          <w:rFonts w:ascii="Arial" w:hAnsi="Arial" w:cs="Arial"/>
          <w:sz w:val="20"/>
          <w:szCs w:val="20"/>
        </w:rPr>
        <w:t>[3] ИСО 3183-80 Нефтяная и газовая промышленность. Трубы стальные для трубопроводов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3004"/>
      <w:bookmarkEnd w:id="138"/>
      <w:r w:rsidRPr="00A860ED">
        <w:rPr>
          <w:rFonts w:ascii="Arial" w:hAnsi="Arial" w:cs="Arial"/>
          <w:sz w:val="20"/>
          <w:szCs w:val="20"/>
        </w:rPr>
        <w:t>[4] ТУ 14-3-460-75 Трубы стальные бесшовные для паровых котлов и трубопроводов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3005"/>
      <w:bookmarkEnd w:id="139"/>
      <w:r w:rsidRPr="00A860ED">
        <w:rPr>
          <w:rFonts w:ascii="Arial" w:hAnsi="Arial" w:cs="Arial"/>
          <w:sz w:val="20"/>
          <w:szCs w:val="20"/>
        </w:rPr>
        <w:t>[5] ТУ 14-3-1652-89 Трубы стальные бесшовные горячедеформированные из стали 20ЮЧ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3006"/>
      <w:bookmarkEnd w:id="140"/>
      <w:r w:rsidRPr="00A860ED">
        <w:rPr>
          <w:rFonts w:ascii="Arial" w:hAnsi="Arial" w:cs="Arial"/>
          <w:sz w:val="20"/>
          <w:szCs w:val="20"/>
        </w:rPr>
        <w:t>[6] ТУ 14-3-1745-90 Трубы стальные бесшовные из стали марки 20ЮЧ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3007"/>
      <w:bookmarkEnd w:id="141"/>
      <w:r w:rsidRPr="00A860ED">
        <w:rPr>
          <w:rFonts w:ascii="Arial" w:hAnsi="Arial" w:cs="Arial"/>
          <w:sz w:val="20"/>
          <w:szCs w:val="20"/>
        </w:rPr>
        <w:t>[7] ТУ 14-3-420-75 Трубы стальные бесшовные горячекатаные толстостенные для паровых котлов и трубопроводов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3008"/>
      <w:bookmarkEnd w:id="142"/>
      <w:r w:rsidRPr="00A860ED">
        <w:rPr>
          <w:rFonts w:ascii="Arial" w:hAnsi="Arial" w:cs="Arial"/>
          <w:sz w:val="20"/>
          <w:szCs w:val="20"/>
        </w:rPr>
        <w:t>[8] ТУ 14-3-190-82 Трубы стальные бесшовные для котельных установок и трубопроводов</w:t>
      </w: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3009"/>
      <w:bookmarkEnd w:id="143"/>
      <w:r w:rsidRPr="00A860ED">
        <w:rPr>
          <w:rFonts w:ascii="Arial" w:hAnsi="Arial" w:cs="Arial"/>
          <w:sz w:val="20"/>
          <w:szCs w:val="20"/>
        </w:rPr>
        <w:t>[9] ТУ 14-3-1128-82 Трубы стальные бесшовные горячедеформированные для газопроводов газлифтных систем и обустройства газовых месторождений</w:t>
      </w:r>
    </w:p>
    <w:bookmarkEnd w:id="144"/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60ED" w:rsidRPr="00A860ED" w:rsidRDefault="00A860ED" w:rsidP="00A86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A852BC" w:rsidRPr="00A860ED" w:rsidRDefault="00A852BC"/>
    <w:sectPr w:rsidR="00A852BC" w:rsidRPr="00A860ED" w:rsidSect="00F6513F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860ED"/>
    <w:rsid w:val="00A852BC"/>
    <w:rsid w:val="00A8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60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A860E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860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860E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60ED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A860ED"/>
    <w:rPr>
      <w:rFonts w:ascii="Arial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A860ED"/>
    <w:rPr>
      <w:rFonts w:ascii="Arial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A860ED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A860ED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860ED"/>
    <w:rPr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A860E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uiPriority w:val="99"/>
    <w:rsid w:val="00A86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Колонтитул (левый)"/>
    <w:basedOn w:val="a6"/>
    <w:next w:val="a"/>
    <w:uiPriority w:val="99"/>
    <w:rsid w:val="00A860ED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A860ED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9">
    <w:name w:val="Колонтитул (правый)"/>
    <w:basedOn w:val="a8"/>
    <w:next w:val="a"/>
    <w:uiPriority w:val="99"/>
    <w:rsid w:val="00A860ED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A860E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b">
    <w:name w:val="Комментарий пользователя"/>
    <w:basedOn w:val="aa"/>
    <w:next w:val="a"/>
    <w:uiPriority w:val="99"/>
    <w:rsid w:val="00A860ED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sid w:val="00A860ED"/>
    <w:rPr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rsid w:val="00A860E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Оглавление"/>
    <w:basedOn w:val="ad"/>
    <w:next w:val="a"/>
    <w:uiPriority w:val="99"/>
    <w:rsid w:val="00A860ED"/>
    <w:pPr>
      <w:ind w:left="140"/>
    </w:pPr>
  </w:style>
  <w:style w:type="paragraph" w:customStyle="1" w:styleId="af">
    <w:name w:val="Прижатый влево"/>
    <w:basedOn w:val="a"/>
    <w:next w:val="a"/>
    <w:uiPriority w:val="99"/>
    <w:rsid w:val="00A86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Продолжение ссылки"/>
    <w:basedOn w:val="a4"/>
    <w:uiPriority w:val="99"/>
    <w:rsid w:val="00A860ED"/>
  </w:style>
  <w:style w:type="paragraph" w:customStyle="1" w:styleId="af1">
    <w:name w:val="Словарная статья"/>
    <w:basedOn w:val="a"/>
    <w:next w:val="a"/>
    <w:uiPriority w:val="99"/>
    <w:rsid w:val="00A860E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2">
    <w:name w:val="Текст (справка)"/>
    <w:basedOn w:val="a"/>
    <w:next w:val="a"/>
    <w:uiPriority w:val="99"/>
    <w:rsid w:val="00A860ED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0"/>
      <w:szCs w:val="20"/>
    </w:rPr>
  </w:style>
  <w:style w:type="character" w:customStyle="1" w:styleId="af3">
    <w:name w:val="Утратил силу"/>
    <w:basedOn w:val="a3"/>
    <w:uiPriority w:val="99"/>
    <w:rsid w:val="00A860ED"/>
    <w:rPr>
      <w:strike/>
      <w:color w:val="8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8148</Words>
  <Characters>46450</Characters>
  <Application>Microsoft Office Word</Application>
  <DocSecurity>0</DocSecurity>
  <Lines>387</Lines>
  <Paragraphs>108</Paragraphs>
  <ScaleCrop>false</ScaleCrop>
  <Company>АССТРОЛ</Company>
  <LinksUpToDate>false</LinksUpToDate>
  <CharactersWithSpaces>54490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2007-05-22T12:26:00Z</dcterms:created>
  <dcterms:modified xsi:type="dcterms:W3CDTF">2007-05-22T12:27:00Z</dcterms:modified>
</cp:coreProperties>
</file>