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AB" w:rsidRPr="009C5BAB" w:rsidRDefault="009C5BAB" w:rsidP="009C5B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C5BAB">
        <w:rPr>
          <w:rFonts w:ascii="Arial" w:hAnsi="Arial" w:cs="Arial"/>
          <w:b/>
          <w:bCs/>
          <w:sz w:val="20"/>
          <w:szCs w:val="20"/>
        </w:rPr>
        <w:t>Межгосударственный стандарт ГОСТ 14202-69</w:t>
      </w:r>
      <w:r w:rsidRPr="009C5BAB">
        <w:rPr>
          <w:rFonts w:ascii="Arial" w:hAnsi="Arial" w:cs="Arial"/>
          <w:b/>
          <w:bCs/>
          <w:sz w:val="20"/>
          <w:szCs w:val="20"/>
        </w:rPr>
        <w:br/>
        <w:t>"Трубопроводы промышленных предприятий.</w:t>
      </w:r>
      <w:r w:rsidRPr="009C5BAB">
        <w:rPr>
          <w:rFonts w:ascii="Arial" w:hAnsi="Arial" w:cs="Arial"/>
          <w:b/>
          <w:bCs/>
          <w:sz w:val="20"/>
          <w:szCs w:val="20"/>
        </w:rPr>
        <w:br/>
        <w:t>Опознавательная окраска, предупреждающие знаки и маркировочные щитки"</w:t>
      </w:r>
      <w:r w:rsidRPr="009C5BAB">
        <w:rPr>
          <w:rFonts w:ascii="Arial" w:hAnsi="Arial" w:cs="Arial"/>
          <w:b/>
          <w:bCs/>
          <w:sz w:val="20"/>
          <w:szCs w:val="20"/>
        </w:rPr>
        <w:br/>
        <w:t>(утв. постановлением Комитета стандартов, мер и измерительных</w:t>
      </w:r>
      <w:r w:rsidRPr="009C5BAB">
        <w:rPr>
          <w:rFonts w:ascii="Arial" w:hAnsi="Arial" w:cs="Arial"/>
          <w:b/>
          <w:bCs/>
          <w:sz w:val="20"/>
          <w:szCs w:val="20"/>
        </w:rPr>
        <w:br/>
        <w:t>приборов при Совете Министров СССР от 7 февраля 1969 г. N 168)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5BAB">
        <w:rPr>
          <w:rFonts w:ascii="Arial" w:hAnsi="Arial" w:cs="Arial"/>
          <w:b/>
          <w:bCs/>
          <w:sz w:val="20"/>
          <w:szCs w:val="20"/>
          <w:lang w:val="en-US"/>
        </w:rPr>
        <w:t>Pipe-lines of industrial plants. Identification colouring, safety signsmarking screens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9C5BAB">
        <w:rPr>
          <w:rFonts w:ascii="Arial" w:hAnsi="Arial" w:cs="Arial"/>
          <w:sz w:val="20"/>
          <w:szCs w:val="20"/>
        </w:rPr>
        <w:t>Дата</w:t>
      </w:r>
      <w:r w:rsidRPr="009C5BAB">
        <w:rPr>
          <w:rFonts w:ascii="Arial" w:hAnsi="Arial" w:cs="Arial"/>
          <w:sz w:val="20"/>
          <w:szCs w:val="20"/>
          <w:lang w:val="en-US"/>
        </w:rPr>
        <w:t xml:space="preserve"> </w:t>
      </w:r>
      <w:r w:rsidRPr="009C5BAB">
        <w:rPr>
          <w:rFonts w:ascii="Arial" w:hAnsi="Arial" w:cs="Arial"/>
          <w:sz w:val="20"/>
          <w:szCs w:val="20"/>
        </w:rPr>
        <w:t>введения</w:t>
      </w:r>
      <w:r w:rsidRPr="009C5BAB">
        <w:rPr>
          <w:rFonts w:ascii="Arial" w:hAnsi="Arial" w:cs="Arial"/>
          <w:sz w:val="20"/>
          <w:szCs w:val="20"/>
          <w:lang w:val="en-US"/>
        </w:rPr>
        <w:t xml:space="preserve"> </w:t>
      </w:r>
      <w:r w:rsidRPr="009C5BAB">
        <w:rPr>
          <w:rFonts w:ascii="Arial" w:hAnsi="Arial" w:cs="Arial"/>
          <w:sz w:val="20"/>
          <w:szCs w:val="20"/>
        </w:rPr>
        <w:t>с</w:t>
      </w:r>
      <w:r w:rsidRPr="009C5BAB">
        <w:rPr>
          <w:rFonts w:ascii="Arial" w:hAnsi="Arial" w:cs="Arial"/>
          <w:sz w:val="20"/>
          <w:szCs w:val="20"/>
          <w:lang w:val="en-US"/>
        </w:rPr>
        <w:t xml:space="preserve"> 1 </w:t>
      </w:r>
      <w:r w:rsidRPr="009C5BAB">
        <w:rPr>
          <w:rFonts w:ascii="Arial" w:hAnsi="Arial" w:cs="Arial"/>
          <w:sz w:val="20"/>
          <w:szCs w:val="20"/>
        </w:rPr>
        <w:t>января</w:t>
      </w:r>
      <w:r w:rsidRPr="009C5BAB">
        <w:rPr>
          <w:rFonts w:ascii="Arial" w:hAnsi="Arial" w:cs="Arial"/>
          <w:sz w:val="20"/>
          <w:szCs w:val="20"/>
          <w:lang w:val="en-US"/>
        </w:rPr>
        <w:t xml:space="preserve"> 1971 </w:t>
      </w:r>
      <w:r w:rsidRPr="009C5BAB">
        <w:rPr>
          <w:rFonts w:ascii="Arial" w:hAnsi="Arial" w:cs="Arial"/>
          <w:sz w:val="20"/>
          <w:szCs w:val="20"/>
        </w:rPr>
        <w:t>г</w:t>
      </w:r>
      <w:r w:rsidRPr="009C5BAB">
        <w:rPr>
          <w:rFonts w:ascii="Arial" w:hAnsi="Arial" w:cs="Arial"/>
          <w:sz w:val="20"/>
          <w:szCs w:val="20"/>
          <w:lang w:val="en-US"/>
        </w:rPr>
        <w:t>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9C5BAB">
        <w:rPr>
          <w:rFonts w:ascii="Arial" w:hAnsi="Arial" w:cs="Arial"/>
          <w:sz w:val="20"/>
          <w:szCs w:val="20"/>
        </w:rPr>
        <w:t>1. Настоящий стандарт распространяется на опознавательную окраску, предупреждающие знаки и маркировочные щитки трубопроводов (включая соединительные части, арматуру, фасонные части и изоляцию) на проектируемых, вновь строящихся, реконструируемых и существующих промышленных предприятиях внутри зданий, на наружных установках и коммуникациях, находящихся на эстакадах и в подземных каналах с целью быстрого определения содержимого трубопроводов и облегчения управления производственными процессами, а также обеспечения безопасности труда.</w:t>
      </w:r>
    </w:p>
    <w:bookmarkEnd w:id="0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Стандарт не распространяется на опознавательную окраску трубопроводов и коробов с электропроводкой.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r w:rsidRPr="009C5BAB">
        <w:rPr>
          <w:rFonts w:ascii="Arial" w:hAnsi="Arial" w:cs="Arial"/>
          <w:sz w:val="20"/>
          <w:szCs w:val="20"/>
        </w:rPr>
        <w:t>2. Устанавливаются следующие десять укрупненных групп веществ, транспортируемых по трубопроводам:</w:t>
      </w:r>
    </w:p>
    <w:bookmarkEnd w:id="1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1) вода;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2) пар;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3) воздух;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4) газы горючие (включая сжиженные газы);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5) газы негорючие (включая сжиженные газы);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6) кислоты;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7) щелочи;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8) жидкости горючие;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9) жидкости негорючие;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0)</w:t>
      </w:r>
      <w:r w:rsidRPr="009C5BAB">
        <w:rPr>
          <w:rFonts w:ascii="Courier New" w:hAnsi="Courier New" w:cs="Courier New"/>
          <w:sz w:val="20"/>
          <w:szCs w:val="20"/>
        </w:rPr>
        <w:t>#</w:t>
      </w:r>
      <w:r w:rsidRPr="009C5BAB">
        <w:rPr>
          <w:rFonts w:ascii="Arial" w:hAnsi="Arial" w:cs="Arial"/>
          <w:sz w:val="20"/>
          <w:szCs w:val="20"/>
        </w:rPr>
        <w:t xml:space="preserve"> прочие вещества.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r w:rsidRPr="009C5BAB">
        <w:rPr>
          <w:rFonts w:ascii="Arial" w:hAnsi="Arial" w:cs="Arial"/>
          <w:sz w:val="20"/>
          <w:szCs w:val="20"/>
        </w:rPr>
        <w:t xml:space="preserve">3. Опознавательная окраска и цифровое обозначение укрупненных групп трубопроводов должны соответствовать указанным в </w:t>
      </w:r>
      <w:hyperlink w:anchor="sub_101" w:history="1">
        <w:r w:rsidRPr="009C5BAB">
          <w:rPr>
            <w:rFonts w:ascii="Arial" w:hAnsi="Arial" w:cs="Arial"/>
            <w:sz w:val="20"/>
            <w:szCs w:val="20"/>
            <w:u w:val="single"/>
          </w:rPr>
          <w:t>табл. 1.</w:t>
        </w:r>
      </w:hyperlink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4"/>
      <w:bookmarkEnd w:id="2"/>
      <w:r w:rsidRPr="009C5BAB">
        <w:rPr>
          <w:rFonts w:ascii="Arial" w:hAnsi="Arial" w:cs="Arial"/>
          <w:sz w:val="20"/>
          <w:szCs w:val="20"/>
        </w:rPr>
        <w:t xml:space="preserve">4. Характеристики цветов опознавательной окраски должны соответствовать указанным в </w:t>
      </w:r>
      <w:hyperlink w:anchor="sub_1000" w:history="1">
        <w:r w:rsidRPr="009C5BAB">
          <w:rPr>
            <w:rFonts w:ascii="Arial" w:hAnsi="Arial" w:cs="Arial"/>
            <w:sz w:val="20"/>
            <w:szCs w:val="20"/>
            <w:u w:val="single"/>
          </w:rPr>
          <w:t>приложении 1.</w:t>
        </w:r>
      </w:hyperlink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5"/>
      <w:bookmarkEnd w:id="3"/>
      <w:r w:rsidRPr="009C5BAB">
        <w:rPr>
          <w:rFonts w:ascii="Arial" w:hAnsi="Arial" w:cs="Arial"/>
          <w:sz w:val="20"/>
          <w:szCs w:val="20"/>
        </w:rPr>
        <w:t xml:space="preserve">5. Противопожарные трубопроводы независимо от их содержимого (вода, пена, пар для тушения пожара и др.), </w:t>
      </w:r>
      <w:proofErr w:type="spellStart"/>
      <w:r w:rsidRPr="009C5BAB">
        <w:rPr>
          <w:rFonts w:ascii="Arial" w:hAnsi="Arial" w:cs="Arial"/>
          <w:sz w:val="20"/>
          <w:szCs w:val="20"/>
        </w:rPr>
        <w:t>спринклерные</w:t>
      </w:r>
      <w:proofErr w:type="spellEnd"/>
      <w:r w:rsidRPr="009C5BA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C5BAB">
        <w:rPr>
          <w:rFonts w:ascii="Arial" w:hAnsi="Arial" w:cs="Arial"/>
          <w:sz w:val="20"/>
          <w:szCs w:val="20"/>
        </w:rPr>
        <w:t>дренчерные</w:t>
      </w:r>
      <w:proofErr w:type="spellEnd"/>
      <w:r w:rsidRPr="009C5BAB">
        <w:rPr>
          <w:rFonts w:ascii="Arial" w:hAnsi="Arial" w:cs="Arial"/>
          <w:sz w:val="20"/>
          <w:szCs w:val="20"/>
        </w:rPr>
        <w:t xml:space="preserve"> системы на участках запорно-регулирующей арматуры и в местах присоединения шлангов и др. устройств для тушения пожара должны окрашиваться в красный цвет (сигнальный).</w:t>
      </w:r>
    </w:p>
    <w:bookmarkEnd w:id="4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При необходимости указания содержимого противопожарных трубопроводов допускается дополнительное обозначение их посредством маркировочных щитков, окрашиваемых в соответствующие отличительные цвета.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6"/>
      <w:r w:rsidRPr="009C5BAB">
        <w:rPr>
          <w:rFonts w:ascii="Arial" w:hAnsi="Arial" w:cs="Arial"/>
          <w:sz w:val="20"/>
          <w:szCs w:val="20"/>
        </w:rPr>
        <w:t>6. Опознавательную окраску трубопроводов следует выполнять сплошной по всей поверхности коммуникаций или отдельными участками.</w:t>
      </w:r>
    </w:p>
    <w:bookmarkEnd w:id="5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Метод выполнения опознавательной окраски должен выбираться в зависимости от расположения трубопроводов, их длины, диаметра, числа располагаемых совместно линий, требований техники безопасности и производственной санитарии, условий освещенности и видимости трубопроводов для обслуживающего персонала и общего архитектурного решения.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101"/>
      <w:r w:rsidRPr="009C5BAB">
        <w:rPr>
          <w:rFonts w:ascii="Arial" w:hAnsi="Arial" w:cs="Arial"/>
          <w:b/>
          <w:bCs/>
          <w:sz w:val="20"/>
          <w:szCs w:val="20"/>
        </w:rPr>
        <w:t>Таблица. 1</w:t>
      </w:r>
    </w:p>
    <w:bookmarkEnd w:id="6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──────────────────────────────────────────────┬──────────────────────────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Транспортируемое вещество          │ Образцы и наименование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│ цветов опознавательной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│         окраски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────────────────────────┬─────────────────────┼──────────────────────────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Цифровое обозначение  │    Наименование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группы         │     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────────────────────────┼─────────────────────┼──────────────────────────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1           │Вода                 │Зеленый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────────────────────────┼─────────────────────┼──────────────────────────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2           │Пар                  │Красный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────────────────────────┼─────────────────────┼──────────────────────────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3           │Воздух               │Синий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────────────────────────┼─────────────────────┼──────────────────────────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4           │Газы горючие         │Желтый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         │     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5           │Газы негорючие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────────────────────────┼─────────────────────┼──────────────────────────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6           │Кислоты              │Оранжевый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────────────────────────┼─────────────────────┼──────────────────────────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7           │Щелочи               │Фиолетовый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────────────────────────┼─────────────────────┼──────────────────────────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8           │Жидкости-горючие     │Коричневый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         │     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9           │Жидкости негорючие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────────────────────────┼─────────────────────┼──────────────────────────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0           │Прочие Вещества      │Серый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         │     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Окраску трубопроводов участками рекомендуется выполнять в цехах с большим числом и большой протяженностью коммуникаций, а также в тех случаях, когда по условиям работы из-за повышенных требований к цветопередаче и характеру архитектурного решения интерьера нежелательна концентрация ярких цветов.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Опознавательную окраску по всей поверхности трубопроводов рекомендуется применять при небольшой длине и относительно небольшом числе коммуникаций, если она не ухудшает условия работы в цехах.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На наружных установках опознавательную окраску по всей поверхности рекомендуется применять только в тех случаях, когда это не вызывает ухудшения условий эксплуатации вследствие воздействия на коммуникации солнечной радиации.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7"/>
      <w:r w:rsidRPr="009C5BAB">
        <w:rPr>
          <w:rFonts w:ascii="Arial" w:hAnsi="Arial" w:cs="Arial"/>
          <w:sz w:val="20"/>
          <w:szCs w:val="20"/>
        </w:rPr>
        <w:t>7. При нанесении опознавательной окраски участками на трубопроводы, находящиеся внутри производственных помещений, остальную поверхность коммуникаций рекомендуется окрашивать в цвет стен, перегородок, потолков и прочих элементов интерьеров, на фоне которых находятся трубопроводы. При этом не допускается окрашивать трубопроводы между участками опознавательной окраской, принятой для обозначения других укрупненных групп веществ.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8"/>
      <w:bookmarkEnd w:id="7"/>
      <w:r w:rsidRPr="009C5BAB">
        <w:rPr>
          <w:rFonts w:ascii="Arial" w:hAnsi="Arial" w:cs="Arial"/>
          <w:sz w:val="20"/>
          <w:szCs w:val="20"/>
        </w:rPr>
        <w:t>8. При нанесении опознавательной окраски участками на трубопроводы, находящиеся вне зданий, остальную поверхность коммуникаций рекомендуется окрашивать в цвета, способствующие уменьшению теплового воздействия солнечной радиации на трубопроводы.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9"/>
      <w:bookmarkEnd w:id="8"/>
      <w:r w:rsidRPr="009C5BAB">
        <w:rPr>
          <w:rFonts w:ascii="Arial" w:hAnsi="Arial" w:cs="Arial"/>
          <w:sz w:val="20"/>
          <w:szCs w:val="20"/>
        </w:rPr>
        <w:t xml:space="preserve">9. При прокладке коммуникаций в непроходных каналах и при </w:t>
      </w:r>
      <w:proofErr w:type="spellStart"/>
      <w:r w:rsidRPr="009C5BAB">
        <w:rPr>
          <w:rFonts w:ascii="Arial" w:hAnsi="Arial" w:cs="Arial"/>
          <w:sz w:val="20"/>
          <w:szCs w:val="20"/>
        </w:rPr>
        <w:t>бесканальной</w:t>
      </w:r>
      <w:proofErr w:type="spellEnd"/>
      <w:r w:rsidRPr="009C5BAB">
        <w:rPr>
          <w:rFonts w:ascii="Arial" w:hAnsi="Arial" w:cs="Arial"/>
          <w:sz w:val="20"/>
          <w:szCs w:val="20"/>
        </w:rPr>
        <w:t xml:space="preserve"> прокладке коммуникаций, участки опознавательной окраски на трубопроводах следует наносить в пределах камер и смотровых колодцев.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"/>
      <w:bookmarkEnd w:id="9"/>
      <w:r w:rsidRPr="009C5BAB">
        <w:rPr>
          <w:rFonts w:ascii="Arial" w:hAnsi="Arial" w:cs="Arial"/>
          <w:sz w:val="20"/>
          <w:szCs w:val="20"/>
        </w:rPr>
        <w:t>10. Участки опознавательной окраски должны наноситься с учетом местных условий в наиболее ответственных пунктах коммуникаций (на ответвлениях, у мест соединений, фланцев, у мест отбора и КИП, в местах прохода трубопроводов через стены, перегородки, перекрытия, на вводах и выводах из производственных зданий и т.п.) не реже чем через 10 м внутри производственных помещений и на наружных установках и через 30-60 м на наружных магистральных трассах.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"/>
      <w:bookmarkEnd w:id="10"/>
      <w:r w:rsidRPr="009C5BAB">
        <w:rPr>
          <w:rFonts w:ascii="Arial" w:hAnsi="Arial" w:cs="Arial"/>
          <w:sz w:val="20"/>
          <w:szCs w:val="20"/>
        </w:rPr>
        <w:t>11. Ширина участков опознавательной окраски должна приниматься в зависимости от наружного диаметра трубопроводов (с учетом изоляции):</w:t>
      </w:r>
    </w:p>
    <w:bookmarkEnd w:id="11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для труб диаметром до 300 мм - не менее четырех диаметров;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для труб диаметром свыше 300 мм - не менее двух диаметров.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При большем числе параллельно расположенных коммуникаций участки опознавательной окраски на всех трубопроводах рекомендуется принимать одинаковой ширины и наносить их с одинаковыми интервалами.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При больших диаметрах трубопроводов участки опознавательной окраски допускается наносить в виде полос высотой не менее 1/4 окружности трубопровода.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Ширина полос должна соответствовать размерам, установленным для трубопроводов данного диаметра.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r w:rsidRPr="009C5BAB">
        <w:rPr>
          <w:rFonts w:ascii="Arial" w:hAnsi="Arial" w:cs="Arial"/>
          <w:sz w:val="20"/>
          <w:szCs w:val="20"/>
        </w:rPr>
        <w:t>12. Для обозначения наиболее опасных по свойствам транспортируемых веществ на трубопроводы следует наносить предупреждающие цветные кольца.</w:t>
      </w:r>
    </w:p>
    <w:bookmarkEnd w:id="12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 xml:space="preserve">Цвета опознавательной окраски для предупреждающих колец должны соответствовать указанным в </w:t>
      </w:r>
      <w:hyperlink w:anchor="sub_102" w:history="1">
        <w:r w:rsidRPr="009C5BAB">
          <w:rPr>
            <w:rFonts w:ascii="Arial" w:hAnsi="Arial" w:cs="Arial"/>
            <w:sz w:val="20"/>
            <w:szCs w:val="20"/>
            <w:u w:val="single"/>
          </w:rPr>
          <w:t>табл.2.</w:t>
        </w:r>
      </w:hyperlink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102"/>
      <w:r w:rsidRPr="009C5BAB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3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───────────────┬────────────────┬────────────────────────────────────────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Образцы    │  Наименование  │  Свойства транспортируемого вещества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сигнальных  │   сигнальных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цветов    │     цветов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───────────────┼────────────────┼────────────────────────────────────────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┌─────────┐  │Красный         │Легковоспламеняемость, огнеопасность  и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│         │  │                │взрывоопасность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└─────────┘  │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───────────────┼────────────────┼────────────────────────────────────────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┌─────────┐  │Желтый          │Опасность  или  вредность  (ядовитость,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│         │  │                │токсичность,    способность    вызывать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└─────────┘  │                │удушье,  термические   или   химические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│                │ожоги,     радиоактивность,     высокое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│                │давление или глубокий вакуум и др.)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───────────────┼────────────────┼────────────────────────────────────────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┌─────────┐  │Зеленый         │безопасность или нейтральность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│         │  │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└─────────┘  │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│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1. При нанесении колец желтого цвета по опознавательной окраске трубопроводов газов и кислот кольца должны иметь черные каемки шириной не менее 10 мм.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2. При нанесении колец зеленого цвета по опознавательной окраске трубопроводов воды кольца должны иметь белые каемки шириной не менее 10 мм.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r w:rsidRPr="009C5BAB">
        <w:rPr>
          <w:rFonts w:ascii="Arial" w:hAnsi="Arial" w:cs="Arial"/>
          <w:sz w:val="20"/>
          <w:szCs w:val="20"/>
        </w:rPr>
        <w:t>13. В случаях, когда вещество одновременно обладает несколькими опасными свойствами, обозначаемыми различными цветами, на трубопроводы одновременно следует наносить кольца нескольких цветов.</w:t>
      </w:r>
    </w:p>
    <w:bookmarkEnd w:id="14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На вакуумных трубопроводах, кроме отличительной окраски, необходимо давать надпись "вакуум".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"/>
      <w:r w:rsidRPr="009C5BAB">
        <w:rPr>
          <w:rFonts w:ascii="Arial" w:hAnsi="Arial" w:cs="Arial"/>
          <w:sz w:val="20"/>
          <w:szCs w:val="20"/>
        </w:rPr>
        <w:t xml:space="preserve">14. По степени опасности для жизни и здоровья людей или эксплуатации предприятия вещества, транспортируемые по трубопроводам, должны подразделяться на три группы, обозначаемые соответствующим количеством предупреждающих колец в соответствии с </w:t>
      </w:r>
      <w:hyperlink w:anchor="sub_3" w:history="1">
        <w:r w:rsidRPr="009C5BAB">
          <w:rPr>
            <w:rFonts w:ascii="Arial" w:hAnsi="Arial" w:cs="Arial"/>
            <w:sz w:val="20"/>
            <w:szCs w:val="20"/>
            <w:u w:val="single"/>
          </w:rPr>
          <w:t>табл. 3.</w:t>
        </w:r>
      </w:hyperlink>
    </w:p>
    <w:bookmarkEnd w:id="15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103"/>
      <w:r w:rsidRPr="009C5BAB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6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┌─────┬────────┬─────────────────────────────┬────────────┬─────────────┐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│Груп-│Количес-│  Транспортируемое вещество  │ Давление в │Температура в│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па  │  тво   │                             │ кгс/см(2)  │     °С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│предуп- │                             │           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│реждаю- │                             │           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щих   │                             │           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колец  │                             │           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├─────┼────────┼─────────────────────────────┼────────────┼─────────────┤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1  │  Одно  │Перегретый пар               │До 22       │От 250 до 350│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├─────────────────────────────┼────────────┼─────────────┤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│Горячая вода, насыщенный пар │От 16 до 80 │Св.120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├─────────────────────────────┼────────────┼─────────────┤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│Перегретый и насыщенный  пар,│От 1 до 16  │От 120 до 250│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│горячая вода                 │           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├─────────────────────────────┼────────────┼─────────────┤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│Горючие    (в       том числе│До 25       │От  минус  70│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│сжиженные  и  активные  газы,│            │до 250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│легковоспламеняющиеся       и│           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│горючие жидкости)            │           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├─────────────────────────────┼────────────┼─────────────┤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│Негорючие  жидкости  и  пары,│До 64       │От  минус  70│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│инертные газы                │            │до 350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├─────┼────────┼─────────────────────────────┼────────────┼─────────────┤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2  │  Два   │Перегретый пар               │До 39       │От 350 до 450│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├─────────────────────────────┼────────────┼─────────────┤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│Горячая вода, насыщенный пар │От 80 до 184│Св.120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lastRenderedPageBreak/>
        <w:t>│     │        ├─────────────────────────────┼────────────┼─────────────┤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│Продукты    с    токсическими│До 16       │От  минус  70│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│свойствами             (кроме│            │до 350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│сильнодействующих    ядовитых│           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│веществ и дымящихся кислот)  │           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├─────────────────────────────┼────────────┼─────────────┤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│Горючие    (в       том числе│От 25 до 64 │От 250 до 350│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│сжиженные)   активные   газы,│            │и от минус 70│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│легковоспламеняющиеся       и│            │до 0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│горючие жидкости             │           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├─────────────────────────────┼────────────┼─────────────┤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│Негорючие  жидкости  и  пары,│От 64 до 100│От 340 до 450│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│инертные газы                │            │и от минус 70│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                             │            │до 0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├─────┼────────┼─────────────────────────────┼────────────┼─────────────┤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3  │  Три   │Перегретый пар               │Независимо  │От 450 до 660│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                             │от давления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├─────────────────────────────┼────────────┼─────────────┤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│Горячая вода, насыщенный пар │Св.184      │Св.120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├─────────────────────────────┼────────────┼─────────────┤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│Сильнодействующие    ядовитые│Независимо  │От  минус  70│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│вещества (СДЯВ)  и  дымящиеся│от давления │до 700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│кислоты                      │           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├─────────────────────────────┼────────────┼─────────────┤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│Прочие             продукты с│Св.16       │От  минус  70│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│токсическими свойствами      │            │до 700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├─────────────────────────────┼────────────┼─────────────┤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│Горючие    (в       том числе│Независимо  │От 350 до 700│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│сжиженные) и  активные  газы,│от давления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│легковоспламеняющиеся       и│           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│горючие жидкости             │           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├─────────────────────────────┼────────────┼─────────────┤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│Негорючие  жидкости  и  пары,│Независимо  │От 450 до 700│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│        │инертные газы                │от давления │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└─────┴────────┴─────────────────────────────┴────────────┴─────────────┘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b/>
          <w:bCs/>
          <w:sz w:val="20"/>
          <w:szCs w:val="20"/>
        </w:rPr>
        <w:t>Примечание.</w:t>
      </w:r>
      <w:r w:rsidRPr="009C5BAB">
        <w:rPr>
          <w:rFonts w:ascii="Arial" w:hAnsi="Arial" w:cs="Arial"/>
          <w:sz w:val="20"/>
          <w:szCs w:val="20"/>
        </w:rPr>
        <w:t xml:space="preserve"> Для веществ, опасных по свойствам или сочетанию свойств, не вошедших в данную таблицу, группы опасности должны устанавливаться по согласованию с органами Госгортехнадзора.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5"/>
      <w:r w:rsidRPr="009C5BAB">
        <w:rPr>
          <w:rFonts w:ascii="Arial" w:hAnsi="Arial" w:cs="Arial"/>
          <w:sz w:val="20"/>
          <w:szCs w:val="20"/>
        </w:rPr>
        <w:t xml:space="preserve">15. Характеристики сигнальных цветов должны соответствовать указанным в </w:t>
      </w:r>
      <w:hyperlink w:anchor="sub_2000" w:history="1">
        <w:r w:rsidRPr="009C5BAB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6"/>
      <w:bookmarkEnd w:id="17"/>
      <w:r w:rsidRPr="009C5BAB">
        <w:rPr>
          <w:rFonts w:ascii="Arial" w:hAnsi="Arial" w:cs="Arial"/>
          <w:sz w:val="20"/>
          <w:szCs w:val="20"/>
        </w:rPr>
        <w:t xml:space="preserve">16. Ширина предупреждающих колец и расстояние между ними должны приниматься в зависимости от наружного диаметра трубопроводов в соответствии с </w:t>
      </w:r>
      <w:hyperlink w:anchor="sub_991" w:history="1">
        <w:r w:rsidRPr="009C5BAB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9C5BAB">
        <w:rPr>
          <w:rFonts w:ascii="Arial" w:hAnsi="Arial" w:cs="Arial"/>
          <w:sz w:val="20"/>
          <w:szCs w:val="20"/>
        </w:rPr>
        <w:t xml:space="preserve"> и </w:t>
      </w:r>
      <w:hyperlink w:anchor="sub_104" w:history="1">
        <w:r w:rsidRPr="009C5BAB">
          <w:rPr>
            <w:rFonts w:ascii="Arial" w:hAnsi="Arial" w:cs="Arial"/>
            <w:sz w:val="20"/>
            <w:szCs w:val="20"/>
            <w:u w:val="single"/>
          </w:rPr>
          <w:t>табл. 4.</w:t>
        </w:r>
      </w:hyperlink>
    </w:p>
    <w:bookmarkEnd w:id="18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958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9" w:name="sub_991"/>
      <w:r w:rsidRPr="009C5BAB">
        <w:rPr>
          <w:rFonts w:ascii="Arial" w:hAnsi="Arial" w:cs="Arial"/>
          <w:sz w:val="20"/>
          <w:szCs w:val="20"/>
        </w:rPr>
        <w:t>"Чертеж 1"</w:t>
      </w:r>
    </w:p>
    <w:bookmarkEnd w:id="19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0" w:name="sub_104"/>
      <w:r w:rsidRPr="009C5BAB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20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┌──────────────────────────────────────────┬─────────────┬──────────────┐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Наружный диаметр (с изоляцией) D     │      L      │      а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│До 80                                     │    2000     │      40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│От 81 до 160                              │    3000     │      50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│От 161 до 300                             │    4000     │      70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├──────────────────────────────────────────┼─────────────┼──────────────┤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│Свыше 300                                 │    6000     │     100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└──────────────────────────────────────────┴─────────────┴──────────────┘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7"/>
      <w:r w:rsidRPr="009C5BAB">
        <w:rPr>
          <w:rFonts w:ascii="Arial" w:hAnsi="Arial" w:cs="Arial"/>
          <w:sz w:val="20"/>
          <w:szCs w:val="20"/>
        </w:rPr>
        <w:t>17. При большом числе параллельно расположенных коммуникаций предупреждающие кольца на всех трубопроводах следует принимать одинаковой ширины и наносить их с одинаковыми интервалами.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8"/>
      <w:bookmarkEnd w:id="21"/>
      <w:r w:rsidRPr="009C5BAB">
        <w:rPr>
          <w:rFonts w:ascii="Arial" w:hAnsi="Arial" w:cs="Arial"/>
          <w:sz w:val="20"/>
          <w:szCs w:val="20"/>
        </w:rPr>
        <w:t xml:space="preserve">18. Газоотводные линии и </w:t>
      </w:r>
      <w:proofErr w:type="spellStart"/>
      <w:r w:rsidRPr="009C5BAB">
        <w:rPr>
          <w:rFonts w:ascii="Arial" w:hAnsi="Arial" w:cs="Arial"/>
          <w:sz w:val="20"/>
          <w:szCs w:val="20"/>
        </w:rPr>
        <w:t>отдувка</w:t>
      </w:r>
      <w:proofErr w:type="spellEnd"/>
      <w:r w:rsidRPr="009C5BAB">
        <w:rPr>
          <w:rFonts w:ascii="Arial" w:hAnsi="Arial" w:cs="Arial"/>
          <w:sz w:val="20"/>
          <w:szCs w:val="20"/>
        </w:rPr>
        <w:t xml:space="preserve"> в атмосферу в зависимости от их содержимого должны иметь опознавательную окраску, установленную для условного обозначения укрупненных групп, с извилистыми поперечными кольцами соответствующего сигнального цвета.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9"/>
      <w:bookmarkEnd w:id="22"/>
      <w:r w:rsidRPr="009C5BAB">
        <w:rPr>
          <w:rFonts w:ascii="Arial" w:hAnsi="Arial" w:cs="Arial"/>
          <w:sz w:val="20"/>
          <w:szCs w:val="20"/>
        </w:rPr>
        <w:t>19. Для обозначения трубопроводов с особо опасным для здоровья и жизни людей или эксплуатации предприятия содержимым, а также при необходимости конкретизации вида опасности, дополнительно к цветным предупреждающим кольцам должны применяться предупреждающие знаки.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0"/>
      <w:bookmarkEnd w:id="23"/>
      <w:r w:rsidRPr="009C5BAB">
        <w:rPr>
          <w:rFonts w:ascii="Arial" w:hAnsi="Arial" w:cs="Arial"/>
          <w:sz w:val="20"/>
          <w:szCs w:val="20"/>
        </w:rPr>
        <w:t>20. Предупреждающими знаками должны обозначаться следующие вещества: ядовитые, огнеопасные, взрывоопасные, радиоактивные, а также прочее опасное содержимое трубопроводов (например, вещества, представляющие опасность при разбрызгивании и др.).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"/>
      <w:bookmarkEnd w:id="24"/>
      <w:r w:rsidRPr="009C5BAB">
        <w:rPr>
          <w:rFonts w:ascii="Arial" w:hAnsi="Arial" w:cs="Arial"/>
          <w:sz w:val="20"/>
          <w:szCs w:val="20"/>
        </w:rPr>
        <w:t>21. Предупреждающие знаки должны иметь форму треугольника. Изображения должны быть черного цвета на желтом фоне.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"/>
      <w:bookmarkEnd w:id="25"/>
      <w:r w:rsidRPr="009C5BAB">
        <w:rPr>
          <w:rFonts w:ascii="Arial" w:hAnsi="Arial" w:cs="Arial"/>
          <w:sz w:val="20"/>
          <w:szCs w:val="20"/>
        </w:rPr>
        <w:t xml:space="preserve">22. Изображение предупреждающих знаков должно приниматься в соответствии с </w:t>
      </w:r>
      <w:hyperlink w:anchor="sub_992" w:history="1">
        <w:r w:rsidRPr="009C5BAB">
          <w:rPr>
            <w:rFonts w:ascii="Arial" w:hAnsi="Arial" w:cs="Arial"/>
            <w:sz w:val="20"/>
            <w:szCs w:val="20"/>
            <w:u w:val="single"/>
          </w:rPr>
          <w:t>черт. 2</w:t>
        </w:r>
      </w:hyperlink>
      <w:r w:rsidRPr="009C5BAB">
        <w:rPr>
          <w:rFonts w:ascii="Arial" w:hAnsi="Arial" w:cs="Arial"/>
          <w:sz w:val="20"/>
          <w:szCs w:val="20"/>
        </w:rPr>
        <w:t xml:space="preserve"> и </w:t>
      </w:r>
      <w:hyperlink w:anchor="sub_105" w:history="1">
        <w:r w:rsidRPr="009C5BAB">
          <w:rPr>
            <w:rFonts w:ascii="Arial" w:hAnsi="Arial" w:cs="Arial"/>
            <w:sz w:val="20"/>
            <w:szCs w:val="20"/>
            <w:u w:val="single"/>
          </w:rPr>
          <w:t>табл.5.</w:t>
        </w:r>
      </w:hyperlink>
    </w:p>
    <w:bookmarkEnd w:id="26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77202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7" w:name="sub_992"/>
      <w:r w:rsidRPr="009C5BAB">
        <w:rPr>
          <w:rFonts w:ascii="Arial" w:hAnsi="Arial" w:cs="Arial"/>
          <w:sz w:val="20"/>
          <w:szCs w:val="20"/>
        </w:rPr>
        <w:t>"Чертеж 2"</w:t>
      </w:r>
    </w:p>
    <w:bookmarkEnd w:id="27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" w:name="sub_105"/>
      <w:r w:rsidRPr="009C5BAB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28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  Варианты размеров          │                а 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          1                  │                26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          2                  │                52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          3                  │                74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          4                  │               105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          5                  │               148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3"/>
      <w:r w:rsidRPr="009C5BAB">
        <w:rPr>
          <w:rFonts w:ascii="Arial" w:hAnsi="Arial" w:cs="Arial"/>
          <w:sz w:val="20"/>
          <w:szCs w:val="20"/>
        </w:rPr>
        <w:t>23. В тех случаях, когда от воздействия агрессивных протекающих веществ может произойти изменение оттенка отличительных цветов, трубопроводы должны быть обозначены при помощи маркировочных щитков.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4"/>
      <w:bookmarkEnd w:id="29"/>
      <w:r w:rsidRPr="009C5BAB">
        <w:rPr>
          <w:rFonts w:ascii="Arial" w:hAnsi="Arial" w:cs="Arial"/>
          <w:sz w:val="20"/>
          <w:szCs w:val="20"/>
        </w:rPr>
        <w:t>24. Маркировочные щитки должны применяться для дополнительного обозначения вида веществ и их параметров (температуры, давления и т.д.), необходимых по условиям эксплуатации. На маркировочные щитки на трубопроводах или на поверхности конструкций, к которым прикреплены трубопроводы, должны наноситься буквенные или цифровые надписи.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5"/>
      <w:bookmarkEnd w:id="30"/>
      <w:r w:rsidRPr="009C5BAB">
        <w:rPr>
          <w:rFonts w:ascii="Arial" w:hAnsi="Arial" w:cs="Arial"/>
          <w:sz w:val="20"/>
          <w:szCs w:val="20"/>
        </w:rPr>
        <w:t xml:space="preserve">25. Надписи на щитках трубопроводов должны выполняться четким, хорошо различимым шрифтом и не должны содержать лишних данных, </w:t>
      </w:r>
      <w:proofErr w:type="spellStart"/>
      <w:r w:rsidRPr="009C5BAB">
        <w:rPr>
          <w:rFonts w:ascii="Arial" w:hAnsi="Arial" w:cs="Arial"/>
          <w:sz w:val="20"/>
          <w:szCs w:val="20"/>
        </w:rPr>
        <w:t>малоупотребимых</w:t>
      </w:r>
      <w:proofErr w:type="spellEnd"/>
      <w:r w:rsidRPr="009C5BAB">
        <w:rPr>
          <w:rFonts w:ascii="Arial" w:hAnsi="Arial" w:cs="Arial"/>
          <w:sz w:val="20"/>
          <w:szCs w:val="20"/>
        </w:rPr>
        <w:t xml:space="preserve"> терминов и непонятных сокращений. Шрифт для надписей рекомендуется принимать в соответствии с ГОСТ 10807-78.</w:t>
      </w:r>
    </w:p>
    <w:bookmarkEnd w:id="31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 xml:space="preserve">Допускается обозначение вида вещества посредством цифр в соответствии с </w:t>
      </w:r>
      <w:hyperlink w:anchor="sub_3000" w:history="1">
        <w:r w:rsidRPr="009C5BAB">
          <w:rPr>
            <w:rFonts w:ascii="Arial" w:hAnsi="Arial" w:cs="Arial"/>
            <w:sz w:val="20"/>
            <w:szCs w:val="20"/>
            <w:u w:val="single"/>
          </w:rPr>
          <w:t>приложением 3.</w:t>
        </w:r>
      </w:hyperlink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Обозначение вида вещества посредством химических формул не допускается.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6"/>
      <w:r w:rsidRPr="009C5BAB">
        <w:rPr>
          <w:rFonts w:ascii="Arial" w:hAnsi="Arial" w:cs="Arial"/>
          <w:sz w:val="20"/>
          <w:szCs w:val="20"/>
        </w:rPr>
        <w:t>26. Направление потока веществ, транспортируемых по трубопроводам, должно указываться острым концом маркировочных щитков или стрелками, наносимыми непосредственно на трубопроводы.</w:t>
      </w:r>
    </w:p>
    <w:bookmarkEnd w:id="32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Форма и размер стрелок должны соответствовать форме и размеру маркировочных щитков.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7"/>
      <w:r w:rsidRPr="009C5BAB">
        <w:rPr>
          <w:rFonts w:ascii="Arial" w:hAnsi="Arial" w:cs="Arial"/>
          <w:sz w:val="20"/>
          <w:szCs w:val="20"/>
        </w:rPr>
        <w:t>27. Маркировочные щитки должны выполняться четырех типов:</w:t>
      </w:r>
    </w:p>
    <w:bookmarkEnd w:id="33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lastRenderedPageBreak/>
        <w:t>1 - для указания потока, движущегося в обоих направлениях;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2 - то же, в левом направлении;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3 - то же, в правом направлении;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4 - для указания места отбора транспортируемого вещества.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8"/>
      <w:r w:rsidRPr="009C5BAB">
        <w:rPr>
          <w:rFonts w:ascii="Arial" w:hAnsi="Arial" w:cs="Arial"/>
          <w:sz w:val="20"/>
          <w:szCs w:val="20"/>
        </w:rPr>
        <w:t xml:space="preserve">28. Размеры маркировочных щитков должны соответствовать указанным на </w:t>
      </w:r>
      <w:hyperlink w:anchor="sub_993" w:history="1">
        <w:r w:rsidRPr="009C5BAB">
          <w:rPr>
            <w:rFonts w:ascii="Arial" w:hAnsi="Arial" w:cs="Arial"/>
            <w:sz w:val="20"/>
            <w:szCs w:val="20"/>
            <w:u w:val="single"/>
          </w:rPr>
          <w:t>черт. 3</w:t>
        </w:r>
      </w:hyperlink>
      <w:r w:rsidRPr="009C5BAB">
        <w:rPr>
          <w:rFonts w:ascii="Arial" w:hAnsi="Arial" w:cs="Arial"/>
          <w:sz w:val="20"/>
          <w:szCs w:val="20"/>
        </w:rPr>
        <w:t xml:space="preserve"> и в </w:t>
      </w:r>
      <w:hyperlink w:anchor="sub_106" w:history="1">
        <w:r w:rsidRPr="009C5BAB">
          <w:rPr>
            <w:rFonts w:ascii="Arial" w:hAnsi="Arial" w:cs="Arial"/>
            <w:sz w:val="20"/>
            <w:szCs w:val="20"/>
            <w:u w:val="single"/>
          </w:rPr>
          <w:t>табл. 6.</w:t>
        </w:r>
      </w:hyperlink>
    </w:p>
    <w:bookmarkEnd w:id="34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766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5" w:name="sub_993"/>
      <w:r w:rsidRPr="009C5BAB">
        <w:rPr>
          <w:rFonts w:ascii="Arial" w:hAnsi="Arial" w:cs="Arial"/>
          <w:sz w:val="20"/>
          <w:szCs w:val="20"/>
        </w:rPr>
        <w:t>"Чертеж 3"</w:t>
      </w:r>
    </w:p>
    <w:bookmarkEnd w:id="35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6" w:name="sub_106"/>
      <w:r w:rsidRPr="009C5BAB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36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┌────────────────┬─────────────┬─────────────┬──────────────────────────┐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Варианты    │      а      │      b      │      Высота букв h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размеров    │             │             │          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         │             │             ├────────────┬─────────────┤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         │             │             │одна строка │ две строки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1        │     26      │     74      │     19     │      -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2        │     52      │     148     │     32     │     19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3        │     74      │     210     │     50     │     25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4        │     105     │     297     │     63     │     32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├────────────────┼─────────────┼─────────────┼────────────┼─────────────┤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5        │     148     │     420     │     90     │     50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└────────────────┴─────────────┴─────────────┴────────────┴─────────────┘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9"/>
      <w:r w:rsidRPr="009C5BAB">
        <w:rPr>
          <w:rFonts w:ascii="Arial" w:hAnsi="Arial" w:cs="Arial"/>
          <w:sz w:val="20"/>
          <w:szCs w:val="20"/>
        </w:rPr>
        <w:t>29. Варианты размеров маркировочных щитков, надписей и предупреждающих знаков следует применять преимущественно:</w:t>
      </w:r>
    </w:p>
    <w:bookmarkEnd w:id="37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1 - в лабораториях;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2 и 3 - в производственных помещениях;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4 и 5 - на наружных установках и наружных магистральных трассах.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0"/>
      <w:r w:rsidRPr="009C5BAB">
        <w:rPr>
          <w:rFonts w:ascii="Arial" w:hAnsi="Arial" w:cs="Arial"/>
          <w:sz w:val="20"/>
          <w:szCs w:val="20"/>
        </w:rPr>
        <w:t>30. Предупреждающие знаки при креплении их на трубопроводах следует ставить совместно с маркировочными щитками.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1"/>
      <w:bookmarkEnd w:id="38"/>
      <w:r w:rsidRPr="009C5BAB">
        <w:rPr>
          <w:rFonts w:ascii="Arial" w:hAnsi="Arial" w:cs="Arial"/>
          <w:sz w:val="20"/>
          <w:szCs w:val="20"/>
        </w:rPr>
        <w:t xml:space="preserve">31. Высота маркировочных надписей на трубопроводах должна приниматься в зависимости от наружного диаметра трубопровода в соответствии с </w:t>
      </w:r>
      <w:hyperlink w:anchor="sub_994" w:history="1">
        <w:r w:rsidRPr="009C5BAB">
          <w:rPr>
            <w:rFonts w:ascii="Arial" w:hAnsi="Arial" w:cs="Arial"/>
            <w:sz w:val="20"/>
            <w:szCs w:val="20"/>
            <w:u w:val="single"/>
          </w:rPr>
          <w:t>черт. 4</w:t>
        </w:r>
      </w:hyperlink>
      <w:r w:rsidRPr="009C5BAB">
        <w:rPr>
          <w:rFonts w:ascii="Arial" w:hAnsi="Arial" w:cs="Arial"/>
          <w:sz w:val="20"/>
          <w:szCs w:val="20"/>
        </w:rPr>
        <w:t xml:space="preserve"> и </w:t>
      </w:r>
      <w:hyperlink w:anchor="sub_107" w:history="1">
        <w:r w:rsidRPr="009C5BAB">
          <w:rPr>
            <w:rFonts w:ascii="Arial" w:hAnsi="Arial" w:cs="Arial"/>
            <w:sz w:val="20"/>
            <w:szCs w:val="20"/>
            <w:u w:val="single"/>
          </w:rPr>
          <w:t>табл. 7.</w:t>
        </w:r>
      </w:hyperlink>
    </w:p>
    <w:bookmarkEnd w:id="39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93395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0" w:name="sub_994"/>
      <w:r w:rsidRPr="009C5BAB">
        <w:rPr>
          <w:rFonts w:ascii="Arial" w:hAnsi="Arial" w:cs="Arial"/>
          <w:sz w:val="20"/>
          <w:szCs w:val="20"/>
        </w:rPr>
        <w:t>"Чертеж 4"</w:t>
      </w:r>
    </w:p>
    <w:bookmarkEnd w:id="40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" w:name="sub_107"/>
      <w:r w:rsidRPr="009C5BAB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41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┌────────────────┬───────────────────┬──────────────────────────────────┐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Варианты    │Наружный диаметр D │          Высота букв h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размеров    │                   │                  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         │                   ├─────────────────┬────────────────┤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         │                   │   Одна строка   │   Две строки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├────────────────┼───────────────────┼─────────────────┼────────────────┤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1        │До 30              │       19        │       -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├────────────────┼───────────────────┼─────────────────┼────────────────┤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2        │От 81 до 160       │       32        │       19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├────────────────┼───────────────────┼─────────────────┼────────────────┤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3        │От 161 до 220      │       50        │       25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├────────────────┼───────────────────┼─────────────────┼────────────────┤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4        │От 221 до 300      │       63        │       32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├────────────────┼───────────────────┼─────────────────┼────────────────┤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5        │Св.300             │       90        │       50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└────────────────┴───────────────────┴─────────────────┴────────────────┘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Цвет маркировочных надписей и стрелок, указывающих направление потока, наносимых на трубопроводы и маркировочные щитки, должен быть белым или черным с учетом обеспечения наибольшего контраста с основной окраской трубопроводов.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Цвет надписей при нанесении их на фоне опознавательной окраски принимают: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белым - на зеленом, красном и коричневом фоне;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черным - на синем, желтом, оранжевом, фиолетовом и сером фоне.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2"/>
      <w:r w:rsidRPr="009C5BAB">
        <w:rPr>
          <w:rFonts w:ascii="Arial" w:hAnsi="Arial" w:cs="Arial"/>
          <w:sz w:val="20"/>
          <w:szCs w:val="20"/>
        </w:rPr>
        <w:t xml:space="preserve">32. Размер маркировочных щитков, надписей и предупреждающих знаков должен выбираться в зависимости от расстояния, с которого они должны восприниматься персоналом, связанным с эксплуатацией трубопроводов в соответствии с </w:t>
      </w:r>
      <w:hyperlink w:anchor="sub_995" w:history="1">
        <w:r w:rsidRPr="009C5BAB">
          <w:rPr>
            <w:rFonts w:ascii="Arial" w:hAnsi="Arial" w:cs="Arial"/>
            <w:sz w:val="20"/>
            <w:szCs w:val="20"/>
            <w:u w:val="single"/>
          </w:rPr>
          <w:t>черт. 5</w:t>
        </w:r>
      </w:hyperlink>
      <w:r w:rsidRPr="009C5BAB">
        <w:rPr>
          <w:rFonts w:ascii="Arial" w:hAnsi="Arial" w:cs="Arial"/>
          <w:sz w:val="20"/>
          <w:szCs w:val="20"/>
        </w:rPr>
        <w:t xml:space="preserve"> и </w:t>
      </w:r>
      <w:hyperlink w:anchor="sub_108" w:history="1">
        <w:r w:rsidRPr="009C5BAB">
          <w:rPr>
            <w:rFonts w:ascii="Arial" w:hAnsi="Arial" w:cs="Arial"/>
            <w:sz w:val="20"/>
            <w:szCs w:val="20"/>
            <w:u w:val="single"/>
          </w:rPr>
          <w:t>табл. 8.</w:t>
        </w:r>
      </w:hyperlink>
    </w:p>
    <w:bookmarkEnd w:id="42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7210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3" w:name="sub_995"/>
      <w:r w:rsidRPr="009C5BAB">
        <w:rPr>
          <w:rFonts w:ascii="Arial" w:hAnsi="Arial" w:cs="Arial"/>
          <w:sz w:val="20"/>
          <w:szCs w:val="20"/>
        </w:rPr>
        <w:t>"Чертеж 5"</w:t>
      </w:r>
    </w:p>
    <w:bookmarkEnd w:id="43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4" w:name="sub_108"/>
      <w:r w:rsidRPr="009C5BAB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44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Расстояние от наблюдателя L в м  │  Рекомендуемые варианты размеров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                                   │     щитков, надписей и знаков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│До 6                               │                 1 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│От 6 до 12                         │                 2 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│От 12 до 18                        │                 3 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│От 18 до 24                        │                 4 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│Свыше 24                           │                 5                 │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3"/>
      <w:r w:rsidRPr="009C5BAB">
        <w:rPr>
          <w:rFonts w:ascii="Arial" w:hAnsi="Arial" w:cs="Arial"/>
          <w:sz w:val="20"/>
          <w:szCs w:val="20"/>
        </w:rPr>
        <w:t>33. Лакокрасочные покрытия для выполнения опознавательной окраски, маркировочных щитков и предупреждающих знаков должны осуществляться в соответствии с действующими стандартами на лакокрасочные материалы и покрытия в зависимости от материала трубопроводов или защищающей их изоляции и условий эксплуатации, а также стоимости лакокрасочных покрытий и технологии их нанесения.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4"/>
      <w:bookmarkEnd w:id="45"/>
      <w:r w:rsidRPr="009C5BAB">
        <w:rPr>
          <w:rFonts w:ascii="Arial" w:hAnsi="Arial" w:cs="Arial"/>
          <w:sz w:val="20"/>
          <w:szCs w:val="20"/>
        </w:rPr>
        <w:t>34. Лакокрасочные материалы, применяемые для выполнения опознавательной окраски, маркировочных щитков и предупреждающих знаков, должны удовлетворять требованиям соответствующих стандартов, а также технической документации, утвержденной в установленном порядке.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5"/>
      <w:bookmarkEnd w:id="46"/>
      <w:r w:rsidRPr="009C5BAB">
        <w:rPr>
          <w:rFonts w:ascii="Arial" w:hAnsi="Arial" w:cs="Arial"/>
          <w:sz w:val="20"/>
          <w:szCs w:val="20"/>
        </w:rPr>
        <w:t>35. При подготовке поверхностей под окраску, нанесении и сушке лакокрасочных покрытий должны соблюдаться правила по технике безопасности и противопожарные мероприятия, предусмотренные действующими противопожарными нормами и правилами.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6"/>
      <w:bookmarkEnd w:id="47"/>
      <w:r w:rsidRPr="009C5BAB">
        <w:rPr>
          <w:rFonts w:ascii="Arial" w:hAnsi="Arial" w:cs="Arial"/>
          <w:sz w:val="20"/>
          <w:szCs w:val="20"/>
        </w:rPr>
        <w:t>36. В отапливаемых и вентилируемых производственных помещениях без агрессивных сред опознавательную окраску трубопроводов, маркировочных щитков и предупреждающих знаков рекомендуется выполнять пентафталевыми эмалями марок ПФ-115 по ГОСТ 6465-76, ПФ-133 по ГОСТ 926-82 и других марок по технической документации, утвержденной в установленном порядке.</w:t>
      </w:r>
    </w:p>
    <w:bookmarkEnd w:id="48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Окраску противопожарных трубопроводов и оборудования рекомендуется выполнять красной эмалью по технической документации, утвержденной в установленном порядке.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7"/>
      <w:r w:rsidRPr="009C5BAB">
        <w:rPr>
          <w:rFonts w:ascii="Arial" w:hAnsi="Arial" w:cs="Arial"/>
          <w:sz w:val="20"/>
          <w:szCs w:val="20"/>
        </w:rPr>
        <w:lastRenderedPageBreak/>
        <w:t xml:space="preserve">37. Цвета опознавательной окраски и сигнальные цвета допускается принимать в соответствии со следующими эталонами картотеки цветовых эталонов: зеленый N 343-344; красный N 10-11; синий N 423-424; желтый N 205-206; оранжевый N 101-102; фиолетовый N 505-506; коричневый N 647-648; серый N 894-895. Необходимые оттенки фиолетового и коричневого цветов в соответствии с образцами </w:t>
      </w:r>
      <w:hyperlink w:anchor="sub_101" w:history="1">
        <w:r w:rsidRPr="009C5BAB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9C5BAB">
        <w:rPr>
          <w:rFonts w:ascii="Arial" w:hAnsi="Arial" w:cs="Arial"/>
          <w:sz w:val="20"/>
          <w:szCs w:val="20"/>
        </w:rPr>
        <w:t xml:space="preserve"> могут быть получены путем добавления белой краски.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8"/>
      <w:bookmarkEnd w:id="49"/>
      <w:r w:rsidRPr="009C5BAB">
        <w:rPr>
          <w:rFonts w:ascii="Arial" w:hAnsi="Arial" w:cs="Arial"/>
          <w:sz w:val="20"/>
          <w:szCs w:val="20"/>
        </w:rPr>
        <w:t>38. Опознавательная окраска трубопроводов и цветовая отделка маркировочных щитков и предупреждающих знаков должны периодически возобновляться с учетом обеспечения ясной видимости цветов, изображений и надписей. Окраска должна быть ровной, без потеков, морщин, пятен и не должна отслаиваться.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9"/>
      <w:bookmarkEnd w:id="50"/>
      <w:r w:rsidRPr="009C5BAB">
        <w:rPr>
          <w:rFonts w:ascii="Arial" w:hAnsi="Arial" w:cs="Arial"/>
          <w:sz w:val="20"/>
          <w:szCs w:val="20"/>
        </w:rPr>
        <w:t>39. Маркировочные щитки, надписи и предупреждающие знаки должны располагаться с учетом местных условий в наиболее ответственных пунктах коммуникаций (на ответвлениях, у мест соединений, у мест отбора, у вентилей, задвижек, клапанов, шиберов, контрольных приборов, в местах прохода трубопроводов через стены, перегородки, перекрытия, на вводах и выводах из производственных зданий и т.д.).</w:t>
      </w:r>
    </w:p>
    <w:bookmarkEnd w:id="51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Маркировочные щитки, предупреждающие знаки и надписи на трубопроводах следует располагать в хорошо освещенных местах или подсвечивать, чтобы обеспечить их ясную видимость, при этом источники света не должны закрывать изображений и надписей, а также ослеплять персонал при наблюдении за ними.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C5BAB">
        <w:rPr>
          <w:rFonts w:ascii="Arial" w:hAnsi="Arial" w:cs="Arial"/>
          <w:sz w:val="20"/>
          <w:szCs w:val="20"/>
        </w:rPr>
        <w:t>Наименьшую освещенность на ответственных пунктах коммуникаций при расположении в них маркировочных щитков, надписей и предупреждающих знаков рекомендуется принимать 150 лк при люминесцентных лампах и 50 лк при лампах накаливания.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0"/>
      <w:r w:rsidRPr="009C5BAB">
        <w:rPr>
          <w:rFonts w:ascii="Arial" w:hAnsi="Arial" w:cs="Arial"/>
          <w:sz w:val="20"/>
          <w:szCs w:val="20"/>
        </w:rPr>
        <w:t>40. Во всех производственных помещениях, где имеются трубопроводы, на хорошо доступных для обозрения местах должны вывешиваться схемы опознавательной окраски коммуникаций с расшифровкой отличительных цветов, предупреждающих знаков и цифровых обозначений, принятых для маркировки трубопроводов.</w:t>
      </w:r>
    </w:p>
    <w:bookmarkEnd w:id="52"/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9C5BA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Характеристики     цветов     опознавательной     окраски</w:t>
        </w:r>
      </w:hyperlink>
      <w:r w:rsidRPr="009C5BA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9C5BAB">
        <w:rPr>
          <w:rFonts w:ascii="Courier New" w:hAnsi="Courier New" w:cs="Courier New"/>
          <w:noProof/>
          <w:sz w:val="20"/>
          <w:szCs w:val="20"/>
          <w:u w:val="single"/>
        </w:rPr>
        <w:t>трубопроводов промышленных предприятий</w:t>
      </w: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9C5BA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Характеристики  сигнальных  цветов  окраски трубопроводов</w:t>
        </w:r>
      </w:hyperlink>
      <w:r w:rsidRPr="009C5BA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9C5BAB">
        <w:rPr>
          <w:rFonts w:ascii="Courier New" w:hAnsi="Courier New" w:cs="Courier New"/>
          <w:noProof/>
          <w:sz w:val="20"/>
          <w:szCs w:val="20"/>
          <w:u w:val="single"/>
        </w:rPr>
        <w:t>промышленных предприятий</w:t>
      </w: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9C5BA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Цифровые  обозначения  веществ,    транспортируемых    по</w:t>
        </w:r>
      </w:hyperlink>
      <w:r w:rsidRPr="009C5BA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9C5BAB" w:rsidRPr="009C5BAB" w:rsidRDefault="009C5BAB" w:rsidP="009C5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9C5BAB">
        <w:rPr>
          <w:rFonts w:ascii="Courier New" w:hAnsi="Courier New" w:cs="Courier New"/>
          <w:noProof/>
          <w:sz w:val="20"/>
          <w:szCs w:val="20"/>
          <w:u w:val="single"/>
        </w:rPr>
        <w:t>трубопроводам промышленных предприятий</w:t>
      </w:r>
      <w:r w:rsidRPr="009C5BAB"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</w:p>
    <w:p w:rsidR="004C1DFC" w:rsidRPr="009C5BAB" w:rsidRDefault="009C5BAB" w:rsidP="009C5BAB">
      <w:r w:rsidRPr="009C5BAB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9C5BA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sectPr w:rsidR="004C1DFC" w:rsidRPr="009C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5BAB"/>
    <w:rsid w:val="004C1DFC"/>
    <w:rsid w:val="009C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5B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BA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C5BA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C5BAB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9C5BA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9C5BAB"/>
    <w:pPr>
      <w:ind w:left="140"/>
    </w:pPr>
  </w:style>
  <w:style w:type="character" w:customStyle="1" w:styleId="a7">
    <w:name w:val="Продолжение ссылки"/>
    <w:basedOn w:val="a4"/>
    <w:uiPriority w:val="99"/>
    <w:rsid w:val="009C5BAB"/>
  </w:style>
  <w:style w:type="paragraph" w:styleId="a8">
    <w:name w:val="Balloon Text"/>
    <w:basedOn w:val="a"/>
    <w:link w:val="a9"/>
    <w:uiPriority w:val="99"/>
    <w:semiHidden/>
    <w:unhideWhenUsed/>
    <w:rsid w:val="009C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4160</Words>
  <Characters>23714</Characters>
  <Application>Microsoft Office Word</Application>
  <DocSecurity>0</DocSecurity>
  <Lines>197</Lines>
  <Paragraphs>55</Paragraphs>
  <ScaleCrop>false</ScaleCrop>
  <Company>АССТРОЛ</Company>
  <LinksUpToDate>false</LinksUpToDate>
  <CharactersWithSpaces>27819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2007-06-14T07:18:00Z</dcterms:created>
  <dcterms:modified xsi:type="dcterms:W3CDTF">2007-06-14T07:20:00Z</dcterms:modified>
</cp:coreProperties>
</file>