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5C" w:rsidRPr="006D115C" w:rsidRDefault="006D115C" w:rsidP="006D11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258"/>
      <w:r w:rsidRPr="006D115C">
        <w:rPr>
          <w:rFonts w:ascii="Arial" w:hAnsi="Arial" w:cs="Arial"/>
          <w:b/>
          <w:bCs/>
          <w:sz w:val="20"/>
          <w:szCs w:val="20"/>
        </w:rPr>
        <w:t>Межгосударственный стандарт ГОСТ 12.1.051-90</w:t>
      </w:r>
      <w:r w:rsidRPr="006D115C">
        <w:rPr>
          <w:rFonts w:ascii="Arial" w:hAnsi="Arial" w:cs="Arial"/>
          <w:b/>
          <w:bCs/>
          <w:sz w:val="20"/>
          <w:szCs w:val="20"/>
        </w:rPr>
        <w:br/>
        <w:t xml:space="preserve">"Система стандартов безопасности труда. </w:t>
      </w:r>
      <w:proofErr w:type="spellStart"/>
      <w:r w:rsidRPr="006D115C">
        <w:rPr>
          <w:rFonts w:ascii="Arial" w:hAnsi="Arial" w:cs="Arial"/>
          <w:b/>
          <w:bCs/>
          <w:sz w:val="20"/>
          <w:szCs w:val="20"/>
        </w:rPr>
        <w:t>Электробезопасность</w:t>
      </w:r>
      <w:proofErr w:type="spellEnd"/>
      <w:r w:rsidRPr="006D115C">
        <w:rPr>
          <w:rFonts w:ascii="Arial" w:hAnsi="Arial" w:cs="Arial"/>
          <w:b/>
          <w:bCs/>
          <w:sz w:val="20"/>
          <w:szCs w:val="20"/>
        </w:rPr>
        <w:t>. Расстояния безопасности в охранной зоне линий электропередачи напряжением свыше 1000 В"</w:t>
      </w:r>
      <w:r w:rsidRPr="006D115C">
        <w:rPr>
          <w:rFonts w:ascii="Arial" w:hAnsi="Arial" w:cs="Arial"/>
          <w:b/>
          <w:bCs/>
          <w:sz w:val="20"/>
          <w:szCs w:val="20"/>
        </w:rPr>
        <w:br/>
        <w:t>(утв. и введен в действие постановлением Госстандарта СССР</w:t>
      </w:r>
      <w:r w:rsidRPr="006D115C">
        <w:rPr>
          <w:rFonts w:ascii="Arial" w:hAnsi="Arial" w:cs="Arial"/>
          <w:b/>
          <w:bCs/>
          <w:sz w:val="20"/>
          <w:szCs w:val="20"/>
        </w:rPr>
        <w:br/>
        <w:t>от 29 ноября 1990 г. N 2971)</w:t>
      </w:r>
    </w:p>
    <w:bookmarkEnd w:id="0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6D115C">
        <w:rPr>
          <w:rFonts w:ascii="Arial" w:hAnsi="Arial" w:cs="Arial"/>
          <w:b/>
          <w:bCs/>
          <w:sz w:val="20"/>
          <w:szCs w:val="20"/>
          <w:lang w:val="en-US"/>
        </w:rPr>
        <w:t>Occupational safety standards system. Electrical safety. Distances of safety in the protective zone of power transmission lines for voltages above 1000 V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Дата введения 1 июля 1991 г.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Введен впервые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Настоящий стандарт распространяется на охранные зоны линий электропередачи и устанавливает расстояния безопасности от токоведущих частей, находящихся под напряжением свыше 1000 В при выполнении работ лицами, не имеющими электротехнической квалификации.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Настоящий стандарт не устанавливает расстояний безопасности от токоведущих частей для персонала, обслуживающего электроустановки.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"/>
      <w:r w:rsidRPr="006D115C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bookmarkEnd w:id="1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"/>
      <w:r w:rsidRPr="006D115C">
        <w:rPr>
          <w:rFonts w:ascii="Arial" w:hAnsi="Arial" w:cs="Arial"/>
          <w:sz w:val="20"/>
          <w:szCs w:val="20"/>
        </w:rPr>
        <w:t xml:space="preserve">1.1. Защита лиц от поражения электрическим током обеспечивается конструкцией линий электропередачи, техническими способами и средствами, организационными и техническими мероприятиями и контролем требований </w:t>
      </w:r>
      <w:proofErr w:type="spellStart"/>
      <w:r w:rsidRPr="006D115C">
        <w:rPr>
          <w:rFonts w:ascii="Arial" w:hAnsi="Arial" w:cs="Arial"/>
          <w:sz w:val="20"/>
          <w:szCs w:val="20"/>
        </w:rPr>
        <w:t>электробезопасности</w:t>
      </w:r>
      <w:proofErr w:type="spellEnd"/>
      <w:r w:rsidRPr="006D115C">
        <w:rPr>
          <w:rFonts w:ascii="Arial" w:hAnsi="Arial" w:cs="Arial"/>
          <w:sz w:val="20"/>
          <w:szCs w:val="20"/>
        </w:rPr>
        <w:t xml:space="preserve"> по ГОСТ 12.1.019.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2"/>
      <w:bookmarkEnd w:id="2"/>
      <w:r w:rsidRPr="006D115C">
        <w:rPr>
          <w:rFonts w:ascii="Arial" w:hAnsi="Arial" w:cs="Arial"/>
          <w:sz w:val="20"/>
          <w:szCs w:val="20"/>
        </w:rPr>
        <w:t>1.2. Защита лиц от поражения электрическим током при выполнении работ вблизи токоведущих частей, находящихся под напряжением свыше 1000 В, обеспечивается установлением охранных зон, инструктажем работающих об опасности прикосновения или приближения к токоведущим частям и соблюдением установленных расстояний безопасности.</w:t>
      </w:r>
    </w:p>
    <w:bookmarkEnd w:id="3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sub_2"/>
      <w:r w:rsidRPr="006D115C">
        <w:rPr>
          <w:rFonts w:ascii="Arial" w:hAnsi="Arial" w:cs="Arial"/>
          <w:b/>
          <w:bCs/>
          <w:sz w:val="20"/>
          <w:szCs w:val="20"/>
        </w:rPr>
        <w:t>2. Охранные зоны линий электропередачи</w:t>
      </w:r>
    </w:p>
    <w:bookmarkEnd w:id="4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21"/>
      <w:r w:rsidRPr="006D115C">
        <w:rPr>
          <w:rFonts w:ascii="Arial" w:hAnsi="Arial" w:cs="Arial"/>
          <w:sz w:val="20"/>
          <w:szCs w:val="20"/>
        </w:rPr>
        <w:t>2.1. Охранная зона вдоль воздушных линий электропередачи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расстоянии от крайних проводов по горизонтали, указанном в табл. 1.</w:t>
      </w:r>
    </w:p>
    <w:bookmarkEnd w:id="5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" w:name="sub_211"/>
      <w:r w:rsidRPr="006D115C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6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Напряжение линии, кВ       │            Расстояние, м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До  20           │                 10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            │           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Св. 20  "   35           │                 15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            │           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"   35  "  110           │                 20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            │           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"  110  "  220           │                 25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            │           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"  220  "  500           │                 30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            │           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"  500  "  750           │                 40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            │           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"  750  " 1150           │                 55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└─────────────────────────────────┴─────────────────────────────────────┘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 xml:space="preserve">Охранная зона воздушных линий электропередачи, проходящих через водоемы (реки, каналы, озера и т.д.), устанавливается в виде воздушного пространства над водной поверхностью водоемов, ограниченного параллельными вертикальными плоскостями, отстоящими по обе стороны линии на </w:t>
      </w:r>
      <w:r w:rsidRPr="006D115C">
        <w:rPr>
          <w:rFonts w:ascii="Arial" w:hAnsi="Arial" w:cs="Arial"/>
          <w:sz w:val="20"/>
          <w:szCs w:val="20"/>
        </w:rPr>
        <w:lastRenderedPageBreak/>
        <w:t xml:space="preserve">расстоянии по горизонтали от крайних проводов для судоходных водоемов - 100 м, для несудоходных водоемов - на расстоянии, указанном в </w:t>
      </w:r>
      <w:hyperlink w:anchor="sub_211" w:history="1">
        <w:r w:rsidRPr="006D115C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6D115C">
        <w:rPr>
          <w:rFonts w:ascii="Arial" w:hAnsi="Arial" w:cs="Arial"/>
          <w:sz w:val="20"/>
          <w:szCs w:val="20"/>
        </w:rPr>
        <w:t>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22"/>
      <w:r w:rsidRPr="006D115C">
        <w:rPr>
          <w:rFonts w:ascii="Arial" w:hAnsi="Arial" w:cs="Arial"/>
          <w:sz w:val="20"/>
          <w:szCs w:val="20"/>
        </w:rPr>
        <w:t>2.2. Охранная зона вдоль подземных кабельных линий электропередачи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 от крайних кабелей.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3"/>
      <w:bookmarkEnd w:id="7"/>
      <w:r w:rsidRPr="006D115C">
        <w:rPr>
          <w:rFonts w:ascii="Arial" w:hAnsi="Arial" w:cs="Arial"/>
          <w:sz w:val="20"/>
          <w:szCs w:val="20"/>
        </w:rPr>
        <w:t>2.3. Охранная зона вдоль подводных кабельных линий электропередачи устанавливается в виде участка водного пространства от водной поверхности до дна, заключенного между вертикальными плоскостями, отстоящими по обе стороны линии на расстоянии 100 м по горизонтали от крайних кабелей.</w:t>
      </w:r>
    </w:p>
    <w:bookmarkEnd w:id="8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9" w:name="sub_3"/>
      <w:r w:rsidRPr="006D115C">
        <w:rPr>
          <w:rFonts w:ascii="Arial" w:hAnsi="Arial" w:cs="Arial"/>
          <w:b/>
          <w:bCs/>
          <w:sz w:val="20"/>
          <w:szCs w:val="20"/>
        </w:rPr>
        <w:t xml:space="preserve">3. Требования </w:t>
      </w:r>
      <w:proofErr w:type="spellStart"/>
      <w:r w:rsidRPr="006D115C">
        <w:rPr>
          <w:rFonts w:ascii="Arial" w:hAnsi="Arial" w:cs="Arial"/>
          <w:b/>
          <w:bCs/>
          <w:sz w:val="20"/>
          <w:szCs w:val="20"/>
        </w:rPr>
        <w:t>электробезопасности</w:t>
      </w:r>
      <w:proofErr w:type="spellEnd"/>
      <w:r w:rsidRPr="006D115C">
        <w:rPr>
          <w:rFonts w:ascii="Arial" w:hAnsi="Arial" w:cs="Arial"/>
          <w:b/>
          <w:bCs/>
          <w:sz w:val="20"/>
          <w:szCs w:val="20"/>
        </w:rPr>
        <w:t xml:space="preserve"> при выполнении работ в охранных зонах</w:t>
      </w:r>
    </w:p>
    <w:bookmarkEnd w:id="9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31"/>
      <w:r w:rsidRPr="006D115C">
        <w:rPr>
          <w:rFonts w:ascii="Arial" w:hAnsi="Arial" w:cs="Arial"/>
          <w:sz w:val="20"/>
          <w:szCs w:val="20"/>
        </w:rPr>
        <w:t xml:space="preserve">3.1. Работы в охранных зонах выполняются под непосредственным руководством лица, ответственного за безопасность производства работ, при условии соблюдения требований организационных и технических мероприятий по обеспечению </w:t>
      </w:r>
      <w:proofErr w:type="spellStart"/>
      <w:r w:rsidRPr="006D115C">
        <w:rPr>
          <w:rFonts w:ascii="Arial" w:hAnsi="Arial" w:cs="Arial"/>
          <w:sz w:val="20"/>
          <w:szCs w:val="20"/>
        </w:rPr>
        <w:t>электробезопасности</w:t>
      </w:r>
      <w:proofErr w:type="spellEnd"/>
      <w:r w:rsidRPr="006D115C">
        <w:rPr>
          <w:rFonts w:ascii="Arial" w:hAnsi="Arial" w:cs="Arial"/>
          <w:sz w:val="20"/>
          <w:szCs w:val="20"/>
        </w:rPr>
        <w:t xml:space="preserve"> по ГОСТ 12.1.019.</w:t>
      </w:r>
    </w:p>
    <w:bookmarkEnd w:id="10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При наличии обоснованной невозможности соблюдения данных требований работу проводят только при снятом напряжении.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32"/>
      <w:r w:rsidRPr="006D115C">
        <w:rPr>
          <w:rFonts w:ascii="Arial" w:hAnsi="Arial" w:cs="Arial"/>
          <w:sz w:val="20"/>
          <w:szCs w:val="20"/>
        </w:rPr>
        <w:t>3.2. В 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bookmarkEnd w:id="11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 xml:space="preserve">размещать хранилища </w:t>
      </w:r>
      <w:proofErr w:type="spellStart"/>
      <w:r w:rsidRPr="006D115C">
        <w:rPr>
          <w:rFonts w:ascii="Arial" w:hAnsi="Arial" w:cs="Arial"/>
          <w:sz w:val="20"/>
          <w:szCs w:val="20"/>
        </w:rPr>
        <w:t>горючесмазочных</w:t>
      </w:r>
      <w:proofErr w:type="spellEnd"/>
      <w:r w:rsidRPr="006D115C">
        <w:rPr>
          <w:rFonts w:ascii="Arial" w:hAnsi="Arial" w:cs="Arial"/>
          <w:sz w:val="20"/>
          <w:szCs w:val="20"/>
        </w:rPr>
        <w:t xml:space="preserve"> материалов;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устраивать свалки;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проводить взрывные работы;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разводить огонь;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 xml:space="preserve">сбрасывать и сливать едкие и коррозионные вещества и </w:t>
      </w:r>
      <w:proofErr w:type="spellStart"/>
      <w:r w:rsidRPr="006D115C">
        <w:rPr>
          <w:rFonts w:ascii="Arial" w:hAnsi="Arial" w:cs="Arial"/>
          <w:sz w:val="20"/>
          <w:szCs w:val="20"/>
        </w:rPr>
        <w:t>горючесмазочные</w:t>
      </w:r>
      <w:proofErr w:type="spellEnd"/>
      <w:r w:rsidRPr="006D115C">
        <w:rPr>
          <w:rFonts w:ascii="Arial" w:hAnsi="Arial" w:cs="Arial"/>
          <w:sz w:val="20"/>
          <w:szCs w:val="20"/>
        </w:rPr>
        <w:t xml:space="preserve"> материалы;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набрасывать на провода опоры и приближать к ним посторонние предметы, а также подниматься на опоры;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проводить работы и пребывать в охранной зоне воздушных линий электропередачи во время грозы или экстремальных погодных условиях.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3"/>
      <w:r w:rsidRPr="006D115C">
        <w:rPr>
          <w:rFonts w:ascii="Arial" w:hAnsi="Arial" w:cs="Arial"/>
          <w:sz w:val="20"/>
          <w:szCs w:val="20"/>
        </w:rPr>
        <w:t>3.3. В пределах охранной зоны воздушных линий электропередачи без согласия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 и другие материалы, устраивать проезды для машин и механизмов, имеющих общую высоту с грузом или без груза от поверхности дороги более 4 м.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4"/>
      <w:bookmarkEnd w:id="12"/>
      <w:r w:rsidRPr="006D115C">
        <w:rPr>
          <w:rFonts w:ascii="Arial" w:hAnsi="Arial" w:cs="Arial"/>
          <w:sz w:val="20"/>
          <w:szCs w:val="20"/>
        </w:rPr>
        <w:t>3.4. В пределах охранной зоны подземных кабельных линий электропередачи без согласия организации, эксплуатирующей эти линии, запрещается проводить строительные и земляные работы, а также планировку грунта с помощью землеройных машин.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5"/>
      <w:bookmarkEnd w:id="13"/>
      <w:r w:rsidRPr="006D115C">
        <w:rPr>
          <w:rFonts w:ascii="Arial" w:hAnsi="Arial" w:cs="Arial"/>
          <w:sz w:val="20"/>
          <w:szCs w:val="20"/>
        </w:rPr>
        <w:t>3.5. В пределах охранной зоны подводных кабельных линий электропередачи без согласия организации, эксплуатирующей эти линии, запрещается проводить дноуглубительные и землечерпальные работы, устраивать причалы для стоянки судов, бросать якоря, проходить с отданными якорями, цепями, волокушами и тралами, выделять рыбопромысловые участки и устраивать водопои.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6"/>
      <w:bookmarkEnd w:id="14"/>
      <w:r w:rsidRPr="006D115C">
        <w:rPr>
          <w:rFonts w:ascii="Arial" w:hAnsi="Arial" w:cs="Arial"/>
          <w:sz w:val="20"/>
          <w:szCs w:val="20"/>
        </w:rPr>
        <w:t xml:space="preserve">3.6. Выполнение работ в охранных зонах воздушных линий электропередачи с использованием различных подъемных машин и механизмов с выдвижной частью допускается только при условии, если расстояние по воздуху от машины (механизма) или от ее выдвижной или подъемной части, а также от рабочего органа или поднимаемого груза в любом положении (в том числе и при наибольшем подъеме или вылете) до ближайшего провода, находящегося под напряжением, будет не менее указанного в </w:t>
      </w:r>
      <w:hyperlink w:anchor="sub_371" w:history="1">
        <w:r w:rsidRPr="006D115C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6D115C">
        <w:rPr>
          <w:rFonts w:ascii="Arial" w:hAnsi="Arial" w:cs="Arial"/>
          <w:sz w:val="20"/>
          <w:szCs w:val="20"/>
        </w:rPr>
        <w:t>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37"/>
      <w:bookmarkEnd w:id="15"/>
      <w:r w:rsidRPr="006D115C">
        <w:rPr>
          <w:rFonts w:ascii="Arial" w:hAnsi="Arial" w:cs="Arial"/>
          <w:sz w:val="20"/>
          <w:szCs w:val="20"/>
        </w:rPr>
        <w:t>3.7. Выполнение поливных работ вблизи воздушных линий электропередачи, находящихся под напряжением, допускается в случаях, когда:</w:t>
      </w:r>
    </w:p>
    <w:bookmarkEnd w:id="16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при любых погодных условиях водяная струя не входит в охранную зону;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115C">
        <w:rPr>
          <w:rFonts w:ascii="Arial" w:hAnsi="Arial" w:cs="Arial"/>
          <w:sz w:val="20"/>
          <w:szCs w:val="20"/>
        </w:rPr>
        <w:t>водяная струя входит в охранную зону и поднимается на высоту не более 3 м от земли.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371"/>
      <w:r w:rsidRPr="006D115C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7"/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│Напряжение воздушной │                  Расстояние, м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линии, кВ      │                       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├──────────────────────┬──────────────────────────┤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│     минимальное      │ минимальное, измеряемое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│                      │ техническими средствами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├─────────────────────┼──────────────────────┼──────────────────────────┤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До  20    │         2,0          │           2,0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lastRenderedPageBreak/>
        <w:t>│                     │                      │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Св. 20 "   35    │         2,0          │           2,0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│                      │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"   35 "  110    │         3,0          │           4,0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│                      │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"  110 "  220    │         4,0          │           5,0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│                      │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"  220 "  400    │         5,0          │           7,0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│                      │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"  400 "  750    │         9,0          │           10,0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                 │                      │               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│    "  750 " 1150    │         10,0         │           11,0           │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115C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└─────────────────────┴──────────────────────┴──────────────────────────┘</w:t>
      </w:r>
    </w:p>
    <w:p w:rsidR="006D115C" w:rsidRPr="006D115C" w:rsidRDefault="006D115C" w:rsidP="006D11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0653" w:rsidRPr="006D115C" w:rsidRDefault="00A60653"/>
    <w:sectPr w:rsidR="00A60653" w:rsidRPr="006D115C" w:rsidSect="00323D53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115C"/>
    <w:rsid w:val="006D115C"/>
    <w:rsid w:val="00A6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115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115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6D115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6D115C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6D115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7200</Characters>
  <Application>Microsoft Office Word</Application>
  <DocSecurity>0</DocSecurity>
  <Lines>60</Lines>
  <Paragraphs>16</Paragraphs>
  <ScaleCrop>false</ScaleCrop>
  <Company>АССТРОЛ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2007-08-03T10:18:00Z</dcterms:created>
  <dcterms:modified xsi:type="dcterms:W3CDTF">2007-08-03T10:18:00Z</dcterms:modified>
</cp:coreProperties>
</file>