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8D" w:rsidRPr="0089198D" w:rsidRDefault="0089198D" w:rsidP="0089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9198D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12.1.001-89</w:t>
      </w:r>
      <w:r w:rsidRPr="0089198D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</w:t>
      </w:r>
      <w:r w:rsidRPr="0089198D">
        <w:rPr>
          <w:rFonts w:ascii="Arial" w:hAnsi="Arial" w:cs="Arial"/>
          <w:b/>
          <w:bCs/>
          <w:sz w:val="20"/>
          <w:szCs w:val="20"/>
        </w:rPr>
        <w:br/>
        <w:t>Ультразвук. Общие требования безопасности"</w:t>
      </w:r>
      <w:r w:rsidRPr="0089198D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29 декабря 1989 г. N 4213)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89198D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</w:t>
      </w:r>
      <w:proofErr w:type="gramStart"/>
      <w:r w:rsidRPr="0089198D">
        <w:rPr>
          <w:rFonts w:ascii="Arial" w:hAnsi="Arial" w:cs="Arial"/>
          <w:b/>
          <w:bCs/>
          <w:sz w:val="20"/>
          <w:szCs w:val="20"/>
          <w:lang w:val="en-US"/>
        </w:rPr>
        <w:t>..</w:t>
      </w:r>
      <w:proofErr w:type="gramEnd"/>
      <w:r w:rsidRPr="0089198D">
        <w:rPr>
          <w:rFonts w:ascii="Arial" w:hAnsi="Arial" w:cs="Arial"/>
          <w:b/>
          <w:bCs/>
          <w:sz w:val="20"/>
          <w:szCs w:val="20"/>
          <w:lang w:val="en-US"/>
        </w:rPr>
        <w:t xml:space="preserve"> General safety requirements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Взамен ГОСТ 12.1.001-83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Срок действия с 1 января 1991 г. до 1 января 1996 г.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89198D">
          <w:rPr>
            <w:rFonts w:ascii="Courier New" w:hAnsi="Courier New" w:cs="Courier New"/>
            <w:noProof/>
            <w:sz w:val="20"/>
            <w:szCs w:val="20"/>
            <w:u w:val="single"/>
          </w:rPr>
          <w:t>1. Классификация ультразвука</w:t>
        </w:r>
      </w:hyperlink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89198D">
          <w:rPr>
            <w:rFonts w:ascii="Courier New" w:hAnsi="Courier New" w:cs="Courier New"/>
            <w:noProof/>
            <w:sz w:val="20"/>
            <w:szCs w:val="20"/>
            <w:u w:val="single"/>
          </w:rPr>
          <w:t>2. Характеристика и  допустимые  уровни ультразвука на рабочих  местах</w:t>
        </w:r>
      </w:hyperlink>
      <w:r w:rsidRPr="0089198D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89198D">
          <w:rPr>
            <w:rFonts w:ascii="Courier New" w:hAnsi="Courier New" w:cs="Courier New"/>
            <w:noProof/>
            <w:sz w:val="20"/>
            <w:szCs w:val="20"/>
            <w:u w:val="single"/>
          </w:rPr>
          <w:t>3. Требования к ультразвуковым характеристикам оборудования</w:t>
        </w:r>
      </w:hyperlink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89198D">
          <w:rPr>
            <w:rFonts w:ascii="Courier New" w:hAnsi="Courier New" w:cs="Courier New"/>
            <w:noProof/>
            <w:sz w:val="20"/>
            <w:szCs w:val="20"/>
            <w:u w:val="single"/>
          </w:rPr>
          <w:t>4. Требования к контролю</w:t>
        </w:r>
      </w:hyperlink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89198D">
          <w:rPr>
            <w:rFonts w:ascii="Courier New" w:hAnsi="Courier New" w:cs="Courier New"/>
            <w:noProof/>
            <w:sz w:val="20"/>
            <w:szCs w:val="20"/>
            <w:u w:val="single"/>
          </w:rPr>
          <w:t>5. Требования к защите от ультразвука</w:t>
        </w:r>
      </w:hyperlink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89198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Соотношение     между      логарифмическими      уровнями</w:t>
        </w:r>
      </w:hyperlink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89198D">
        <w:rPr>
          <w:rFonts w:ascii="Courier New" w:hAnsi="Courier New" w:cs="Courier New"/>
          <w:noProof/>
          <w:sz w:val="20"/>
          <w:szCs w:val="20"/>
          <w:u w:val="single"/>
        </w:rPr>
        <w:t>виброскорости (дБ) и ее значениями (м/с)</w:t>
      </w: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89198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Аппаратура для измерения уровней звукового давления</w:t>
        </w:r>
      </w:hyperlink>
      <w:r w:rsidRPr="0089198D">
        <w:rPr>
          <w:rFonts w:ascii="Courier New" w:hAnsi="Courier New" w:cs="Courier New"/>
          <w:noProof/>
          <w:sz w:val="20"/>
          <w:szCs w:val="20"/>
        </w:rPr>
        <w:t xml:space="preserve">      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89198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Тракт    для    измерения    виброскорости    контактного</w:t>
        </w:r>
      </w:hyperlink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89198D">
        <w:rPr>
          <w:rFonts w:ascii="Courier New" w:hAnsi="Courier New" w:cs="Courier New"/>
          <w:noProof/>
          <w:sz w:val="20"/>
          <w:szCs w:val="20"/>
          <w:u w:val="single"/>
        </w:rPr>
        <w:t>ультразвука</w:t>
      </w: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89198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Протокол определения ультразвуковых характеристик (УЗХ)</w:t>
        </w:r>
      </w:hyperlink>
      <w:r w:rsidRPr="0089198D">
        <w:rPr>
          <w:rFonts w:ascii="Courier New" w:hAnsi="Courier New" w:cs="Courier New"/>
          <w:noProof/>
          <w:sz w:val="20"/>
          <w:szCs w:val="20"/>
        </w:rPr>
        <w:t xml:space="preserve">   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Настоящий стандарт распространяется на ультразвуковые колебания (далее - ультразвук) в диапазоне частот от 1,12 </w:t>
      </w:r>
      <w:proofErr w:type="spellStart"/>
      <w:r w:rsidRPr="0089198D">
        <w:rPr>
          <w:rFonts w:ascii="Arial" w:hAnsi="Arial" w:cs="Arial"/>
          <w:sz w:val="20"/>
          <w:szCs w:val="20"/>
        </w:rPr>
        <w:t>х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10(4) до 1,0 </w:t>
      </w:r>
      <w:proofErr w:type="spellStart"/>
      <w:r w:rsidRPr="0089198D">
        <w:rPr>
          <w:rFonts w:ascii="Arial" w:hAnsi="Arial" w:cs="Arial"/>
          <w:sz w:val="20"/>
          <w:szCs w:val="20"/>
        </w:rPr>
        <w:t>х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10(9) Гц, передающиеся в воздушной, жидкой и твердой средах.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Стандарт устанавливает классификацию, характеристику, допустимые уровни ультразвука на рабочих местах и общие требования к ультразвуковым характеристикам оборудования, методам контроля и защите от воздействия ультразвука.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89198D">
        <w:rPr>
          <w:rFonts w:ascii="Arial" w:hAnsi="Arial" w:cs="Arial"/>
          <w:b/>
          <w:bCs/>
          <w:sz w:val="20"/>
          <w:szCs w:val="20"/>
        </w:rPr>
        <w:t>1. Классификация ультразвука</w:t>
      </w:r>
    </w:p>
    <w:bookmarkEnd w:id="0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1.1. Источником ультразвука является производственное оборудование, в котором генерируется ультразвук для выполнения технологических процессов, контроля и измерений, и производственное оборудование, при эксплуатации которого ультразвук возникает как сопутствующий фактор, а также медицинское ультразвуковое оборудование.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1.2. По частотному составу ультразвуковой диапазон следует подразделять </w:t>
      </w:r>
      <w:proofErr w:type="gramStart"/>
      <w:r w:rsidRPr="0089198D">
        <w:rPr>
          <w:rFonts w:ascii="Arial" w:hAnsi="Arial" w:cs="Arial"/>
          <w:sz w:val="20"/>
          <w:szCs w:val="20"/>
        </w:rPr>
        <w:t>на</w:t>
      </w:r>
      <w:proofErr w:type="gramEnd"/>
      <w:r w:rsidRPr="0089198D">
        <w:rPr>
          <w:rFonts w:ascii="Arial" w:hAnsi="Arial" w:cs="Arial"/>
          <w:sz w:val="20"/>
          <w:szCs w:val="20"/>
        </w:rPr>
        <w:t>: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низкочастотный от 1,12 </w:t>
      </w:r>
      <w:proofErr w:type="spellStart"/>
      <w:r w:rsidRPr="0089198D">
        <w:rPr>
          <w:rFonts w:ascii="Arial" w:hAnsi="Arial" w:cs="Arial"/>
          <w:sz w:val="20"/>
          <w:szCs w:val="20"/>
        </w:rPr>
        <w:t>х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10(4) до 1,0 </w:t>
      </w:r>
      <w:proofErr w:type="spellStart"/>
      <w:r w:rsidRPr="0089198D">
        <w:rPr>
          <w:rFonts w:ascii="Arial" w:hAnsi="Arial" w:cs="Arial"/>
          <w:sz w:val="20"/>
          <w:szCs w:val="20"/>
        </w:rPr>
        <w:t>х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10(5) Гц;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высокочастотный от 1,0 </w:t>
      </w:r>
      <w:proofErr w:type="spellStart"/>
      <w:r w:rsidRPr="0089198D">
        <w:rPr>
          <w:rFonts w:ascii="Arial" w:hAnsi="Arial" w:cs="Arial"/>
          <w:sz w:val="20"/>
          <w:szCs w:val="20"/>
        </w:rPr>
        <w:t>х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10(5) до 1,0 </w:t>
      </w:r>
      <w:proofErr w:type="spellStart"/>
      <w:r w:rsidRPr="0089198D">
        <w:rPr>
          <w:rFonts w:ascii="Arial" w:hAnsi="Arial" w:cs="Arial"/>
          <w:sz w:val="20"/>
          <w:szCs w:val="20"/>
        </w:rPr>
        <w:t>х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10(5) Гц.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1.3. По способу распространения ультразвук следует подразделять </w:t>
      </w:r>
      <w:proofErr w:type="gramStart"/>
      <w:r w:rsidRPr="0089198D">
        <w:rPr>
          <w:rFonts w:ascii="Arial" w:hAnsi="Arial" w:cs="Arial"/>
          <w:sz w:val="20"/>
          <w:szCs w:val="20"/>
        </w:rPr>
        <w:t>на</w:t>
      </w:r>
      <w:proofErr w:type="gramEnd"/>
      <w:r w:rsidRPr="0089198D">
        <w:rPr>
          <w:rFonts w:ascii="Arial" w:hAnsi="Arial" w:cs="Arial"/>
          <w:sz w:val="20"/>
          <w:szCs w:val="20"/>
        </w:rPr>
        <w:t>: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распространяющийся воздушным путем (воздушный ультразвук);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распространяющийся контактным путем при </w:t>
      </w:r>
      <w:proofErr w:type="spellStart"/>
      <w:r w:rsidRPr="0089198D">
        <w:rPr>
          <w:rFonts w:ascii="Arial" w:hAnsi="Arial" w:cs="Arial"/>
          <w:sz w:val="20"/>
          <w:szCs w:val="20"/>
        </w:rPr>
        <w:t>соприкасании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с твердыми и жидкими средами (контактный ультразвук).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89198D">
        <w:rPr>
          <w:rFonts w:ascii="Arial" w:hAnsi="Arial" w:cs="Arial"/>
          <w:b/>
          <w:bCs/>
          <w:sz w:val="20"/>
          <w:szCs w:val="20"/>
        </w:rPr>
        <w:t>2. Характеристика и допустимые уровни ультразвука</w:t>
      </w:r>
      <w:r w:rsidRPr="0089198D">
        <w:rPr>
          <w:rFonts w:ascii="Arial" w:hAnsi="Arial" w:cs="Arial"/>
          <w:b/>
          <w:bCs/>
          <w:sz w:val="20"/>
          <w:szCs w:val="20"/>
        </w:rPr>
        <w:br/>
        <w:t>на рабочих местах</w:t>
      </w:r>
    </w:p>
    <w:bookmarkEnd w:id="1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2.1. Характеристикой воздушного ультразвука на рабочих местах являются уровни звукового давления в децибелах в </w:t>
      </w:r>
      <w:proofErr w:type="spellStart"/>
      <w:r w:rsidRPr="0089198D">
        <w:rPr>
          <w:rFonts w:ascii="Arial" w:hAnsi="Arial" w:cs="Arial"/>
          <w:sz w:val="20"/>
          <w:szCs w:val="20"/>
        </w:rPr>
        <w:t>третьоктавных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полосах со среднегеометрическими частотами 12,5, 16, 20, 25, 31,5, 40, 50, 63, 80, 100 кГц.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2"/>
      <w:r w:rsidRPr="0089198D">
        <w:rPr>
          <w:rFonts w:ascii="Arial" w:hAnsi="Arial" w:cs="Arial"/>
          <w:sz w:val="20"/>
          <w:szCs w:val="20"/>
        </w:rPr>
        <w:t>2.2. Допустимые уровни звукового давления на рабочих местах не должны превышать значений, приведенных в табл. 1.</w:t>
      </w:r>
    </w:p>
    <w:bookmarkEnd w:id="2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111"/>
      <w:r w:rsidRPr="0089198D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Среднегеометрические частоты   │   Уровень звукового давления, дБ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третьоктавных полос, кГц     │                   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lastRenderedPageBreak/>
        <w:t>│               12,5               │                 80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16                 │                 80 (90)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20                 │                100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25                 │                105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31,5-100,0            │                110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├──────────────────────────────────┴────────────────────────────────────┤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</w:t>
      </w:r>
      <w:r w:rsidRPr="0089198D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89198D">
        <w:rPr>
          <w:rFonts w:ascii="Courier New" w:hAnsi="Courier New" w:cs="Courier New"/>
          <w:noProof/>
          <w:sz w:val="20"/>
          <w:szCs w:val="20"/>
        </w:rPr>
        <w:t>. Допускается  по  согласованию  с  заказчиком  устанавливать│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│значение показателя, указанное в скобках.             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2.3. Характеристикой контактного ультразвука являются пиковые значения </w:t>
      </w:r>
      <w:proofErr w:type="spellStart"/>
      <w:r w:rsidRPr="0089198D">
        <w:rPr>
          <w:rFonts w:ascii="Arial" w:hAnsi="Arial" w:cs="Arial"/>
          <w:sz w:val="20"/>
          <w:szCs w:val="20"/>
        </w:rPr>
        <w:t>виброскорости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198D">
        <w:rPr>
          <w:rFonts w:ascii="Arial" w:hAnsi="Arial" w:cs="Arial"/>
          <w:sz w:val="20"/>
          <w:szCs w:val="20"/>
        </w:rPr>
        <w:t>L_ню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или ее логарифмические уровни в децибелах в октавных полосах частот со среднегеометрическими частотами 8, 16, 31,5, 63, 125, 250, 500, 1000, 2000, 4000, 8000, 16000, 31500 кГц, определяемые по формуле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                    ню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       L   = 20 lg ─────,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        ню          ню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                      o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где ню  - пиковое значение виброскорости, м/с;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ню  - опорное значение виброскорости, равное 5 х 10(-8) м/с.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 о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Таблица соотношений между логарифмическими уровнями </w:t>
      </w:r>
      <w:proofErr w:type="spellStart"/>
      <w:r w:rsidRPr="0089198D">
        <w:rPr>
          <w:rFonts w:ascii="Arial" w:hAnsi="Arial" w:cs="Arial"/>
          <w:sz w:val="20"/>
          <w:szCs w:val="20"/>
        </w:rPr>
        <w:t>виброскорости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(дБ) и ее значениями (м/с) приведена в </w:t>
      </w:r>
      <w:hyperlink w:anchor="sub_1000" w:history="1">
        <w:r w:rsidRPr="0089198D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89198D">
        <w:rPr>
          <w:rFonts w:ascii="Arial" w:hAnsi="Arial" w:cs="Arial"/>
          <w:sz w:val="20"/>
          <w:szCs w:val="20"/>
        </w:rPr>
        <w:t>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2.4. Допустимые уровни </w:t>
      </w:r>
      <w:proofErr w:type="spellStart"/>
      <w:r w:rsidRPr="0089198D">
        <w:rPr>
          <w:rFonts w:ascii="Arial" w:hAnsi="Arial" w:cs="Arial"/>
          <w:sz w:val="20"/>
          <w:szCs w:val="20"/>
        </w:rPr>
        <w:t>виброскорости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и ее пиковые значения на рабочих местах не должны превышать значений, приведенных в </w:t>
      </w:r>
      <w:hyperlink w:anchor="sub_112" w:history="1">
        <w:r w:rsidRPr="0089198D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89198D">
        <w:rPr>
          <w:rFonts w:ascii="Arial" w:hAnsi="Arial" w:cs="Arial"/>
          <w:sz w:val="20"/>
          <w:szCs w:val="20"/>
        </w:rPr>
        <w:t>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2.5. Допустимые уровни контактного ультразвука следует принимать на 5 дБ ниже значений, указанных в табл. 2, в тех случаях, когда работающие подвергаются совместному воздействию воздушного и контактного ультразвука.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112"/>
      <w:r w:rsidRPr="0089198D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┌───────────────────────────┬───────────────────┬───────────────────────┐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Среднегеометрические    │  Пиковые значения │ Уровни виброскорости,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│частоты октавных полос, кГц│ виброскорости, м/с│          дБ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├───────────────────────────┼───────────────────┼───────────────────────┤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8-63            │      5 x 10(-3)   │          100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125-500           │    8,9 x 10(-3)   │          105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1 x 10(3)-31,5 x 10(3)  │    1,6 x 10(-2)   │          110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└───────────────────────────┴───────────────────┴───────────────────────┘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3"/>
      <w:r w:rsidRPr="0089198D">
        <w:rPr>
          <w:rFonts w:ascii="Arial" w:hAnsi="Arial" w:cs="Arial"/>
          <w:b/>
          <w:bCs/>
          <w:sz w:val="20"/>
          <w:szCs w:val="20"/>
        </w:rPr>
        <w:t>3. Требования к ультразвуковым характеристикам оборудования</w:t>
      </w:r>
    </w:p>
    <w:bookmarkEnd w:id="5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3.1. В стандартах и (или) технических условиях на оборудование, излучающее воздушный ультразвук, должны быть установлены предельно допустимые значения ультразвуковой характеристики (далее - УЗХ).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3.2. Предельно допустимые значения УЗХ оборудования следует устанавливать, исходя из требования обеспечения на рабочих местах допустимых уровней ультразвука в соответствии с </w:t>
      </w:r>
      <w:hyperlink w:anchor="sub_2" w:history="1">
        <w:r w:rsidRPr="0089198D">
          <w:rPr>
            <w:rFonts w:ascii="Arial" w:hAnsi="Arial" w:cs="Arial"/>
            <w:sz w:val="20"/>
            <w:szCs w:val="20"/>
            <w:u w:val="single"/>
          </w:rPr>
          <w:t>разд. 2</w:t>
        </w:r>
      </w:hyperlink>
      <w:r w:rsidRPr="0089198D">
        <w:rPr>
          <w:rFonts w:ascii="Arial" w:hAnsi="Arial" w:cs="Arial"/>
          <w:sz w:val="20"/>
          <w:szCs w:val="20"/>
        </w:rPr>
        <w:t>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3.3. УЗХ оборудования являются уровни звуковой мощности в нормируемом диапазоне частот.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Для оборудования, звуковая мощность которого не может быть определена, а также для оборудования, которое укомплектовывается только на предприятиях-потребителях, в качестве УЗХ допускается использовать уровни звукового давления в нормируемом диапазоне частот в контрольных точках. Число контрольных точек - не менее трех (включая рабочее место). Координаты точек должны быть указаны в нормативно-технической документации.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3.4. В стандартах и (или) технических условиях на оборудование, являющееся источником контактного ультразвука, должны быть указаны предельные уровни </w:t>
      </w:r>
      <w:proofErr w:type="spellStart"/>
      <w:r w:rsidRPr="0089198D">
        <w:rPr>
          <w:rFonts w:ascii="Arial" w:hAnsi="Arial" w:cs="Arial"/>
          <w:sz w:val="20"/>
          <w:szCs w:val="20"/>
        </w:rPr>
        <w:t>виброскорости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в соответствии с </w:t>
      </w:r>
      <w:hyperlink w:anchor="sub_2" w:history="1">
        <w:r w:rsidRPr="0089198D">
          <w:rPr>
            <w:rFonts w:ascii="Arial" w:hAnsi="Arial" w:cs="Arial"/>
            <w:sz w:val="20"/>
            <w:szCs w:val="20"/>
            <w:u w:val="single"/>
          </w:rPr>
          <w:t>разд. 2</w:t>
        </w:r>
      </w:hyperlink>
      <w:r w:rsidRPr="0089198D">
        <w:rPr>
          <w:rFonts w:ascii="Arial" w:hAnsi="Arial" w:cs="Arial"/>
          <w:sz w:val="20"/>
          <w:szCs w:val="20"/>
        </w:rPr>
        <w:t>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4"/>
      <w:r w:rsidRPr="0089198D">
        <w:rPr>
          <w:rFonts w:ascii="Arial" w:hAnsi="Arial" w:cs="Arial"/>
          <w:b/>
          <w:bCs/>
          <w:sz w:val="20"/>
          <w:szCs w:val="20"/>
        </w:rPr>
        <w:t>4. Требования к контролю</w:t>
      </w:r>
    </w:p>
    <w:bookmarkEnd w:id="6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lastRenderedPageBreak/>
        <w:t>4.1. Требования к контролю на рабочем месте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4.1.1. Контроль уровней ультразвука на рабочем месте проводят для установления соответствия фактических уровней ультразвука на рабочих местах </w:t>
      </w:r>
      <w:proofErr w:type="gramStart"/>
      <w:r w:rsidRPr="0089198D">
        <w:rPr>
          <w:rFonts w:ascii="Arial" w:hAnsi="Arial" w:cs="Arial"/>
          <w:sz w:val="20"/>
          <w:szCs w:val="20"/>
        </w:rPr>
        <w:t>допустимым</w:t>
      </w:r>
      <w:proofErr w:type="gramEnd"/>
      <w:r w:rsidRPr="0089198D">
        <w:rPr>
          <w:rFonts w:ascii="Arial" w:hAnsi="Arial" w:cs="Arial"/>
          <w:sz w:val="20"/>
          <w:szCs w:val="20"/>
        </w:rPr>
        <w:t xml:space="preserve"> по настоящему стандарту и для разработки и определения эффективности мероприятий по защите от ультразвука.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12"/>
      <w:r w:rsidRPr="0089198D">
        <w:rPr>
          <w:rFonts w:ascii="Arial" w:hAnsi="Arial" w:cs="Arial"/>
          <w:sz w:val="20"/>
          <w:szCs w:val="20"/>
        </w:rPr>
        <w:t>4.1.2. Контроль уровней ультразвука на рабочих местах производственного оборудования, в котором генерируется ультразвук, следует проводить в нормируемом частотном диапазоне с верхней граничной частотой не ниже рабочей частоты этого оборудования.</w:t>
      </w:r>
    </w:p>
    <w:bookmarkEnd w:id="7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4.1.3. Измерение уровней воздушного ультразвука следует проводить при типовых условиях эксплуатации оборудования, характеризующихся наибольшим уровнем ультразвука.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14"/>
      <w:r w:rsidRPr="0089198D">
        <w:rPr>
          <w:rFonts w:ascii="Arial" w:hAnsi="Arial" w:cs="Arial"/>
          <w:sz w:val="20"/>
          <w:szCs w:val="20"/>
        </w:rPr>
        <w:t xml:space="preserve">4.1.4. </w:t>
      </w:r>
      <w:proofErr w:type="gramStart"/>
      <w:r w:rsidRPr="0089198D">
        <w:rPr>
          <w:rFonts w:ascii="Arial" w:hAnsi="Arial" w:cs="Arial"/>
          <w:sz w:val="20"/>
          <w:szCs w:val="20"/>
        </w:rPr>
        <w:t>Точки измерения воздушного ультразвука на рабочем месте должны быть расположены на высоте 1,5 м от уровня основания (пола, площадки), на котором при выполнении работы стоит работающий, или на уровне его головы, если работа выполняется сидя, на расстоянии 5 см от уха и на расстоянии не менее 50 см от человека, проводящего измерения.</w:t>
      </w:r>
      <w:proofErr w:type="gramEnd"/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15"/>
      <w:bookmarkEnd w:id="8"/>
      <w:r w:rsidRPr="0089198D">
        <w:rPr>
          <w:rFonts w:ascii="Arial" w:hAnsi="Arial" w:cs="Arial"/>
          <w:sz w:val="20"/>
          <w:szCs w:val="20"/>
        </w:rPr>
        <w:t xml:space="preserve">4.1.5. Аппаратура, применяемая для определения уровня звукового давления, должна состоять из измерительного микрофона, электрической цепи с линейной характеристикой, </w:t>
      </w:r>
      <w:proofErr w:type="spellStart"/>
      <w:r w:rsidRPr="0089198D">
        <w:rPr>
          <w:rFonts w:ascii="Arial" w:hAnsi="Arial" w:cs="Arial"/>
          <w:sz w:val="20"/>
          <w:szCs w:val="20"/>
        </w:rPr>
        <w:t>третьоктавного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фильтра и измерительного прибора. Аппаратура должна иметь характеристику "</w:t>
      </w:r>
      <w:proofErr w:type="spellStart"/>
      <w:proofErr w:type="gramStart"/>
      <w:r w:rsidRPr="0089198D">
        <w:rPr>
          <w:rFonts w:ascii="Arial" w:hAnsi="Arial" w:cs="Arial"/>
          <w:sz w:val="20"/>
          <w:szCs w:val="20"/>
        </w:rPr>
        <w:t>Лин</w:t>
      </w:r>
      <w:proofErr w:type="spellEnd"/>
      <w:r w:rsidRPr="0089198D">
        <w:rPr>
          <w:rFonts w:ascii="Arial" w:hAnsi="Arial" w:cs="Arial"/>
          <w:sz w:val="20"/>
          <w:szCs w:val="20"/>
        </w:rPr>
        <w:t>" и</w:t>
      </w:r>
      <w:proofErr w:type="gramEnd"/>
      <w:r w:rsidRPr="0089198D">
        <w:rPr>
          <w:rFonts w:ascii="Arial" w:hAnsi="Arial" w:cs="Arial"/>
          <w:sz w:val="20"/>
          <w:szCs w:val="20"/>
        </w:rPr>
        <w:t xml:space="preserve"> временную характеристику "медленно" (S).</w:t>
      </w:r>
    </w:p>
    <w:bookmarkEnd w:id="9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Погрешность градуировки аппаратуры после установления рабочего режима по отношению к действительному уровню ультразвука не должна превышать +-1 дБ.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При проведении измерений аппаратура должна работать </w:t>
      </w:r>
      <w:proofErr w:type="gramStart"/>
      <w:r w:rsidRPr="0089198D">
        <w:rPr>
          <w:rFonts w:ascii="Arial" w:hAnsi="Arial" w:cs="Arial"/>
          <w:sz w:val="20"/>
          <w:szCs w:val="20"/>
        </w:rPr>
        <w:t>в соответствии с инструкцией по ее эксплуатации при включении измерительных приборов на временную характеристику</w:t>
      </w:r>
      <w:proofErr w:type="gramEnd"/>
      <w:r w:rsidRPr="0089198D">
        <w:rPr>
          <w:rFonts w:ascii="Arial" w:hAnsi="Arial" w:cs="Arial"/>
          <w:sz w:val="20"/>
          <w:szCs w:val="20"/>
        </w:rPr>
        <w:t xml:space="preserve"> "медленно" (S). Измерения необходимо выполнять не менее трех раз в каждой </w:t>
      </w:r>
      <w:proofErr w:type="spellStart"/>
      <w:r w:rsidRPr="0089198D">
        <w:rPr>
          <w:rFonts w:ascii="Arial" w:hAnsi="Arial" w:cs="Arial"/>
          <w:sz w:val="20"/>
          <w:szCs w:val="20"/>
        </w:rPr>
        <w:t>третьоктавной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полосе для одной точки и затем вычислять среднее значение. Результаты измерений должны характеризовать воздействие ультразвука за время рабочей смены.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Рекомендуемая измерительная аппаратура приведена в </w:t>
      </w:r>
      <w:hyperlink w:anchor="sub_2000" w:history="1">
        <w:r w:rsidRPr="0089198D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89198D">
        <w:rPr>
          <w:rFonts w:ascii="Arial" w:hAnsi="Arial" w:cs="Arial"/>
          <w:sz w:val="20"/>
          <w:szCs w:val="20"/>
        </w:rPr>
        <w:t>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16"/>
      <w:r w:rsidRPr="0089198D">
        <w:rPr>
          <w:rFonts w:ascii="Arial" w:hAnsi="Arial" w:cs="Arial"/>
          <w:sz w:val="20"/>
          <w:szCs w:val="20"/>
        </w:rPr>
        <w:t>4.1.6. Измерение уровней звукового давления воздушного ультразвука следует проводить по ГОСТ 12.4.077.</w:t>
      </w:r>
    </w:p>
    <w:bookmarkEnd w:id="10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4.1.7. Измерение уровней контактного ультразвука в зоне контакта с твердой средой следует проводить в зоне максимальных амплитуд колебаний. Рекомендуемый измерительный тракт приведен в </w:t>
      </w:r>
      <w:hyperlink w:anchor="sub_3000" w:history="1">
        <w:r w:rsidRPr="0089198D">
          <w:rPr>
            <w:rFonts w:ascii="Arial" w:hAnsi="Arial" w:cs="Arial"/>
            <w:sz w:val="20"/>
            <w:szCs w:val="20"/>
            <w:u w:val="single"/>
          </w:rPr>
          <w:t>приложении 3</w:t>
        </w:r>
      </w:hyperlink>
      <w:r w:rsidRPr="0089198D">
        <w:rPr>
          <w:rFonts w:ascii="Arial" w:hAnsi="Arial" w:cs="Arial"/>
          <w:sz w:val="20"/>
          <w:szCs w:val="20"/>
        </w:rPr>
        <w:t>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4.2. Требования к контролю ультразвуковых характеристик оборудования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21"/>
      <w:r w:rsidRPr="0089198D">
        <w:rPr>
          <w:rFonts w:ascii="Arial" w:hAnsi="Arial" w:cs="Arial"/>
          <w:sz w:val="20"/>
          <w:szCs w:val="20"/>
        </w:rPr>
        <w:t xml:space="preserve">4.2.1. Условия измерений, подготовка и проведение измерений, обработка результатов при контроле УЗХ оборудования, являющегося источником воздушного ультразвука, - по ГОСТ 12.1.028 (разд. 3-6). Требования к аппаратуре для измерений - по </w:t>
      </w:r>
      <w:hyperlink w:anchor="sub_415" w:history="1">
        <w:r w:rsidRPr="0089198D">
          <w:rPr>
            <w:rFonts w:ascii="Arial" w:hAnsi="Arial" w:cs="Arial"/>
            <w:sz w:val="20"/>
            <w:szCs w:val="20"/>
            <w:u w:val="single"/>
          </w:rPr>
          <w:t>п. 4.1.5</w:t>
        </w:r>
      </w:hyperlink>
      <w:r w:rsidRPr="0089198D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22"/>
      <w:bookmarkEnd w:id="11"/>
      <w:r w:rsidRPr="0089198D">
        <w:rPr>
          <w:rFonts w:ascii="Arial" w:hAnsi="Arial" w:cs="Arial"/>
          <w:sz w:val="20"/>
          <w:szCs w:val="20"/>
        </w:rPr>
        <w:t xml:space="preserve">4.2.2. Результаты определения УЗХ оборудования должны быть представлены в виде протокола. Требования к протоколу - по ГОСТ 23941. Рекомендуемая форма протокола приведена в </w:t>
      </w:r>
      <w:hyperlink w:anchor="sub_4000" w:history="1">
        <w:r w:rsidRPr="0089198D">
          <w:rPr>
            <w:rFonts w:ascii="Arial" w:hAnsi="Arial" w:cs="Arial"/>
            <w:sz w:val="20"/>
            <w:szCs w:val="20"/>
            <w:u w:val="single"/>
          </w:rPr>
          <w:t>приложении 4</w:t>
        </w:r>
      </w:hyperlink>
      <w:r w:rsidRPr="0089198D">
        <w:rPr>
          <w:rFonts w:ascii="Arial" w:hAnsi="Arial" w:cs="Arial"/>
          <w:sz w:val="20"/>
          <w:szCs w:val="20"/>
        </w:rPr>
        <w:t>.</w:t>
      </w:r>
    </w:p>
    <w:bookmarkEnd w:id="12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5"/>
      <w:r w:rsidRPr="0089198D">
        <w:rPr>
          <w:rFonts w:ascii="Arial" w:hAnsi="Arial" w:cs="Arial"/>
          <w:b/>
          <w:bCs/>
          <w:sz w:val="20"/>
          <w:szCs w:val="20"/>
        </w:rPr>
        <w:t>5. Требования к защите от ультразвука</w:t>
      </w:r>
    </w:p>
    <w:bookmarkEnd w:id="13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51"/>
      <w:r w:rsidRPr="0089198D">
        <w:rPr>
          <w:rFonts w:ascii="Arial" w:hAnsi="Arial" w:cs="Arial"/>
          <w:sz w:val="20"/>
          <w:szCs w:val="20"/>
        </w:rPr>
        <w:t>5.1. Ультразвуковое оборудование должно соответствовать требованиям ГОСТ 12.2.051.</w:t>
      </w:r>
    </w:p>
    <w:bookmarkEnd w:id="14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5.2. </w:t>
      </w:r>
      <w:proofErr w:type="gramStart"/>
      <w:r w:rsidRPr="0089198D">
        <w:rPr>
          <w:rFonts w:ascii="Arial" w:hAnsi="Arial" w:cs="Arial"/>
          <w:sz w:val="20"/>
          <w:szCs w:val="20"/>
        </w:rPr>
        <w:t>Запрещается непосредственный контакт работающих с рабочей поверхностью оборудования в процессе его обслуживания, жидкостью и обрабатываемыми деталями во время возбуждения в них ультразвука.</w:t>
      </w:r>
      <w:proofErr w:type="gramEnd"/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Для исключения контакта с источниками ультразвука необходимо применять: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дистанционное управление оборудованием;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автоблокировку, т.е. автоматическое отключение оборудования при выполнении вспомогательных операций (загрузке и выгрузке продукции, нанесении контактных смазок и т.д.);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приспособления для удержания источника ультразвука или обрабатываемой детали.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5.3. </w:t>
      </w:r>
      <w:proofErr w:type="gramStart"/>
      <w:r w:rsidRPr="0089198D">
        <w:rPr>
          <w:rFonts w:ascii="Arial" w:hAnsi="Arial" w:cs="Arial"/>
          <w:sz w:val="20"/>
          <w:szCs w:val="20"/>
        </w:rPr>
        <w:t>Для защиты рук от возможного неблагоприятного воздействия контактного ультразвука в твердой или жидкой средах необходимо применять две пары перчаток - резиновые (наружные) и хлопчатобумажные (внутренние) или только хлопчатобумажные.</w:t>
      </w:r>
      <w:proofErr w:type="gramEnd"/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4"/>
      <w:r w:rsidRPr="0089198D">
        <w:rPr>
          <w:rFonts w:ascii="Arial" w:hAnsi="Arial" w:cs="Arial"/>
          <w:sz w:val="20"/>
          <w:szCs w:val="20"/>
        </w:rPr>
        <w:t xml:space="preserve">5.4. Для защиты </w:t>
      </w:r>
      <w:proofErr w:type="gramStart"/>
      <w:r w:rsidRPr="0089198D">
        <w:rPr>
          <w:rFonts w:ascii="Arial" w:hAnsi="Arial" w:cs="Arial"/>
          <w:sz w:val="20"/>
          <w:szCs w:val="20"/>
        </w:rPr>
        <w:t>работающих</w:t>
      </w:r>
      <w:proofErr w:type="gramEnd"/>
      <w:r w:rsidRPr="0089198D">
        <w:rPr>
          <w:rFonts w:ascii="Arial" w:hAnsi="Arial" w:cs="Arial"/>
          <w:sz w:val="20"/>
          <w:szCs w:val="20"/>
        </w:rPr>
        <w:t xml:space="preserve"> от неблагоприятного воздействия воздушного ультразвука следует применять </w:t>
      </w:r>
      <w:proofErr w:type="spellStart"/>
      <w:r w:rsidRPr="0089198D">
        <w:rPr>
          <w:rFonts w:ascii="Arial" w:hAnsi="Arial" w:cs="Arial"/>
          <w:sz w:val="20"/>
          <w:szCs w:val="20"/>
        </w:rPr>
        <w:t>противошумы</w:t>
      </w:r>
      <w:proofErr w:type="spellEnd"/>
      <w:r w:rsidRPr="0089198D">
        <w:rPr>
          <w:rFonts w:ascii="Arial" w:hAnsi="Arial" w:cs="Arial"/>
          <w:sz w:val="20"/>
          <w:szCs w:val="20"/>
        </w:rPr>
        <w:t xml:space="preserve"> по ГОСТ 12.4.051.</w:t>
      </w:r>
    </w:p>
    <w:bookmarkEnd w:id="15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5.5. К работе с ультразвуковым оборудованием не допускаются лица моложе 18 лет.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5.6. Лица, подвергающиеся в процессе трудовой деятельности воздействию контактного ультразвука, подлежат предварительным при приеме на работу и периодическим медицинским осмотрам в порядке, установленном Минздравом СССР.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1000"/>
      <w:r w:rsidRPr="0089198D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16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b/>
          <w:bCs/>
          <w:sz w:val="20"/>
          <w:szCs w:val="20"/>
        </w:rPr>
        <w:lastRenderedPageBreak/>
        <w:t>(рекомендуемое)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9198D">
        <w:rPr>
          <w:rFonts w:ascii="Arial" w:hAnsi="Arial" w:cs="Arial"/>
          <w:b/>
          <w:bCs/>
          <w:sz w:val="20"/>
          <w:szCs w:val="20"/>
        </w:rPr>
        <w:t>Соотношение между логарифмическими уровнями</w:t>
      </w:r>
      <w:r w:rsidRPr="0089198D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89198D">
        <w:rPr>
          <w:rFonts w:ascii="Arial" w:hAnsi="Arial" w:cs="Arial"/>
          <w:b/>
          <w:bCs/>
          <w:sz w:val="20"/>
          <w:szCs w:val="20"/>
        </w:rPr>
        <w:t>виброскорости</w:t>
      </w:r>
      <w:proofErr w:type="spellEnd"/>
      <w:r w:rsidRPr="0089198D">
        <w:rPr>
          <w:rFonts w:ascii="Arial" w:hAnsi="Arial" w:cs="Arial"/>
          <w:b/>
          <w:bCs/>
          <w:sz w:val="20"/>
          <w:szCs w:val="20"/>
        </w:rPr>
        <w:t xml:space="preserve"> (дБ) и ее значениями (м/с)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b/>
          <w:bCs/>
          <w:sz w:val="20"/>
          <w:szCs w:val="20"/>
        </w:rPr>
        <w:t>Таблица 3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89198D" w:rsidRPr="0089198D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                                   Логарифмические  уровни виброскорости                                  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│Десятки│                                                         Единицы децибел                                         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децибел├────────────┬────────────┬─────────────┬────────────┬────────────┬────────────┬────────────┬────────────┬────────────┬────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│      0     │      1     │       2     │      3     │      4     │      5     │      6     │      7     │      8     │      9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┼────────────┼─────────────┼────────────┼────────────┼────────────┼────────────┼────────────┼────────────┼────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50  │1,6 x 10(-5)│1,8 x 10(-5)│2,0 x 10(-5) │2,2 x 10(-5)│2,5 x 10(-5)│2,8 x 10(-5)│3,2 x 10(-5)│3,5 x 10(-5)│4,0 x 10(-5)│4,5 x 10(-5)│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60  │5,0 x 10(-5)│5,6 x 10(-5)│6,3 x 10(-5) │7,1 x 10(-5)│7,9 x 10(-5)│8,9 x 10(-5)│1,0 x 10(-4)│1,1 x 10(-4)│1,3 x 10(-4)│1,4 x 10(-4)│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70  │1,6 x 10(-4)│1,8 x 10(-4)│2,0 x 10(-4) │2,2 x 10(-4)│2,5 x 10(-4)│2,8 x 10(-4)│3,2 x 10(-4)│3,5 x 10(-4)│4,0 x 10(-4)│4,5 x 10(-4)│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80  │5,0 x 10(-4)│5,6 x 10(-4)│6,3 x 10(-4) │7,1 x 10(-4)│7,9 x 10(-4)│8,9 x 10(-4)│1,0 x 10(-3)│1,1 x 10(3) │1,3 x 10(-3)│1,4 x 10(-3)│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90  │1,6 x 10(-3)│1,8 x 10(-3)│2,0 x 10(-3) │2,2 x 10(-3)│2,5 x 10(-3)│2,8 x 10(-3)│3,2 x 10(-3)│3,5 x 10(-3)│4,0 x 10(-3)│4,5 x 10(-3)│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100  │5,0 x 10(-3)│5,6 x 10(-3)│6,3 x 10(-3) │7,1 x 10(-3)│7,9 x 10(-3)│8,9 x 10(-2)│1,0 x 10(-2)│1,1 x 10(-2)│1,3 x 10(-2)│1,4 x 10(-2)│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110  │1,6 x 10(-2)│1,8 x 10(-2)│2,0 x 10(-2) │2,2 x 10(-2)│2,5 x 10(-2)│2,8 x 10(-2)│3,2 x 10(-2)│3,5 x 10(-2)│4,0 x 10(-2)│4,5 x 10(-2)│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120  │5,0 x 10(-2)│5,6 x 10(-2)│6,3 x 10(-2) │7,1 x 10(-2)│7,9 x 10(-2)│8,9 x 10(-2)│1,0 x 10(-1)│1,1 x 10(-1)│1,3 x 10(-1)│1,4 x 10(-1)│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130  │1,6 x 10(-1)│1,8 x 10(-1)│2,0 x 10(-1) │2,2 x 10(-1)│2,5 x 10(-1)│2,8 x 10(-1)│3,2 x 10(-1)│3,5 x 10(-1)│4,0 x 10(-1)│4,5 x 10(-1)│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140  │5,0 x 10(-1)│5,6 x 10(-1)│6,3 x 10(-1) │7,1 x 10(-1)│7,9 x 10(-1)│8,9 x 10(-1)│1,0         │1,1         │1,3         │1,4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└───────┴────────────┴────────────┴─────────────┴────────────┴────────────┴────────────┴────────────┴────────────┴────────────┴────────────┘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9198D" w:rsidRPr="0089198D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2000"/>
      <w:r w:rsidRPr="0089198D">
        <w:rPr>
          <w:rFonts w:ascii="Arial" w:hAnsi="Arial" w:cs="Arial"/>
          <w:b/>
          <w:bCs/>
          <w:sz w:val="20"/>
          <w:szCs w:val="20"/>
        </w:rPr>
        <w:lastRenderedPageBreak/>
        <w:t>Приложение 2</w:t>
      </w:r>
    </w:p>
    <w:bookmarkEnd w:id="17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9198D">
        <w:rPr>
          <w:rFonts w:ascii="Arial" w:hAnsi="Arial" w:cs="Arial"/>
          <w:b/>
          <w:bCs/>
          <w:sz w:val="20"/>
          <w:szCs w:val="20"/>
        </w:rPr>
        <w:t>Аппаратура для измерения уровней звукового давления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Наименование аппаратуры    │            Тип аппаратуры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                ├────────────────────┬──────────────────┤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                │Фирма "Брюль и Къер"│ Фирма "Роботрон"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│Шумомер                        │2209, 2218          │00017,      00018,│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                │                    │00020,      00023,│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                │                    │00025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│Микрофон                       │4133, 4135,    4137,│MK 201, MK 301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                │4165, 4166          │ 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│Полосовые фильтры              │1613, 1616, 1617    │01016, 01018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└───────────────────────────────┴────────────────────┴──────────────────┘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3000"/>
      <w:r w:rsidRPr="0089198D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18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9198D">
        <w:rPr>
          <w:rFonts w:ascii="Arial" w:hAnsi="Arial" w:cs="Arial"/>
          <w:b/>
          <w:bCs/>
          <w:sz w:val="20"/>
          <w:szCs w:val="20"/>
        </w:rPr>
        <w:t xml:space="preserve">Тракт для измерения </w:t>
      </w:r>
      <w:proofErr w:type="spellStart"/>
      <w:r w:rsidRPr="0089198D">
        <w:rPr>
          <w:rFonts w:ascii="Arial" w:hAnsi="Arial" w:cs="Arial"/>
          <w:b/>
          <w:bCs/>
          <w:sz w:val="20"/>
          <w:szCs w:val="20"/>
        </w:rPr>
        <w:t>виброскорости</w:t>
      </w:r>
      <w:proofErr w:type="spellEnd"/>
      <w:r w:rsidRPr="0089198D">
        <w:rPr>
          <w:rFonts w:ascii="Arial" w:hAnsi="Arial" w:cs="Arial"/>
          <w:b/>
          <w:bCs/>
          <w:sz w:val="20"/>
          <w:szCs w:val="20"/>
        </w:rPr>
        <w:t xml:space="preserve"> контактного ультразвука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Измерение контактного ультразвука рекомендуется проводить измерительным трактом, который должен состоять </w:t>
      </w:r>
      <w:proofErr w:type="gramStart"/>
      <w:r w:rsidRPr="0089198D">
        <w:rPr>
          <w:rFonts w:ascii="Arial" w:hAnsi="Arial" w:cs="Arial"/>
          <w:sz w:val="20"/>
          <w:szCs w:val="20"/>
        </w:rPr>
        <w:t>из</w:t>
      </w:r>
      <w:proofErr w:type="gramEnd"/>
      <w:r w:rsidRPr="0089198D">
        <w:rPr>
          <w:rFonts w:ascii="Arial" w:hAnsi="Arial" w:cs="Arial"/>
          <w:sz w:val="20"/>
          <w:szCs w:val="20"/>
        </w:rPr>
        <w:t>: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датчика, чувствительность которого позволяет регистрировать ультразвуковые колебания с уровнем колебательной скорости на поверхности не ниже 80 дБ;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лазерного интерферометра;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усилителя;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схемы обработки сигналов, включающей фильтры низкой и высокой частот;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милливольтметра B3-40;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дифференцирующей цепочки и импульсного милливольтметра ВЧ-12.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9" w:name="sub_4000"/>
      <w:r w:rsidRPr="0089198D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19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  <w:r w:rsidRPr="0089198D">
        <w:rPr>
          <w:rFonts w:ascii="Courier New" w:hAnsi="Courier New" w:cs="Courier New"/>
          <w:b/>
          <w:bCs/>
          <w:noProof/>
          <w:sz w:val="20"/>
          <w:szCs w:val="20"/>
        </w:rPr>
        <w:t xml:space="preserve"> Протокол N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89198D">
        <w:rPr>
          <w:rFonts w:ascii="Courier New" w:hAnsi="Courier New" w:cs="Courier New"/>
          <w:b/>
          <w:bCs/>
          <w:noProof/>
          <w:sz w:val="20"/>
          <w:szCs w:val="20"/>
        </w:rPr>
        <w:t xml:space="preserve"> определения ультразвуковых характеристик (УЗХ)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 w:rsidRPr="0089198D">
        <w:rPr>
          <w:rFonts w:ascii="Courier New" w:hAnsi="Courier New" w:cs="Courier New"/>
          <w:b/>
          <w:bCs/>
          <w:noProof/>
          <w:sz w:val="20"/>
          <w:szCs w:val="20"/>
        </w:rPr>
        <w:t xml:space="preserve"> от _____ __________________ 19__ г.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1. Методы определения УЗХ (обозначение стандарта): 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2. </w:t>
      </w:r>
      <w:proofErr w:type="gramStart"/>
      <w:r w:rsidRPr="0089198D">
        <w:rPr>
          <w:rFonts w:ascii="Courier New" w:hAnsi="Courier New" w:cs="Courier New"/>
          <w:noProof/>
          <w:sz w:val="20"/>
          <w:szCs w:val="20"/>
        </w:rPr>
        <w:t>Общие        данные     (дата,     место    проведения измерений,</w:t>
      </w:r>
      <w:proofErr w:type="gramEnd"/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9198D">
        <w:rPr>
          <w:rFonts w:ascii="Courier New" w:hAnsi="Courier New" w:cs="Courier New"/>
          <w:noProof/>
          <w:sz w:val="20"/>
          <w:szCs w:val="20"/>
        </w:rPr>
        <w:t>организация-заказчик и исполнитель): ____________________________________</w:t>
      </w:r>
      <w:proofErr w:type="gramEnd"/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3. Классификация шума по временным и частотным характеристикам: 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4. Цели и задачи определения УЗХ: 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5. Данные об установке (источнике ультразвука)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Тип, номер, год изготовления, обозначение стандарта (ТУ)____________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Предприятие-разработчик и изготовитель 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Габаритные размеры 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Способ обслуживания 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Оснастка, вспомогательное оборудование 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Монтаж, особенности работы 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lastRenderedPageBreak/>
        <w:t xml:space="preserve">     Место расположения в испытательном помещении 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6. </w:t>
      </w:r>
      <w:proofErr w:type="gramStart"/>
      <w:r w:rsidRPr="0089198D">
        <w:rPr>
          <w:rFonts w:ascii="Courier New" w:hAnsi="Courier New" w:cs="Courier New"/>
          <w:noProof/>
          <w:sz w:val="20"/>
          <w:szCs w:val="20"/>
        </w:rPr>
        <w:t>Типовой режим работы (характеристика нагрузки, мощность,  частота</w:t>
      </w:r>
      <w:proofErr w:type="gramEnd"/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рабочего тока и пр.): 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7. Средства измерений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┌───────────────────────┬───────────────┬──────────────┬────────────────┐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Наименование, тип,   │Заводской номер│  Сведения о  │Погрешность, дБ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9198D">
        <w:rPr>
          <w:rFonts w:ascii="Courier New" w:hAnsi="Courier New" w:cs="Courier New"/>
          <w:noProof/>
          <w:sz w:val="20"/>
          <w:szCs w:val="20"/>
        </w:rPr>
        <w:t>│  фирма-изготовитель   │               │поверке (номер│                │</w:t>
      </w:r>
      <w:proofErr w:type="gramEnd"/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        │               │свидетельства │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        │               │  ЦСМ, дата   │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        │               │   поверки)   │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├───────────────────────┼───────────────┼──────────────┼────────────────┤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│Шумомер                │               │              │См.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├───────────────────────┼───────────────┤              │характеристику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│Фильтр                 │               │              │чувствительности│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├───────────────────────┼───────────────┤              │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│Микрофон               │               │              │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├───────────────────────┼───────────────┼──────────────┼────────────────┤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│Пистонфон (калибратор) │               │              │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└───────────────────────┴───────────────┴──────────────┴────────────────┘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8.  </w:t>
      </w:r>
      <w:proofErr w:type="gramStart"/>
      <w:r w:rsidRPr="0089198D">
        <w:rPr>
          <w:rFonts w:ascii="Courier New" w:hAnsi="Courier New" w:cs="Courier New"/>
          <w:noProof/>
          <w:sz w:val="20"/>
          <w:szCs w:val="20"/>
        </w:rPr>
        <w:t>Данные  об  испытательном  помещении  (вид,   размеры,   площадь</w:t>
      </w:r>
      <w:proofErr w:type="gramEnd"/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ограждающих   поверхностей   S_ню,   объем   V,    средний    коэффициент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звукопоглощения альфа_ср, эквивалентная площадь звукопоглощения А_ср).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4009"/>
      <w:r w:rsidRPr="0089198D">
        <w:rPr>
          <w:rFonts w:ascii="Courier New" w:hAnsi="Courier New" w:cs="Courier New"/>
          <w:noProof/>
          <w:sz w:val="20"/>
          <w:szCs w:val="20"/>
        </w:rPr>
        <w:t xml:space="preserve">     9. </w:t>
      </w:r>
      <w:proofErr w:type="gramStart"/>
      <w:r w:rsidRPr="0089198D">
        <w:rPr>
          <w:rFonts w:ascii="Courier New" w:hAnsi="Courier New" w:cs="Courier New"/>
          <w:noProof/>
          <w:sz w:val="20"/>
          <w:szCs w:val="20"/>
        </w:rPr>
        <w:t>Расположение точек измерения  на  измерительной  поверхности  (по</w:t>
      </w:r>
      <w:proofErr w:type="gramEnd"/>
    </w:p>
    <w:bookmarkEnd w:id="20"/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черт. 1 ГОСТ 12.1.028).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10. </w:t>
      </w:r>
      <w:proofErr w:type="gramStart"/>
      <w:r w:rsidRPr="0089198D">
        <w:rPr>
          <w:rFonts w:ascii="Courier New" w:hAnsi="Courier New" w:cs="Courier New"/>
          <w:noProof/>
          <w:sz w:val="20"/>
          <w:szCs w:val="20"/>
        </w:rPr>
        <w:t>Данные для расчета измерительной поверхности и постоянной К  (на</w:t>
      </w:r>
      <w:proofErr w:type="gramEnd"/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основе п. 9 настоящего протокола):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┌───────────────────────────────────────────┬────────┬─────────┬────────┐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     Размеры, м                 │ S, м2  │  10 lg  │ К, дБ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├────┬─────┬─────┬────┬─────┬────┬─────┬────┤        │ (S/S_o) │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l1 │ l2  │ l3  │ d  │  a  │ b  │  с  │ h1 │        │         │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├────┼─────┼─────┼────┼─────┼────┼─────┼────┼────────┼─────────┼────────┤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│     │     │    │     │    │     │    │        │         │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├────┴─────┴─────┴────┴─────┴────┴─────┴────┴────────┴─────────┴────────┤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</w:t>
      </w:r>
      <w:r w:rsidRPr="0089198D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89198D">
        <w:rPr>
          <w:rFonts w:ascii="Courier New" w:hAnsi="Courier New" w:cs="Courier New"/>
          <w:noProof/>
          <w:sz w:val="20"/>
          <w:szCs w:val="20"/>
        </w:rPr>
        <w:t>:                                           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│1. В случае определения УЗХ в  контрольных   точках    в   таблицу   не│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│записывают значения величин, измерения которых не производились.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│2. Буквенные обозначения - по черт. 1 ГОСТ 12.1.028.  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11. Ультразвуковая помеха (фон в помещении) </w:t>
      </w:r>
      <w:proofErr w:type="gramStart"/>
      <w:r w:rsidRPr="0089198D">
        <w:rPr>
          <w:rFonts w:ascii="Arial" w:hAnsi="Arial" w:cs="Arial"/>
          <w:sz w:val="20"/>
          <w:szCs w:val="20"/>
        </w:rPr>
        <w:t>П</w:t>
      </w:r>
      <w:proofErr w:type="gramEnd"/>
      <w:r w:rsidRPr="0089198D">
        <w:rPr>
          <w:rFonts w:ascii="Arial" w:hAnsi="Arial" w:cs="Arial"/>
          <w:sz w:val="20"/>
          <w:szCs w:val="20"/>
        </w:rPr>
        <w:t xml:space="preserve">, ультразвук на рабочем месте Ш, поправка, учитывающая влияние помехи на измерение, </w:t>
      </w:r>
      <w:proofErr w:type="spellStart"/>
      <w:r w:rsidRPr="0089198D">
        <w:rPr>
          <w:rFonts w:ascii="Arial" w:hAnsi="Arial" w:cs="Arial"/>
          <w:sz w:val="20"/>
          <w:szCs w:val="20"/>
        </w:rPr>
        <w:t>Дельта_п</w:t>
      </w:r>
      <w:proofErr w:type="spellEnd"/>
      <w:r w:rsidRPr="0089198D">
        <w:rPr>
          <w:rFonts w:ascii="Arial" w:hAnsi="Arial" w:cs="Arial"/>
          <w:sz w:val="20"/>
          <w:szCs w:val="20"/>
        </w:rPr>
        <w:t>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┌─────┬────────┬────────────────────────────────────────────────────────┐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│Точки│Опреде- │ Среднегеометрические частоты третьоктавных полос, кГц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│изме-│ляемая  ├────┬─────┬─────┬────┬─────┬─────┬─────┬────┬─────┬─────┤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│рения│величина│12,5│ 16  │ 20  │ 25 │31,5 │ 40  │ 50  │ 63 │ 80  │ 100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├─────┼────────┼────┼─────┼─────┼────┼─────┼─────┼─────┼────┼─────┼─────┤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1  │   П    │    │     │     │    │     │     │     │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├────────┼────┼─────┼─────┼────┼─────┼─────┼─────┼────┼─────┼─────┤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│   Ш    │    │     │     │    │     │     │     │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├────────┼────┼─────┼─────┼────┼─────┼─────┼─────┼────┼─────┼─────┤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│Дельта_П│    │     │     │    │     │     │     │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└─────┴────────┴────┴─────┴─────┴────┴─────┴─────┴─────┴────┴─────┴─────┘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>12. Действительные уровни звукового давления при работе оборудования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lastRenderedPageBreak/>
        <w:t>┌──────┬────────────────────────────────────────────────────────────────┐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│Точки │Действительные уровни звукового давления L, дБ, в третьоктавных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│изме- │     полосах частот со среднегеометрическими частотами, кГц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│рения ├─────┬──────┬─────┬──────┬─────┬──────┬──────┬─────┬──────┬─────┤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│ 12,5│  16  │  20 │  25  │ 31,5│  40  │  50  │  63 │  80  │ 100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├──────┼─────┼──────┼─────┼──────┼─────┼──────┼──────┼─────┼──────┼─────┤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1   │     │      │     │      │     │      │      │     │ 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├──────┼─────┼──────┼─────┼──────┼─────┼──────┼──────┼─────┼──────┼─────┤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2   │     │      │     │      │     │      │      │     │ 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├──────┼─────┼──────┼─────┼──────┼─────┼──────┼──────┼─────┼──────┼─────┤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п   │     │      │     │      │     │      │      │     │ 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├──────┼─────┼──────┼─────┼──────┼─────┼──────┼──────┼─────┼──────┼─────┤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│Допус-│ 80  │  90  │ 100 │ 105  │110  │ 110  │ 110  │ 110 │ 110  │ 110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│тимые │     │      │     │      │     │      │      │     │ 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│уровни│     │      │     │      │     │      │      │     │ 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│на    │     │      │     │      │     │      │      │     │ 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│рабо- │     │      │     │      │     │      │      │     │ 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│чем   │     │      │     │      │     │      │      │     │ 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│месте,│     │      │     │      │     │      │      │     │ 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│дБ    │     │      │     │      │     │      │      │     │ 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├──────┴─────┴──────┴─────┴──────┴─────┴──────┴──────┴─────┴──────┴─────┤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</w:t>
      </w:r>
      <w:r w:rsidRPr="0089198D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89198D">
        <w:rPr>
          <w:rFonts w:ascii="Courier New" w:hAnsi="Courier New" w:cs="Courier New"/>
          <w:noProof/>
          <w:sz w:val="20"/>
          <w:szCs w:val="20"/>
        </w:rPr>
        <w:t>. Возможный  прочерк  вместо  какого-либо   значения   уровня│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│означает, что уровень в данной  точке  и  полосе  частот  не  превышает│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│уровня шумового фона в помещении и поэтому не может быть  оценен.  Если│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│при этом помещение малошумное, то допустимо считать,  что   установка в│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│данной точке и полосе частот также является малошумной.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9198D">
        <w:rPr>
          <w:rFonts w:ascii="Arial" w:hAnsi="Arial" w:cs="Arial"/>
          <w:sz w:val="20"/>
          <w:szCs w:val="20"/>
        </w:rPr>
        <w:t xml:space="preserve">13. Уровни звуковой мощности </w:t>
      </w:r>
      <w:proofErr w:type="spellStart"/>
      <w:r w:rsidRPr="0089198D">
        <w:rPr>
          <w:rFonts w:ascii="Arial" w:hAnsi="Arial" w:cs="Arial"/>
          <w:sz w:val="20"/>
          <w:szCs w:val="20"/>
        </w:rPr>
        <w:t>L_p</w:t>
      </w:r>
      <w:proofErr w:type="spellEnd"/>
      <w:r w:rsidRPr="0089198D">
        <w:rPr>
          <w:rFonts w:ascii="Arial" w:hAnsi="Arial" w:cs="Arial"/>
          <w:sz w:val="20"/>
          <w:szCs w:val="20"/>
        </w:rPr>
        <w:t>, дБ.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Наименова-│   Среднегеометрические  частоты в третьоктавных  полосах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ние   │                        частот, кГц                   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величины ├─────┬─────┬─────┬─────┬─────┬─────┬─────┬─────┬─────┬─────┤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           │ 12,5│ 16  │ 20  │  25 │31,5 │ 40  │ 50  │  63 │ 80  │ 100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├───────────┼─────┼─────┼─────┼─────┼─────┼─────┼─────┼─────┼─────┼─────┤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│Уровень   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│звуковой  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│мощности  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│оборудова-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│ния L_p   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├───────────┼─────┼─────┼─────┼─────┼─────┼─────┼─────┼─────┼─────┼─────┤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│Предельно 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│допустимый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│уровень   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│звуковой  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│мощности, 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│дБ         │     │     │     │     │     │     │     │     │     │     │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└───────────┴─────┴─────┴─────┴─────┴─────┴─────┴─────┴─────┴─────┴─────┘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14. Погрешность   измерения -  максимальное  среднее  квадратическое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отклонение результата измерения S_max = +- дБ.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15. Дополнительные сведения (наличие и содержание приложения и пр.)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16. Заключение 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Руководитель подразделения-заказчика измерения УЗХ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организация, подразделение, должность, фамилия, инициалы, подпись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При измерении присутствовал представитель 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lastRenderedPageBreak/>
        <w:t xml:space="preserve">     Измерение УЗХ проводили: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1._________________________________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198D">
        <w:rPr>
          <w:rFonts w:ascii="Courier New" w:hAnsi="Courier New" w:cs="Courier New"/>
          <w:noProof/>
          <w:sz w:val="20"/>
          <w:szCs w:val="20"/>
        </w:rPr>
        <w:t xml:space="preserve">     2._________________________________</w:t>
      </w: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98D" w:rsidRPr="0089198D" w:rsidRDefault="0089198D" w:rsidP="008919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D00C3" w:rsidRPr="0089198D" w:rsidRDefault="001D00C3"/>
    <w:sectPr w:rsidR="001D00C3" w:rsidRPr="0089198D" w:rsidSect="008648F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98D"/>
    <w:rsid w:val="001D00C3"/>
    <w:rsid w:val="0089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19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98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89198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9198D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9198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89198D"/>
    <w:pPr>
      <w:ind w:left="140"/>
    </w:pPr>
  </w:style>
  <w:style w:type="character" w:customStyle="1" w:styleId="a7">
    <w:name w:val="Продолжение ссылки"/>
    <w:basedOn w:val="a4"/>
    <w:uiPriority w:val="99"/>
    <w:rsid w:val="00891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3737</Words>
  <Characters>21303</Characters>
  <Application>Microsoft Office Word</Application>
  <DocSecurity>0</DocSecurity>
  <Lines>177</Lines>
  <Paragraphs>49</Paragraphs>
  <ScaleCrop>false</ScaleCrop>
  <Company>АССТРОЛ</Company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2007-07-09T04:49:00Z</dcterms:created>
  <dcterms:modified xsi:type="dcterms:W3CDTF">2007-07-09T04:49:00Z</dcterms:modified>
</cp:coreProperties>
</file>