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8.png" ContentType="image/png"/>
  <Override PartName="/word/media/image7.png" ContentType="image/png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 10529-96</w:t>
        <w:br/>
        <w:t>"Теодолиты. Общие технические условия"</w:t>
        <w:br/>
        <w:t>(введен в действие постановлением Госстандарта РФ от 26 июня 1997 г. N 232)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Theodolites. General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Взамен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ГОСТ</w:t>
      </w:r>
      <w:r>
        <w:rPr>
          <w:rFonts w:cs="Arial" w:ascii="Arial" w:hAnsi="Arial"/>
          <w:sz w:val="20"/>
          <w:szCs w:val="20"/>
          <w:lang w:val="en-US"/>
        </w:rPr>
        <w:t xml:space="preserve"> 10529-86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1998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теодолиты, предназначенные для измерения горизонтальных и вертикальных углов (далее - теодолиты).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астрономические и лазерные теодолиты.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Требования, приведенные в </w:t>
      </w:r>
      <w:hyperlink w:anchor="sub_4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разделе 4</w:t>
        </w:r>
      </w:hyperlink>
      <w:r>
        <w:rPr>
          <w:rFonts w:cs="Arial" w:ascii="Arial" w:hAnsi="Arial"/>
          <w:sz w:val="20"/>
          <w:szCs w:val="20"/>
        </w:rPr>
        <w:t xml:space="preserve">, в </w:t>
      </w:r>
      <w:hyperlink w:anchor="sub_501">
        <w:r>
          <w:rPr>
            <w:rStyle w:val="Style15"/>
            <w:rFonts w:cs="Arial" w:ascii="Arial" w:hAnsi="Arial"/>
            <w:sz w:val="20"/>
            <w:szCs w:val="20"/>
            <w:u w:val="single"/>
          </w:rPr>
          <w:t>5.1-5.8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10">
        <w:r>
          <w:rPr>
            <w:rStyle w:val="Style15"/>
            <w:rFonts w:cs="Arial" w:ascii="Arial" w:hAnsi="Arial"/>
            <w:sz w:val="20"/>
            <w:szCs w:val="20"/>
            <w:u w:val="single"/>
          </w:rPr>
          <w:t>5.10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11">
        <w:r>
          <w:rPr>
            <w:rStyle w:val="Style15"/>
            <w:rFonts w:cs="Arial" w:ascii="Arial" w:hAnsi="Arial"/>
            <w:sz w:val="20"/>
            <w:szCs w:val="20"/>
            <w:u w:val="single"/>
          </w:rPr>
          <w:t>5.11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4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 1 таблицы 4</w:t>
        </w:r>
      </w:hyperlink>
      <w:r>
        <w:rPr>
          <w:rFonts w:cs="Arial" w:ascii="Arial" w:hAnsi="Arial"/>
          <w:sz w:val="20"/>
          <w:szCs w:val="20"/>
        </w:rPr>
        <w:t xml:space="preserve">); </w:t>
      </w:r>
      <w:hyperlink w:anchor="sub_513">
        <w:r>
          <w:rPr>
            <w:rStyle w:val="Style15"/>
            <w:rFonts w:cs="Arial" w:ascii="Arial" w:hAnsi="Arial"/>
            <w:sz w:val="20"/>
            <w:szCs w:val="20"/>
            <w:u w:val="single"/>
          </w:rPr>
          <w:t>5.13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14">
        <w:r>
          <w:rPr>
            <w:rStyle w:val="Style15"/>
            <w:rFonts w:cs="Arial" w:ascii="Arial" w:hAnsi="Arial"/>
            <w:sz w:val="20"/>
            <w:szCs w:val="20"/>
            <w:u w:val="single"/>
          </w:rPr>
          <w:t>5.14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19">
        <w:r>
          <w:rPr>
            <w:rStyle w:val="Style15"/>
            <w:rFonts w:cs="Arial" w:ascii="Arial" w:hAnsi="Arial"/>
            <w:sz w:val="20"/>
            <w:szCs w:val="20"/>
            <w:u w:val="single"/>
          </w:rPr>
          <w:t>5.19</w:t>
        </w:r>
      </w:hyperlink>
      <w:r>
        <w:rPr>
          <w:rFonts w:cs="Arial" w:ascii="Arial" w:hAnsi="Arial"/>
          <w:sz w:val="20"/>
          <w:szCs w:val="20"/>
        </w:rPr>
        <w:t xml:space="preserve"> [</w:t>
      </w:r>
      <w:hyperlink w:anchor="sub_519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перечисление а</w:t>
        </w:r>
      </w:hyperlink>
      <w:r>
        <w:rPr>
          <w:rFonts w:cs="Arial" w:ascii="Arial" w:hAnsi="Arial"/>
          <w:sz w:val="20"/>
          <w:szCs w:val="20"/>
        </w:rPr>
        <w:t xml:space="preserve">)]; </w:t>
      </w:r>
      <w:hyperlink w:anchor="sub_520">
        <w:r>
          <w:rPr>
            <w:rStyle w:val="Style15"/>
            <w:rFonts w:cs="Arial" w:ascii="Arial" w:hAnsi="Arial"/>
            <w:sz w:val="20"/>
            <w:szCs w:val="20"/>
            <w:u w:val="single"/>
          </w:rPr>
          <w:t>5.20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21">
        <w:r>
          <w:rPr>
            <w:rStyle w:val="Style15"/>
            <w:rFonts w:cs="Arial" w:ascii="Arial" w:hAnsi="Arial"/>
            <w:sz w:val="20"/>
            <w:szCs w:val="20"/>
            <w:u w:val="single"/>
          </w:rPr>
          <w:t>5.21</w:t>
        </w:r>
      </w:hyperlink>
      <w:r>
        <w:rPr>
          <w:rFonts w:cs="Arial" w:ascii="Arial" w:hAnsi="Arial"/>
          <w:sz w:val="20"/>
          <w:szCs w:val="20"/>
        </w:rPr>
        <w:t xml:space="preserve">, а также в </w:t>
      </w:r>
      <w:hyperlink w:anchor="sub_6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разделах 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800">
        <w:r>
          <w:rPr>
            <w:rStyle w:val="Style15"/>
            <w:rFonts w:cs="Arial" w:ascii="Arial" w:hAnsi="Arial"/>
            <w:sz w:val="20"/>
            <w:szCs w:val="20"/>
            <w:u w:val="single"/>
          </w:rPr>
          <w:t>8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920">
        <w:r>
          <w:rPr>
            <w:rStyle w:val="Style15"/>
            <w:rFonts w:cs="Arial" w:ascii="Arial" w:hAnsi="Arial"/>
            <w:sz w:val="20"/>
            <w:szCs w:val="20"/>
            <w:u w:val="single"/>
          </w:rPr>
          <w:t>11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стандарта, являются обязательными, другие требования настоящего стандарта являются рекомендуемыми.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sz w:val="20"/>
          <w:szCs w:val="20"/>
        </w:rPr>
        <w:t>2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2.601-95 ЕСКД. Эксплуатационные документы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12.1.010-76 (СТ СЭВ 3517-81) ССБТ. Взрывобезопасность.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12.1.018-93 ССБТ. Пожаровзрывобезопасность статического электричества.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166-89 (СТ СЭВ 704-77-СТ СЭВ 707-77, СТ СЭВ 1309-78, ИСО 3599-76) Штангенциркули.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427-75 Линейки измерительные металлические.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2386-73 Ампулы уровней.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7502-89 Рулетки измерительные металлические.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" w:name="sub_158392244"/>
      <w:bookmarkEnd w:id="6"/>
      <w:r>
        <w:rPr>
          <w:rFonts w:cs="Arial" w:ascii="Arial" w:hAnsi="Arial"/>
          <w:i/>
          <w:iCs/>
          <w:sz w:val="20"/>
          <w:szCs w:val="20"/>
        </w:rPr>
        <w:t>Взамен ГОСТ 7502-89 постановлением Госстандарта РФ от 27 июля 1999 г. N 220-ст с 1 июля 2000 г. введен в действие ГОСТ 7502-98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" w:name="sub_158392244"/>
      <w:bookmarkStart w:id="8" w:name="sub_158392244"/>
      <w:bookmarkEnd w:id="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15114-78 Системы телескопические оптических приборов. Визуальный метод определения предела разрешения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21830-76 Приборы геодезические. Термины и определения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22268-76 Геодезия. Термины и определения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23543-88 Приборы геодезические.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29329-92 Весы для статического взвешивания. Общие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" w:name="sub_300"/>
      <w:bookmarkEnd w:id="9"/>
      <w:r>
        <w:rPr>
          <w:rFonts w:cs="Arial" w:ascii="Arial" w:hAnsi="Arial"/>
          <w:b/>
          <w:bCs/>
          <w:sz w:val="20"/>
          <w:szCs w:val="20"/>
        </w:rPr>
        <w:t>3 Определения, обозначения и сокращения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" w:name="sub_300"/>
      <w:bookmarkStart w:id="11" w:name="sub_300"/>
      <w:bookmarkEnd w:id="1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применены термины по ГОСТ 21830 и ГОСТ 22268, признаки классификации и условное обозначение теодолитов (в буквенной части) - по ГОСТ 23543.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" w:name="sub_400"/>
      <w:bookmarkEnd w:id="12"/>
      <w:r>
        <w:rPr>
          <w:rFonts w:cs="Arial" w:ascii="Arial" w:hAnsi="Arial"/>
          <w:b/>
          <w:bCs/>
          <w:sz w:val="20"/>
          <w:szCs w:val="20"/>
        </w:rPr>
        <w:t>4 Классификация,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" w:name="sub_400"/>
      <w:bookmarkStart w:id="14" w:name="sub_400"/>
      <w:bookmarkEnd w:id="1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5" w:name="sub_401"/>
      <w:bookmarkEnd w:id="15"/>
      <w:r>
        <w:rPr>
          <w:rFonts w:cs="Arial" w:ascii="Arial" w:hAnsi="Arial"/>
          <w:sz w:val="20"/>
          <w:szCs w:val="20"/>
        </w:rPr>
        <w:t>4.1 В зависимости от допускаемой погрешности измерения горизонтального угла одним приемом в лабораторных условиях (</w:t>
      </w:r>
      <w:hyperlink w:anchor="sub_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 1 таблицы 1</w:t>
        </w:r>
      </w:hyperlink>
      <w:r>
        <w:rPr>
          <w:rFonts w:cs="Arial" w:ascii="Arial" w:hAnsi="Arial"/>
          <w:sz w:val="20"/>
          <w:szCs w:val="20"/>
        </w:rPr>
        <w:t>) теодолиты следует подразделять на следующие типы и группы: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401"/>
      <w:bookmarkStart w:id="17" w:name="sub_4011"/>
      <w:bookmarkEnd w:id="16"/>
      <w:bookmarkEnd w:id="17"/>
      <w:r>
        <w:rPr>
          <w:rFonts w:cs="Arial" w:ascii="Arial" w:hAnsi="Arial"/>
          <w:sz w:val="20"/>
          <w:szCs w:val="20"/>
        </w:rPr>
        <w:t>- Т1 - высокоточные;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4011"/>
      <w:bookmarkStart w:id="19" w:name="sub_4012"/>
      <w:bookmarkEnd w:id="18"/>
      <w:bookmarkEnd w:id="19"/>
      <w:r>
        <w:rPr>
          <w:rFonts w:cs="Arial" w:ascii="Arial" w:hAnsi="Arial"/>
          <w:sz w:val="20"/>
          <w:szCs w:val="20"/>
        </w:rPr>
        <w:t>- Т2 и Т5 - точные;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4012"/>
      <w:bookmarkStart w:id="21" w:name="sub_4013"/>
      <w:bookmarkEnd w:id="20"/>
      <w:bookmarkEnd w:id="21"/>
      <w:r>
        <w:rPr>
          <w:rFonts w:cs="Arial" w:ascii="Arial" w:hAnsi="Arial"/>
          <w:sz w:val="20"/>
          <w:szCs w:val="20"/>
        </w:rPr>
        <w:t>- Т15, Т30 и Т60 - технические.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4013"/>
      <w:bookmarkStart w:id="23" w:name="sub_402"/>
      <w:bookmarkEnd w:id="22"/>
      <w:bookmarkEnd w:id="23"/>
      <w:r>
        <w:rPr>
          <w:rFonts w:cs="Arial" w:ascii="Arial" w:hAnsi="Arial"/>
          <w:sz w:val="20"/>
          <w:szCs w:val="20"/>
        </w:rPr>
        <w:t>4.2 В зависимости от конструктивных особенностей следует различать теодолиты следующих исполнений: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402"/>
      <w:bookmarkStart w:id="25" w:name="sub_4021"/>
      <w:bookmarkEnd w:id="24"/>
      <w:bookmarkEnd w:id="25"/>
      <w:r>
        <w:rPr>
          <w:rFonts w:cs="Arial" w:ascii="Arial" w:hAnsi="Arial"/>
          <w:sz w:val="20"/>
          <w:szCs w:val="20"/>
        </w:rPr>
        <w:t>- с уровнем при вертикальном круге (традиционные, обозначение не применяется);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021"/>
      <w:bookmarkStart w:id="27" w:name="sub_4022"/>
      <w:bookmarkEnd w:id="26"/>
      <w:bookmarkEnd w:id="27"/>
      <w:r>
        <w:rPr>
          <w:rFonts w:cs="Arial" w:ascii="Arial" w:hAnsi="Arial"/>
          <w:sz w:val="20"/>
          <w:szCs w:val="20"/>
        </w:rPr>
        <w:t>- К - с компенсатором углов наклона;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4022"/>
      <w:bookmarkStart w:id="29" w:name="sub_4023"/>
      <w:bookmarkEnd w:id="28"/>
      <w:bookmarkEnd w:id="29"/>
      <w:r>
        <w:rPr>
          <w:rFonts w:cs="Arial" w:ascii="Arial" w:hAnsi="Arial"/>
          <w:sz w:val="20"/>
          <w:szCs w:val="20"/>
        </w:rPr>
        <w:t>- А - с автоколлимационным окуляром (автоколлимационные);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4023"/>
      <w:bookmarkStart w:id="31" w:name="sub_4024"/>
      <w:bookmarkEnd w:id="30"/>
      <w:bookmarkEnd w:id="31"/>
      <w:r>
        <w:rPr>
          <w:rFonts w:cs="Arial" w:ascii="Arial" w:hAnsi="Arial"/>
          <w:sz w:val="20"/>
          <w:szCs w:val="20"/>
        </w:rPr>
        <w:t>- М - маркшейдерские;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4024"/>
      <w:bookmarkStart w:id="33" w:name="sub_4025"/>
      <w:bookmarkEnd w:id="32"/>
      <w:bookmarkEnd w:id="33"/>
      <w:r>
        <w:rPr>
          <w:rFonts w:cs="Arial" w:ascii="Arial" w:hAnsi="Arial"/>
          <w:sz w:val="20"/>
          <w:szCs w:val="20"/>
        </w:rPr>
        <w:t>- Э - электронные.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4025"/>
      <w:bookmarkEnd w:id="34"/>
      <w:r>
        <w:rPr>
          <w:rFonts w:cs="Arial" w:ascii="Arial" w:hAnsi="Arial"/>
          <w:sz w:val="20"/>
          <w:szCs w:val="20"/>
        </w:rPr>
        <w:t>Допускается сочетание указанных исполнений в одном приборе.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Компенсатор углов наклона применяется вместо уровня при вертикальном круге.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Порядок построения условного обозначения теодолитов - по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приложению 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35" w:name="sub_403"/>
      <w:bookmarkEnd w:id="35"/>
      <w:r>
        <w:rPr>
          <w:rFonts w:cs="Arial" w:ascii="Arial" w:hAnsi="Arial"/>
          <w:sz w:val="20"/>
          <w:szCs w:val="20"/>
        </w:rPr>
        <w:t xml:space="preserve">4.3 Основные области применения теодолитов указаны в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 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36" w:name="sub_403"/>
      <w:bookmarkStart w:id="37" w:name="sub_404"/>
      <w:bookmarkEnd w:id="36"/>
      <w:bookmarkEnd w:id="37"/>
      <w:r>
        <w:rPr>
          <w:rFonts w:cs="Arial" w:ascii="Arial" w:hAnsi="Arial"/>
          <w:sz w:val="20"/>
          <w:szCs w:val="20"/>
        </w:rPr>
        <w:t xml:space="preserve">4.4 Основные параметры и размеры теодолитов должны соответствовать указанным в </w:t>
      </w:r>
      <w:hyperlink w:anchor="sub_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 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404"/>
      <w:bookmarkStart w:id="39" w:name="sub_404"/>
      <w:bookmarkEnd w:id="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0" w:name="sub_1"/>
      <w:bookmarkEnd w:id="40"/>
      <w:r>
        <w:rPr>
          <w:rFonts w:cs="Arial" w:ascii="Arial" w:hAnsi="Arial"/>
          <w:b/>
          <w:bCs/>
          <w:sz w:val="20"/>
          <w:szCs w:val="20"/>
        </w:rPr>
        <w:t>Таблица 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1"/>
      <w:bookmarkStart w:id="42" w:name="sub_1"/>
      <w:bookmarkEnd w:id="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      │           Значение для теодолита типа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hyperlink w:anchor="sub_40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hyperlink w:anchor="sub_40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</w:t>
      </w:r>
      <w:hyperlink w:anchor="sub_40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hyperlink w:anchor="sub_40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</w:t>
      </w:r>
      <w:hyperlink w:anchor="sub_40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hyperlink w:anchor="sub_40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├────────────────────┼────────┼──────┼───────┼───────┼───────┼──────────┤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11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Допускаемая│        │      │  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11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            │        │      │  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квадратическая      │        │      │  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погрешность         │        │      │  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угла одним│        │      │  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приемом:            │        │      │  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│      │  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горизонтального угла│   1"   │  2"  │  5"   │  15"  │  30"  │   60"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m_бета              │        │      │  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│      │  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вертикального   угла│  1,2"  │ 2,5" │  8"   │  25"  │  45"  │   90"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m_альфа             │        │      │  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├────────────────────┼────────┴──────┴───────┴───────┴───────┴──────────┤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12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Диапазон измерения│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12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углов: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121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 горизонтальных  │                      360 °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121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122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 вертикальных: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122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маркшейдерских│                 От -90 до +90 °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теодолитов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остальных│                 От -55 до +60 °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теодолитов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├────────────────────┼────────┬──────────────┬───────┬───────┬──────────┤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13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Увеличение│ 40(х)  │     30х      │ 25(х) │ 20(х) │  15(х)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13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зрительной трубы, не│        │         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       │        │         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├────────────────────┼────────┼──────────────┴───────┼───────┴──────────┤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14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Диаметр  входного│   50   │          35          │        25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14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зрачка, мм, не менее│        │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├────────────────────┼────────┴──────────────┬───────┼──────────────────┤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15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Наименьшее│          1,0          │  0,8  │       0,5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15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         │                       │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визирования</w:t>
      </w:r>
      <w:hyperlink w:anchor="sub_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м, не │                       │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более:              │                       │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├────────────────────┼────────┬──────┬───────┼───────┼───────┬──────────┤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16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 Номинальная  цена│  10"   │ 15"  │  20"  │  30"  │  45"  │   60"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16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деления             │        │      │  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цилиндрического     │        │      │  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уровня  при  алидаде│        │      │  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горизонтального     │        │      │  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круга               │        │      │  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├────────────────────┼────────┼──────┼───────┼───────┼───────┼──────────┤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17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  Масса,     кг, не│        │      │  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17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более:              │        │      │  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│      │  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теодолита           │   11   │ 4,7  │  4,3  │  3,5  │  2,5  │   2,0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│      │  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футляра             │   5    │      4       │   3   │       1,5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│              │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1111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 Обеспечивается применением насадки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1111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Для теодолитов с автоколлимационным окуляром  допускается  превышение│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значений параметров </w:t>
      </w:r>
      <w:hyperlink w:anchor="sub_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не более чем на 50%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 Для маркшейдерских теодолитов значение параметра </w:t>
      </w:r>
      <w:hyperlink w:anchor="sub_1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допускается,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заказу потребителя, устанавливать от минус 55 до плюс 60°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Значения параметров </w:t>
      </w:r>
      <w:hyperlink w:anchor="sub_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не должны отличаться от указанных более чем│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5%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Для электронных теодолитов допускается превышение значений параметров│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не более чем на 50%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3" w:name="sub_500"/>
      <w:bookmarkEnd w:id="63"/>
      <w:r>
        <w:rPr>
          <w:rFonts w:cs="Arial" w:ascii="Arial" w:hAnsi="Arial"/>
          <w:b/>
          <w:bCs/>
          <w:sz w:val="20"/>
          <w:szCs w:val="20"/>
        </w:rPr>
        <w:t>5 Общие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4" w:name="sub_500"/>
      <w:bookmarkStart w:id="65" w:name="sub_500"/>
      <w:bookmarkEnd w:id="6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501"/>
      <w:bookmarkEnd w:id="66"/>
      <w:r>
        <w:rPr>
          <w:rFonts w:cs="Arial" w:ascii="Arial" w:hAnsi="Arial"/>
          <w:sz w:val="20"/>
          <w:szCs w:val="20"/>
        </w:rPr>
        <w:t>5.1 Теодолиты следует изготовлять в соответствии с требованиями настоящего стандарта, ГОСТ 23543 и технических условий на теодолиты конкретных типов и исполнений.</w:t>
      </w:r>
    </w:p>
    <w:p>
      <w:pPr>
        <w:pStyle w:val="Normal"/>
        <w:autoSpaceDE w:val="false"/>
        <w:ind w:firstLine="720"/>
        <w:jc w:val="both"/>
        <w:rPr/>
      </w:pPr>
      <w:bookmarkStart w:id="67" w:name="sub_501"/>
      <w:bookmarkStart w:id="68" w:name="sub_502"/>
      <w:bookmarkEnd w:id="67"/>
      <w:bookmarkEnd w:id="68"/>
      <w:r>
        <w:rPr>
          <w:rFonts w:cs="Arial" w:ascii="Arial" w:hAnsi="Arial"/>
          <w:sz w:val="20"/>
          <w:szCs w:val="20"/>
        </w:rPr>
        <w:t xml:space="preserve">5.2 Перечень дополнительных показателей теодолитов, подлежащих включению в технические условия на теодолиты конкретных типов и исполнений, указан в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 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69" w:name="sub_502"/>
      <w:bookmarkStart w:id="70" w:name="sub_503"/>
      <w:bookmarkEnd w:id="69"/>
      <w:bookmarkEnd w:id="70"/>
      <w:r>
        <w:rPr>
          <w:rFonts w:cs="Arial" w:ascii="Arial" w:hAnsi="Arial"/>
          <w:sz w:val="20"/>
          <w:szCs w:val="20"/>
        </w:rPr>
        <w:t xml:space="preserve">5.3 Сетки нитей зрительных труб теодолитов следует изготовлять видов, указанных на </w:t>
      </w:r>
      <w:hyperlink w:anchor="sub_101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рисунке 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503"/>
      <w:bookmarkEnd w:id="7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41693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4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2" w:name="sub_101"/>
      <w:bookmarkEnd w:id="72"/>
      <w:r>
        <w:rPr>
          <w:rFonts w:cs="Arial" w:ascii="Arial" w:hAnsi="Arial"/>
          <w:sz w:val="20"/>
          <w:szCs w:val="20"/>
        </w:rPr>
        <w:t>"Рис. 1. Виды сеток нитей зрительных труб теодолитов"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101"/>
      <w:bookmarkStart w:id="74" w:name="sub_101"/>
      <w:bookmarkEnd w:id="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местах пересечения основных и дальномерных штрихов сетки допускается наличие разрывов.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 сеток нитей видов 2 и 4 допускается вместо дальномерных штрихов наносить окружность, пересекающую вертикальный и горизонтальный основные штрихи сетки, для измерения расстояний как по вертикальной, так и по горизонтальной рейке.</w:t>
      </w:r>
    </w:p>
    <w:p>
      <w:pPr>
        <w:pStyle w:val="Normal"/>
        <w:autoSpaceDE w:val="false"/>
        <w:ind w:firstLine="720"/>
        <w:jc w:val="both"/>
        <w:rPr/>
      </w:pPr>
      <w:bookmarkStart w:id="75" w:name="sub_504"/>
      <w:bookmarkEnd w:id="75"/>
      <w:r>
        <w:rPr>
          <w:rFonts w:cs="Arial" w:ascii="Arial" w:hAnsi="Arial"/>
          <w:sz w:val="20"/>
          <w:szCs w:val="20"/>
        </w:rPr>
        <w:t xml:space="preserve">5.4 Компенсатор углов наклона должен иметь характеристики, значения которых приведены в </w:t>
      </w:r>
      <w:hyperlink w:anchor="sub_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 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504"/>
      <w:bookmarkStart w:id="77" w:name="sub_505"/>
      <w:bookmarkEnd w:id="76"/>
      <w:bookmarkEnd w:id="77"/>
      <w:r>
        <w:rPr>
          <w:rFonts w:cs="Arial" w:ascii="Arial" w:hAnsi="Arial"/>
          <w:sz w:val="20"/>
          <w:szCs w:val="20"/>
        </w:rPr>
        <w:t>5.5 Предел разрешения оптической линзовой системы зрительных труб фи в угловых секундах в центре поля зрения должен быть не более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505"/>
      <w:bookmarkStart w:id="79" w:name="sub_505"/>
      <w:bookmarkEnd w:id="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111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 = ──────,            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111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 144 - коэффициент приведения, мм х угловые секунды;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- диаметр входного зрачка зрительной трубы,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2" w:name="sub_2"/>
      <w:bookmarkEnd w:id="82"/>
      <w:r>
        <w:rPr>
          <w:rFonts w:cs="Arial" w:ascii="Arial" w:hAnsi="Arial"/>
          <w:b/>
          <w:bCs/>
          <w:sz w:val="20"/>
          <w:szCs w:val="20"/>
        </w:rPr>
        <w:t>Таблица 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2"/>
      <w:bookmarkStart w:id="84" w:name="sub_2"/>
      <w:bookmarkEnd w:id="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Характеристика    │          Значение для теодолита типа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├───────┬──────┬───────┬─────────┬──────┬────────┤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hyperlink w:anchor="sub_40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hyperlink w:anchor="sub_40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</w:t>
      </w:r>
      <w:hyperlink w:anchor="sub_40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hyperlink w:anchor="sub_40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</w:t>
      </w:r>
      <w:hyperlink w:anchor="sub_40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</w:t>
      </w:r>
      <w:hyperlink w:anchor="sub_40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├──────────────────────┼───────┼──────┼───────┼─────────┴──────┴────────┤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Диапазон  компенсации,│ +-2'  │ +-3' │ +-4'  │          +-5'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             │       │      │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│      │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Допускаемая           │+-0,4" │+-0,8"│ +-2"  │          +-8"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систематическая       │       │      │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погрешность           │       │      │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компенсации   на    1'│       │      │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наклона оси теодолита │       │      │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└──────────────────────┴───────┴──────┴───────┴─────────────────────────┘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506"/>
      <w:bookmarkEnd w:id="85"/>
      <w:r>
        <w:rPr>
          <w:rFonts w:cs="Arial" w:ascii="Arial" w:hAnsi="Arial"/>
          <w:sz w:val="20"/>
          <w:szCs w:val="20"/>
        </w:rPr>
        <w:t>5.6 Коэффициент пропускания зрительной трубы обратного изображения должен быть не менее 0,6, трубы прямого изображения - не менее 0,55; коэффициент рассеяния зрительной трубы - не более 0,1.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506"/>
      <w:bookmarkStart w:id="87" w:name="sub_507"/>
      <w:bookmarkEnd w:id="86"/>
      <w:bookmarkEnd w:id="87"/>
      <w:r>
        <w:rPr>
          <w:rFonts w:cs="Arial" w:ascii="Arial" w:hAnsi="Arial"/>
          <w:sz w:val="20"/>
          <w:szCs w:val="20"/>
        </w:rPr>
        <w:t>5.7 Момент силы трения покоя при температуре (20+-5)°С для устройств наведения зрительной трубы на цель и перефокусировки должен быть не более 0,05 Н x м, для головки винта оптического микрометра - не более 0,03 Н x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507"/>
      <w:bookmarkStart w:id="89" w:name="sub_508"/>
      <w:bookmarkEnd w:id="88"/>
      <w:bookmarkEnd w:id="89"/>
      <w:r>
        <w:rPr>
          <w:rFonts w:cs="Arial" w:ascii="Arial" w:hAnsi="Arial"/>
          <w:sz w:val="20"/>
          <w:szCs w:val="20"/>
        </w:rPr>
        <w:t>5.8 Конструкции теодолитов должны обеспечивать проведение в полевых условиях поверки и юстировки коллимационной погрешности, места нуля (зенита), сетки нитей, уровней, оптического центрира, визиров для предварительного наведения трубы на цель, а также регулировки подъемных винтов подставки без полной или частичной разборки теодолита.</w:t>
      </w:r>
    </w:p>
    <w:p>
      <w:pPr>
        <w:pStyle w:val="Normal"/>
        <w:autoSpaceDE w:val="false"/>
        <w:ind w:firstLine="720"/>
        <w:jc w:val="both"/>
        <w:rPr/>
      </w:pPr>
      <w:bookmarkStart w:id="90" w:name="sub_508"/>
      <w:bookmarkStart w:id="91" w:name="sub_509"/>
      <w:bookmarkEnd w:id="90"/>
      <w:bookmarkEnd w:id="91"/>
      <w:r>
        <w:rPr>
          <w:rFonts w:cs="Arial" w:ascii="Arial" w:hAnsi="Arial"/>
          <w:sz w:val="20"/>
          <w:szCs w:val="20"/>
        </w:rPr>
        <w:t xml:space="preserve">5.9 Теодолиты должны иметь дополнительные устройства и приспособления, указанные в </w:t>
      </w:r>
      <w:hyperlink w:anchor="sub_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 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509"/>
      <w:bookmarkStart w:id="93" w:name="sub_509"/>
      <w:bookmarkEnd w:id="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4" w:name="sub_3"/>
      <w:bookmarkEnd w:id="94"/>
      <w:r>
        <w:rPr>
          <w:rFonts w:cs="Arial" w:ascii="Arial" w:hAnsi="Arial"/>
          <w:b/>
          <w:bCs/>
          <w:sz w:val="20"/>
          <w:szCs w:val="20"/>
        </w:rPr>
        <w:t>Таблица 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3"/>
      <w:bookmarkStart w:id="96" w:name="sub_3"/>
      <w:bookmarkEnd w:id="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и приспособление      │Группы и исполнения теодолитов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31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Визиры предварительного наведения  на│Все группы и исполнения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31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цель               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32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Посадочное место  для  визирной  цели│Точные,                   кроме│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32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(марки, вешки)                         │автоколлимационных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33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Посадочное       место       для│То же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33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светодальномерной насадки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34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Круг-искатель  для   предварительной│Высокоточные  и  точные,  кроме│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34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требуемого направления       │электронных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35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Метка на корпусе трубы,  определяющая│Маркшейдерские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35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вертикальную    ось       теодолита при│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горизонтальном   положении   зрительной│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       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36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 Автономное  электрооборудование  для│Высокоточные,          точные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36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подсветки отсчетных шкал, сетки  нитей,│маркшейдерские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оптических визиров, визирных  целей  на│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теодолите          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37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 Устройство для автоматического  учета│Высокоточные      и      точные│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37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погрешности из-за наклона  вертикальной│электронные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оси теодолита      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11" w:name="sub_510"/>
      <w:bookmarkEnd w:id="111"/>
      <w:r>
        <w:rPr>
          <w:rFonts w:cs="Arial" w:ascii="Arial" w:hAnsi="Arial"/>
          <w:sz w:val="20"/>
          <w:szCs w:val="20"/>
        </w:rPr>
        <w:t xml:space="preserve">5.10 Теодолиты, за исключением теодолитов типов </w:t>
      </w:r>
      <w:hyperlink w:anchor="sub_4013">
        <w:r>
          <w:rPr>
            <w:rStyle w:val="Style15"/>
            <w:rFonts w:cs="Arial" w:ascii="Arial" w:hAnsi="Arial"/>
            <w:sz w:val="20"/>
            <w:szCs w:val="20"/>
            <w:u w:val="single"/>
          </w:rPr>
          <w:t>Т30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013">
        <w:r>
          <w:rPr>
            <w:rStyle w:val="Style15"/>
            <w:rFonts w:cs="Arial" w:ascii="Arial" w:hAnsi="Arial"/>
            <w:sz w:val="20"/>
            <w:szCs w:val="20"/>
            <w:u w:val="single"/>
          </w:rPr>
          <w:t>Т60</w:t>
        </w:r>
      </w:hyperlink>
      <w:r>
        <w:rPr>
          <w:rFonts w:cs="Arial" w:ascii="Arial" w:hAnsi="Arial"/>
          <w:sz w:val="20"/>
          <w:szCs w:val="20"/>
        </w:rPr>
        <w:t>, должны иметь встроенный в алидаду оптический центрир. Наименьшее расстояние визирования оптическим центриром должно быть не более: 0,2 м для высокоточных и 0,6 м для точных и технических теодолитов.</w:t>
      </w:r>
    </w:p>
    <w:p>
      <w:pPr>
        <w:pStyle w:val="Normal"/>
        <w:autoSpaceDE w:val="false"/>
        <w:ind w:firstLine="720"/>
        <w:jc w:val="both"/>
        <w:rPr/>
      </w:pPr>
      <w:bookmarkStart w:id="112" w:name="sub_510"/>
      <w:bookmarkEnd w:id="112"/>
      <w:r>
        <w:rPr>
          <w:rFonts w:cs="Arial" w:ascii="Arial" w:hAnsi="Arial"/>
          <w:sz w:val="20"/>
          <w:szCs w:val="20"/>
        </w:rPr>
        <w:t xml:space="preserve">Теодолиты типов </w:t>
      </w:r>
      <w:hyperlink w:anchor="sub_4013">
        <w:r>
          <w:rPr>
            <w:rStyle w:val="Style15"/>
            <w:rFonts w:cs="Arial" w:ascii="Arial" w:hAnsi="Arial"/>
            <w:sz w:val="20"/>
            <w:szCs w:val="20"/>
            <w:u w:val="single"/>
          </w:rPr>
          <w:t>Т30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013">
        <w:r>
          <w:rPr>
            <w:rStyle w:val="Style15"/>
            <w:rFonts w:cs="Arial" w:ascii="Arial" w:hAnsi="Arial"/>
            <w:sz w:val="20"/>
            <w:szCs w:val="20"/>
            <w:u w:val="single"/>
          </w:rPr>
          <w:t>Т60</w:t>
        </w:r>
      </w:hyperlink>
      <w:r>
        <w:rPr>
          <w:rFonts w:cs="Arial" w:ascii="Arial" w:hAnsi="Arial"/>
          <w:sz w:val="20"/>
          <w:szCs w:val="20"/>
        </w:rPr>
        <w:t xml:space="preserve"> допускается центрировать путем наведения зрительной трубы через полую вертикальную ось.</w:t>
      </w:r>
    </w:p>
    <w:p>
      <w:pPr>
        <w:pStyle w:val="Normal"/>
        <w:autoSpaceDE w:val="false"/>
        <w:ind w:firstLine="720"/>
        <w:jc w:val="both"/>
        <w:rPr/>
      </w:pPr>
      <w:bookmarkStart w:id="113" w:name="sub_511"/>
      <w:bookmarkEnd w:id="113"/>
      <w:r>
        <w:rPr>
          <w:rFonts w:cs="Arial" w:ascii="Arial" w:hAnsi="Arial"/>
          <w:sz w:val="20"/>
          <w:szCs w:val="20"/>
        </w:rPr>
        <w:t xml:space="preserve">5.11 Конструкции электронных теодолитов должны позволять выполнять технические операции, указанные в </w:t>
      </w:r>
      <w:hyperlink w:anchor="sub_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 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511"/>
      <w:bookmarkStart w:id="115" w:name="sub_511"/>
      <w:bookmarkEnd w:id="1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6" w:name="sub_4"/>
      <w:bookmarkEnd w:id="116"/>
      <w:r>
        <w:rPr>
          <w:rFonts w:cs="Arial" w:ascii="Arial" w:hAnsi="Arial"/>
          <w:b/>
          <w:bCs/>
          <w:sz w:val="20"/>
          <w:szCs w:val="20"/>
        </w:rPr>
        <w:t>Таблица 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4"/>
      <w:bookmarkStart w:id="118" w:name="sub_4"/>
      <w:bookmarkEnd w:id="1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Техническая операция           │     Группы теодолитов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41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Выдача результатов отсчетов по кругам на│         Все группы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41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цифровое табло  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Подключение  к  теодолиту  регистратора│           То же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информации      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Установка нулевого значения отсчета  при│             "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любом положении горизонтального круга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Изменение   направления       счета по│             "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горизонтальному кругу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Учет поправок места  нуля  (зенита)  при│   Высокоточные и точные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измерении  вертикальных  углов   (зенитных│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расстояний)     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Учет поправок на наклон вертикальной оси│           То же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теодолита  при  измерении   горизонтальных│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           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 Автоматическое  вычисление  дирекционных│    Точные и технические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 по встроенным программам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512"/>
      <w:bookmarkEnd w:id="121"/>
      <w:r>
        <w:rPr>
          <w:rFonts w:cs="Arial" w:ascii="Arial" w:hAnsi="Arial"/>
          <w:sz w:val="20"/>
          <w:szCs w:val="20"/>
        </w:rPr>
        <w:t>5.12 Теодолиты, по заказу потребителя, окрашивают в демаскирующие цвета.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512"/>
      <w:bookmarkStart w:id="123" w:name="sub_513"/>
      <w:bookmarkEnd w:id="122"/>
      <w:bookmarkEnd w:id="123"/>
      <w:r>
        <w:rPr>
          <w:rFonts w:cs="Arial" w:ascii="Arial" w:hAnsi="Arial"/>
          <w:sz w:val="20"/>
          <w:szCs w:val="20"/>
        </w:rPr>
        <w:t>5.13 Требования устойчивости к внешним воздействиям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513"/>
      <w:bookmarkStart w:id="125" w:name="sub_5131"/>
      <w:bookmarkEnd w:id="124"/>
      <w:bookmarkEnd w:id="125"/>
      <w:r>
        <w:rPr>
          <w:rFonts w:cs="Arial" w:ascii="Arial" w:hAnsi="Arial"/>
          <w:sz w:val="20"/>
          <w:szCs w:val="20"/>
        </w:rPr>
        <w:t>5.13.1 Теодолиты должны быть работоспособны при воздействии следующих климатических факторов: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5131"/>
      <w:bookmarkEnd w:id="126"/>
      <w:r>
        <w:rPr>
          <w:rFonts w:cs="Arial" w:ascii="Arial" w:hAnsi="Arial"/>
          <w:sz w:val="20"/>
          <w:szCs w:val="20"/>
        </w:rPr>
        <w:t>- температуры от минус 30 до плюс 50°С, относительной влажности 95% при температуре 20°С для высокоточных теодолитов, кроме электронных;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температуры от минус 40 до плюс 50°С, относительной влажности 98% при температуре 20°С для точных и технических теодолитов, кроме электронных;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температуры от минус 20 до плюс 50°С, относительной влажности 95% при температуре 20°С для электронных теодолитов всех групп.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заказу потребителя высокоточные электронные теодолиты должны быть работоспособны в окружающей среде при воздействии температуры минус 25°С, точные и технические теодолиты всех исполнений должны быть работоспособны в окружающей среде при воздействии температуры минус 50°С, теодолиты всех групп и исполнений должны быть работоспособны в окружающей среде при воздействии относительной влажности 100% при температуре плюс 25°С.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5132"/>
      <w:bookmarkEnd w:id="127"/>
      <w:r>
        <w:rPr>
          <w:rFonts w:cs="Arial" w:ascii="Arial" w:hAnsi="Arial"/>
          <w:sz w:val="20"/>
          <w:szCs w:val="20"/>
        </w:rPr>
        <w:t>5.13.2 Теодолиты в упаковке должны быть вибро- и ударопрочными и выдерживать следующие механические нагрузки: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5132"/>
      <w:bookmarkEnd w:id="128"/>
      <w:r>
        <w:rPr>
          <w:rFonts w:cs="Arial" w:ascii="Arial" w:hAnsi="Arial"/>
          <w:sz w:val="20"/>
          <w:szCs w:val="20"/>
        </w:rPr>
        <w:t>- синусоидальную вибрацию с ускорением 19,6 м/с2 (2 g) в диапазоне частот 20-60 Гц для высокоточных теодолитов и ускорением 49 м/с2 (5 g) в диапазоне частот 20-80 Гц для точных и технических теодолитов;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многократные удары с длительностью ударного импульса 5 мс с ускорением 98 м/с2 (10 g) для высокоточных теодолитов и ускорением 147 м/с2 (15 g) для точных и технических теодолитов;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одиночные удары с длительностью ударного импульса 3 мс с ускорением 196 м/с2 (20 g) для высокоточных теодолитов и ускорением 294 м/с2 (30 g) для точных и технических теодолитов.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заказу потребителя высокоточные теодолиты в упаковке должны выдерживать воздействие синусоидальной вибрации с ускорением 39,2 м/с2 (4 g) в диапазоне частот 20-60 Гц и многократных ударов с длительностью ударного импульса 5 мс с ускорением 147 м/с2 (15 g), точные и технические теодолиты в упаковке - воздействие одиночных ударов с длительностью ударного импульса 3 мс с ускорением 980 м/с2 (100 g).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514"/>
      <w:bookmarkEnd w:id="129"/>
      <w:r>
        <w:rPr>
          <w:rFonts w:cs="Arial" w:ascii="Arial" w:hAnsi="Arial"/>
          <w:sz w:val="20"/>
          <w:szCs w:val="20"/>
        </w:rPr>
        <w:t>5.14 Укладочные футляры к теодолитам должны быть изготовлены в брызго- и пылезащищенном исполнении.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514"/>
      <w:bookmarkEnd w:id="130"/>
      <w:r>
        <w:rPr>
          <w:rFonts w:cs="Arial" w:ascii="Arial" w:hAnsi="Arial"/>
          <w:sz w:val="20"/>
          <w:szCs w:val="20"/>
        </w:rPr>
        <w:t>По заказу потребителя следует изготовлять: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теодолиты - в брызго- и пылезащищенном исполнении;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футляры для маркшейдерских теодолитов - в герметичном исполнении, позволяющем приборам выдерживать нахождение в воде в течение 1 ч на глубине не более 1 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515"/>
      <w:bookmarkEnd w:id="131"/>
      <w:r>
        <w:rPr>
          <w:rFonts w:cs="Arial" w:ascii="Arial" w:hAnsi="Arial"/>
          <w:sz w:val="20"/>
          <w:szCs w:val="20"/>
        </w:rPr>
        <w:t>5.15 Средняя наработка на отказ должна быть не менее 2300 ч для выпускаемых теодолитов и не менее 3000 ч для вновь разрабатываемых и модернизируемых теодолитов.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515"/>
      <w:bookmarkStart w:id="133" w:name="sub_516"/>
      <w:bookmarkEnd w:id="132"/>
      <w:bookmarkEnd w:id="133"/>
      <w:r>
        <w:rPr>
          <w:rFonts w:cs="Arial" w:ascii="Arial" w:hAnsi="Arial"/>
          <w:sz w:val="20"/>
          <w:szCs w:val="20"/>
        </w:rPr>
        <w:t>5.16 Критерии отказов должны быть установлены в технических условиях на теодолиты конкретных типов и исполнений.</w:t>
      </w:r>
    </w:p>
    <w:p>
      <w:pPr>
        <w:pStyle w:val="Normal"/>
        <w:autoSpaceDE w:val="false"/>
        <w:ind w:firstLine="720"/>
        <w:jc w:val="both"/>
        <w:rPr/>
      </w:pPr>
      <w:bookmarkStart w:id="134" w:name="sub_516"/>
      <w:bookmarkStart w:id="135" w:name="sub_517"/>
      <w:bookmarkEnd w:id="134"/>
      <w:bookmarkEnd w:id="135"/>
      <w:r>
        <w:rPr>
          <w:rFonts w:cs="Arial" w:ascii="Arial" w:hAnsi="Arial"/>
          <w:sz w:val="20"/>
          <w:szCs w:val="20"/>
        </w:rPr>
        <w:t xml:space="preserve">5.17 Среднее время восстановления работоспособного состояния при мелком и текущем ремонте должно быть не более 2 ч для теодолитов типов </w:t>
      </w:r>
      <w:hyperlink w:anchor="sub_4011">
        <w:r>
          <w:rPr>
            <w:rStyle w:val="Style15"/>
            <w:rFonts w:cs="Arial" w:ascii="Arial" w:hAnsi="Arial"/>
            <w:sz w:val="20"/>
            <w:szCs w:val="20"/>
            <w:u w:val="single"/>
          </w:rPr>
          <w:t>T1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12">
        <w:r>
          <w:rPr>
            <w:rStyle w:val="Style15"/>
            <w:rFonts w:cs="Arial" w:ascii="Arial" w:hAnsi="Arial"/>
            <w:sz w:val="20"/>
            <w:szCs w:val="20"/>
            <w:u w:val="single"/>
          </w:rPr>
          <w:t>T2</w:t>
        </w:r>
      </w:hyperlink>
      <w:r>
        <w:rPr>
          <w:rFonts w:cs="Arial" w:ascii="Arial" w:hAnsi="Arial"/>
          <w:sz w:val="20"/>
          <w:szCs w:val="20"/>
        </w:rPr>
        <w:t xml:space="preserve"> и электронных теодолитов и не более 1 ч для теодолитов остальных типов и исполнений.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517"/>
      <w:bookmarkStart w:id="137" w:name="sub_518"/>
      <w:bookmarkEnd w:id="136"/>
      <w:bookmarkEnd w:id="137"/>
      <w:r>
        <w:rPr>
          <w:rFonts w:cs="Arial" w:ascii="Arial" w:hAnsi="Arial"/>
          <w:sz w:val="20"/>
          <w:szCs w:val="20"/>
        </w:rPr>
        <w:t>5.18 Полный средний срок службы теодолитов следует устанавливать в технических условиях на теодолиты конкретных типов и исполнений. Критерием предельного состояния является необходимость проведения ремонта с затратами более 50% стоимости нового теодолита.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518"/>
      <w:bookmarkStart w:id="139" w:name="sub_519"/>
      <w:bookmarkEnd w:id="138"/>
      <w:bookmarkEnd w:id="139"/>
      <w:r>
        <w:rPr>
          <w:rFonts w:cs="Arial" w:ascii="Arial" w:hAnsi="Arial"/>
          <w:sz w:val="20"/>
          <w:szCs w:val="20"/>
        </w:rPr>
        <w:t>5.19 В комплект теодолита должны входить: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519"/>
      <w:bookmarkStart w:id="141" w:name="sub_5191"/>
      <w:bookmarkEnd w:id="140"/>
      <w:bookmarkEnd w:id="141"/>
      <w:r>
        <w:rPr>
          <w:rFonts w:cs="Arial" w:ascii="Arial" w:hAnsi="Arial"/>
          <w:sz w:val="20"/>
          <w:szCs w:val="20"/>
        </w:rPr>
        <w:t>а) набор предметов по уходу и юстировке прибора и эксплуатационная документация по ГОСТ 2.601;</w:t>
      </w:r>
    </w:p>
    <w:p>
      <w:pPr>
        <w:pStyle w:val="Normal"/>
        <w:autoSpaceDE w:val="false"/>
        <w:ind w:firstLine="720"/>
        <w:jc w:val="both"/>
        <w:rPr/>
      </w:pPr>
      <w:bookmarkStart w:id="142" w:name="sub_5191"/>
      <w:bookmarkStart w:id="143" w:name="sub_5192"/>
      <w:bookmarkEnd w:id="142"/>
      <w:bookmarkEnd w:id="143"/>
      <w:r>
        <w:rPr>
          <w:rFonts w:cs="Arial" w:ascii="Arial" w:hAnsi="Arial"/>
          <w:sz w:val="20"/>
          <w:szCs w:val="20"/>
        </w:rPr>
        <w:t xml:space="preserve">б) принадлежности, указанные в </w:t>
      </w:r>
      <w:hyperlink w:anchor="sub_4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 Г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44" w:name="sub_5192"/>
      <w:bookmarkStart w:id="145" w:name="sub_520"/>
      <w:bookmarkEnd w:id="144"/>
      <w:bookmarkEnd w:id="145"/>
      <w:r>
        <w:rPr>
          <w:rFonts w:cs="Arial" w:ascii="Arial" w:hAnsi="Arial"/>
          <w:sz w:val="20"/>
          <w:szCs w:val="20"/>
        </w:rPr>
        <w:t xml:space="preserve">5.20 Перечень функций, подлежащих выполнению теодолитами, приведен в </w:t>
      </w:r>
      <w:hyperlink w:anchor="sub_5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 Д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520"/>
      <w:bookmarkStart w:id="147" w:name="sub_521"/>
      <w:bookmarkEnd w:id="146"/>
      <w:bookmarkEnd w:id="147"/>
      <w:r>
        <w:rPr>
          <w:rFonts w:cs="Arial" w:ascii="Arial" w:hAnsi="Arial"/>
          <w:sz w:val="20"/>
          <w:szCs w:val="20"/>
        </w:rPr>
        <w:t>5.21 Маркировка и упаковка теодолитов - по ГОСТ 23543.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521"/>
      <w:bookmarkStart w:id="149" w:name="sub_521"/>
      <w:bookmarkEnd w:id="1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0" w:name="sub_600"/>
      <w:bookmarkEnd w:id="150"/>
      <w:r>
        <w:rPr>
          <w:rFonts w:cs="Arial" w:ascii="Arial" w:hAnsi="Arial"/>
          <w:b/>
          <w:bCs/>
          <w:sz w:val="20"/>
          <w:szCs w:val="20"/>
        </w:rPr>
        <w:t>6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1" w:name="sub_600"/>
      <w:bookmarkStart w:id="152" w:name="sub_600"/>
      <w:bookmarkEnd w:id="15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Конструкции теодолитов в маркшейдерском исполнении должны обеспечивать взрыво- и искробезопасные условия работы с прибором в соответствии с ГОСТ 12.1.010 и ГОСТ 12.1.018.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3" w:name="sub_700"/>
      <w:bookmarkEnd w:id="153"/>
      <w:r>
        <w:rPr>
          <w:rFonts w:cs="Arial" w:ascii="Arial" w:hAnsi="Arial"/>
          <w:b/>
          <w:bCs/>
          <w:sz w:val="20"/>
          <w:szCs w:val="20"/>
        </w:rPr>
        <w:t>7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4" w:name="sub_700"/>
      <w:bookmarkStart w:id="155" w:name="sub_700"/>
      <w:bookmarkEnd w:id="15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Приемку теодолитов осуществляют в соответствии с требованиями ГОСТ 23543 и технических условий на теодолиты конкретных типов и исполнений.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6" w:name="sub_800"/>
      <w:bookmarkEnd w:id="156"/>
      <w:r>
        <w:rPr>
          <w:rFonts w:cs="Arial" w:ascii="Arial" w:hAnsi="Arial"/>
          <w:b/>
          <w:bCs/>
          <w:sz w:val="20"/>
          <w:szCs w:val="20"/>
        </w:rPr>
        <w:t>8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7" w:name="sub_800"/>
      <w:bookmarkStart w:id="158" w:name="sub_800"/>
      <w:bookmarkEnd w:id="15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801"/>
      <w:bookmarkEnd w:id="159"/>
      <w:r>
        <w:rPr>
          <w:rFonts w:cs="Arial" w:ascii="Arial" w:hAnsi="Arial"/>
          <w:sz w:val="20"/>
          <w:szCs w:val="20"/>
        </w:rPr>
        <w:t>8.1 Испытания теодолитов и принятие решений по результатам испытаний осуществляют в соответствии с требованиями настоящего стандарта, ГОСТ 23543 и технических условий на теодолиты конкретных типов и исполнений.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801"/>
      <w:bookmarkEnd w:id="160"/>
      <w:r>
        <w:rPr>
          <w:rFonts w:cs="Arial" w:ascii="Arial" w:hAnsi="Arial"/>
          <w:sz w:val="20"/>
          <w:szCs w:val="20"/>
        </w:rPr>
        <w:t>Методы и средства испытаний, указанные в настоящем стандарте, могут быть заменены другими при обеспечении требуемых точности и условий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Все используемые средства измерений должны быть поверены или аттестованы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bookmarkStart w:id="161" w:name="sub_802"/>
      <w:bookmarkEnd w:id="161"/>
      <w:r>
        <w:rPr>
          <w:rFonts w:cs="Arial" w:ascii="Arial" w:hAnsi="Arial"/>
          <w:sz w:val="20"/>
          <w:szCs w:val="20"/>
        </w:rPr>
        <w:t xml:space="preserve">8.2 Проверку теодолитов на соответствие требованиям </w:t>
      </w:r>
      <w:hyperlink w:anchor="sub_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пункта 2 таблицы 1</w:t>
        </w:r>
      </w:hyperlink>
      <w:r>
        <w:rPr>
          <w:rFonts w:cs="Arial" w:ascii="Arial" w:hAnsi="Arial"/>
          <w:sz w:val="20"/>
          <w:szCs w:val="20"/>
        </w:rPr>
        <w:t xml:space="preserve">, а также требованиям </w:t>
      </w:r>
      <w:hyperlink w:anchor="sub_502">
        <w:r>
          <w:rPr>
            <w:rStyle w:val="Style15"/>
            <w:rFonts w:cs="Arial" w:ascii="Arial" w:hAnsi="Arial"/>
            <w:sz w:val="20"/>
            <w:szCs w:val="20"/>
            <w:u w:val="single"/>
          </w:rPr>
          <w:t>5.2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03">
        <w:r>
          <w:rPr>
            <w:rStyle w:val="Style15"/>
            <w:rFonts w:cs="Arial" w:ascii="Arial" w:hAnsi="Arial"/>
            <w:sz w:val="20"/>
            <w:szCs w:val="20"/>
            <w:u w:val="single"/>
          </w:rPr>
          <w:t>5.3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08">
        <w:r>
          <w:rPr>
            <w:rStyle w:val="Style15"/>
            <w:rFonts w:cs="Arial" w:ascii="Arial" w:hAnsi="Arial"/>
            <w:sz w:val="20"/>
            <w:szCs w:val="20"/>
            <w:u w:val="single"/>
          </w:rPr>
          <w:t>5.8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09">
        <w:r>
          <w:rPr>
            <w:rStyle w:val="Style15"/>
            <w:rFonts w:cs="Arial" w:ascii="Arial" w:hAnsi="Arial"/>
            <w:sz w:val="20"/>
            <w:szCs w:val="20"/>
            <w:u w:val="single"/>
          </w:rPr>
          <w:t>5.9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11">
        <w:r>
          <w:rPr>
            <w:rStyle w:val="Style15"/>
            <w:rFonts w:cs="Arial" w:ascii="Arial" w:hAnsi="Arial"/>
            <w:sz w:val="20"/>
            <w:szCs w:val="20"/>
            <w:u w:val="single"/>
          </w:rPr>
          <w:t>5.11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12">
        <w:r>
          <w:rPr>
            <w:rStyle w:val="Style15"/>
            <w:rFonts w:cs="Arial" w:ascii="Arial" w:hAnsi="Arial"/>
            <w:sz w:val="20"/>
            <w:szCs w:val="20"/>
            <w:u w:val="single"/>
          </w:rPr>
          <w:t>5.12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19">
        <w:r>
          <w:rPr>
            <w:rStyle w:val="Style15"/>
            <w:rFonts w:cs="Arial" w:ascii="Arial" w:hAnsi="Arial"/>
            <w:sz w:val="20"/>
            <w:szCs w:val="20"/>
            <w:u w:val="single"/>
          </w:rPr>
          <w:t>5.19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20">
        <w:r>
          <w:rPr>
            <w:rStyle w:val="Style15"/>
            <w:rFonts w:cs="Arial" w:ascii="Arial" w:hAnsi="Arial"/>
            <w:sz w:val="20"/>
            <w:szCs w:val="20"/>
            <w:u w:val="single"/>
          </w:rPr>
          <w:t>5.20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21">
        <w:r>
          <w:rPr>
            <w:rStyle w:val="Style15"/>
            <w:rFonts w:cs="Arial" w:ascii="Arial" w:hAnsi="Arial"/>
            <w:sz w:val="20"/>
            <w:szCs w:val="20"/>
            <w:u w:val="single"/>
          </w:rPr>
          <w:t>5.21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 проводят визуальным осмотром, опробованием, сличением с технической документацией на теодолиты конкретных типов и исполнений.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802"/>
      <w:bookmarkStart w:id="163" w:name="sub_803"/>
      <w:bookmarkEnd w:id="162"/>
      <w:bookmarkEnd w:id="163"/>
      <w:r>
        <w:rPr>
          <w:rFonts w:cs="Arial" w:ascii="Arial" w:hAnsi="Arial"/>
          <w:sz w:val="20"/>
          <w:szCs w:val="20"/>
        </w:rPr>
        <w:t>8.3 Предел разрешения следует определять по ГОСТ 15114.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803"/>
      <w:bookmarkStart w:id="165" w:name="sub_804"/>
      <w:bookmarkEnd w:id="164"/>
      <w:bookmarkEnd w:id="165"/>
      <w:r>
        <w:rPr>
          <w:rFonts w:cs="Arial" w:ascii="Arial" w:hAnsi="Arial"/>
          <w:sz w:val="20"/>
          <w:szCs w:val="20"/>
        </w:rPr>
        <w:t>8.4 Определение коэффициентов рассеяния и пропускания - по ГОСТ 23543.</w:t>
      </w:r>
    </w:p>
    <w:p>
      <w:pPr>
        <w:pStyle w:val="Normal"/>
        <w:autoSpaceDE w:val="false"/>
        <w:ind w:firstLine="720"/>
        <w:jc w:val="both"/>
        <w:rPr/>
      </w:pPr>
      <w:bookmarkStart w:id="166" w:name="sub_804"/>
      <w:bookmarkStart w:id="167" w:name="sub_805"/>
      <w:bookmarkEnd w:id="166"/>
      <w:bookmarkEnd w:id="167"/>
      <w:r>
        <w:rPr>
          <w:rFonts w:cs="Arial" w:ascii="Arial" w:hAnsi="Arial"/>
          <w:sz w:val="20"/>
          <w:szCs w:val="20"/>
        </w:rPr>
        <w:t xml:space="preserve">8.5 Среднюю квадратическую погрешность измерения горизонтального угла m(ср.)_бета следует определять путем многократных измерений с помощью испытуемого теодолита образцового (аттестованного в установленном порядке) горизонтального угла бета и последующего сравнения полученных значений угла с его образцовым значением. Угол бета образуется направлениями на сетки нитей двух коллиматоров. Значение угла выбирают в пределах 60-120°, разность вертикальных углов двух направлений на коллиматоры должна быть не менее 20°. Погрешность образцового угла не должна превышать 1/3 допускаемой средней квадратической погрешности измерения горизонтального угла по </w:t>
      </w:r>
      <w:hyperlink w:anchor="sub_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пункту 1 таблицы 1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 для типа испытуемого теодолита. Измерение угла проводят двенадцатью приемами с перестановкой лимба на угол 15°.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805"/>
      <w:bookmarkEnd w:id="168"/>
      <w:r>
        <w:rPr>
          <w:rFonts w:cs="Arial" w:ascii="Arial" w:hAnsi="Arial"/>
          <w:sz w:val="20"/>
          <w:szCs w:val="20"/>
        </w:rPr>
        <w:t>Значение погрешности m(ср.)_бета в угловых секундах вычисляют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168719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9" w:name="sub_112"/>
      <w:bookmarkEnd w:id="169"/>
      <w:r>
        <w:rPr>
          <w:rFonts w:cs="Arial" w:ascii="Arial" w:hAnsi="Arial"/>
          <w:sz w:val="20"/>
          <w:szCs w:val="20"/>
        </w:rPr>
        <w:t>"Формула 2. Вычисление значения погрешности m(ср.)_бета в угловых секундах"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112"/>
      <w:bookmarkStart w:id="171" w:name="sub_112"/>
      <w:bookmarkEnd w:id="1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в условиях производства и эксплуатации значение m(ср.)_бета определять путем многократных измерений одного необразцового горизонтального угла бета по результатам внутренней сходимости измеренных углов. При этом значение угла бета, количество приемов измерений и значение угла перестановки лимба принимают такими же, как в вышеприведенной методике.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Значение погрешности m(ср.)_бета в угловых секундах вычисляют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180213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72" w:name="sub_113"/>
      <w:bookmarkEnd w:id="172"/>
      <w:r>
        <w:rPr>
          <w:rFonts w:cs="Arial" w:ascii="Arial" w:hAnsi="Arial"/>
          <w:sz w:val="20"/>
          <w:szCs w:val="20"/>
        </w:rPr>
        <w:t>"Формула 3. Вычисление значения погрешности m(ср.)_бета в угловых секундах"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113"/>
      <w:bookmarkStart w:id="174" w:name="sub_113"/>
      <w:bookmarkEnd w:id="1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обоих испытаний следует считать удовлетворительными, если выполняется условие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  &lt;= m     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бета     бета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m      - допускаемая   средняя  квадратическая погрешность  измерения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горизонтального угла в соответствии с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таблицей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настоящего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стандарта для типа испытуемого теодолита.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75" w:name="sub_806"/>
      <w:bookmarkEnd w:id="175"/>
      <w:r>
        <w:rPr>
          <w:rFonts w:cs="Arial" w:ascii="Arial" w:hAnsi="Arial"/>
          <w:sz w:val="20"/>
          <w:szCs w:val="20"/>
        </w:rPr>
        <w:t xml:space="preserve">8.6 Среднюю квадратическую погрешность измерения вертикального угла m(ср.)_альфа следует определять путем многократных измерений с помощью испытуемого теодолита образцовых (аттестованных в установленном порядке) вертикальных углов альфа_j и последующего сравнения полученных значений углов с их образцовыми значениями. Погрешности образцовых углов не должны превышать 1/3 допускаемой средней квадратической погрешности измерения вертикального угла по </w:t>
      </w:r>
      <w:hyperlink w:anchor="sub_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пункту 1 таблицы 1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 для типа испытуемого теодолита. Вертикальные углы а_j образуются направлениями на сетки коллиматоров. Количество углов должно быть 3, приемов измерений каждого угла - 6 для высокоточных теодолитов и 4 для точных и технических теодолитов. Размеры углов - произвольные в пределах диапазонов измерения вертикальных углов, установленных в </w:t>
      </w:r>
      <w:hyperlink w:anchor="sub_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 1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6" w:name="sub_806"/>
      <w:bookmarkEnd w:id="176"/>
      <w:r>
        <w:rPr>
          <w:rFonts w:cs="Arial" w:ascii="Arial" w:hAnsi="Arial"/>
          <w:sz w:val="20"/>
          <w:szCs w:val="20"/>
        </w:rPr>
        <w:t>Значение погрешности m(ср.)_альфа в угловых секундах вычисляют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189293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77" w:name="sub_114"/>
      <w:bookmarkEnd w:id="177"/>
      <w:r>
        <w:rPr>
          <w:rFonts w:cs="Arial" w:ascii="Arial" w:hAnsi="Arial"/>
          <w:sz w:val="20"/>
          <w:szCs w:val="20"/>
        </w:rPr>
        <w:t>"Формула 4. Вычисление значения погрешности m(ср.)_альфа в угловых секундах"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114"/>
      <w:bookmarkStart w:id="179" w:name="sub_114"/>
      <w:bookmarkEnd w:id="1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в условиях производства и эксплуатации значение m_альфа определять путем многократных измерений необразцовых вертикальных углов альфа_i по результатам внутренней сходимости измеренных углов. Количество измеряемых вертикальных углов и количество приемов измерений каждого угла принимают такими же, как в вышеприведенной методике.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Значение погрешности m(ср.)_альфа в угловых секундах вычисляют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188722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80" w:name="sub_115"/>
      <w:bookmarkEnd w:id="180"/>
      <w:r>
        <w:rPr>
          <w:rFonts w:cs="Arial" w:ascii="Arial" w:hAnsi="Arial"/>
          <w:sz w:val="20"/>
          <w:szCs w:val="20"/>
        </w:rPr>
        <w:t>"Формула 5. Вычисление значения погрешности m(ср.)_альфа в угловых секундах"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115"/>
      <w:bookmarkStart w:id="182" w:name="sub_115"/>
      <w:bookmarkEnd w:id="1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обоих испытаний следует считать удовлетворительными, если выполняется условие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   &lt;= m     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альфа     альфа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 m      - допускаемая  средняя  квадратическая погрешность  измерения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альфа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вертикального  угла в соответствии с 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таблицей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настоящего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стандарта для типа испытуемого теодолита.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3" w:name="sub_807"/>
      <w:bookmarkEnd w:id="183"/>
      <w:r>
        <w:rPr>
          <w:rFonts w:cs="Arial" w:ascii="Arial" w:hAnsi="Arial"/>
          <w:sz w:val="20"/>
          <w:szCs w:val="20"/>
        </w:rPr>
        <w:t>8.7 Увеличение Г зрительной трубы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807"/>
      <w:bookmarkStart w:id="185" w:name="sub_807"/>
      <w:bookmarkEnd w:id="1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116"/>
      <w:bookmarkEnd w:id="1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 = ─────,                                            (6)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116"/>
      <w:bookmarkEnd w:id="1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 D   - диаметр  отверстия диафрагмы, устанавливаемой перед объективом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зрительной  трубы,   измеряемый  с  помощью штангенциркуля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166,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 - диаметр изображения отверстия диафрагмы за окуляром трубы,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измеряемый  с  помощью динаметра с ценой деления шкалы 0,1 мм,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Диаметр диафрагмы D_d должен быть меньше светового диаметра первой линзы объектива не более чем на 10%.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измерением значений D_d и D_и окуляр зрительной трубы следует установить на нуль диоптрий, а зрительную трубу сфокусировать на бесконечность.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808"/>
      <w:bookmarkEnd w:id="188"/>
      <w:r>
        <w:rPr>
          <w:rFonts w:cs="Arial" w:ascii="Arial" w:hAnsi="Arial"/>
          <w:sz w:val="20"/>
          <w:szCs w:val="20"/>
        </w:rPr>
        <w:t>8.8 Диаметр входного зрачка D_вх в миллиметрах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808"/>
      <w:bookmarkStart w:id="190" w:name="sub_808"/>
      <w:bookmarkEnd w:id="1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117"/>
      <w:bookmarkEnd w:id="1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= Г х D   ,                                           (7)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117"/>
      <w:bookmarkEnd w:id="1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        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 D     - диаметр выходного зрачка, определяемый с помощью динаметра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ценой деления шкалы 0,1 мм,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3" w:name="sub_809"/>
      <w:bookmarkEnd w:id="193"/>
      <w:r>
        <w:rPr>
          <w:rFonts w:cs="Arial" w:ascii="Arial" w:hAnsi="Arial"/>
          <w:sz w:val="20"/>
          <w:szCs w:val="20"/>
        </w:rPr>
        <w:t>8.9 Наименьшее расстояние визирования измеряют с помощью рулетки по ГОСТ 7502 по горизонтали между вертикальной осью теодолита и ближайшим к нему объектом (например, линейкой с миллиметровой шкалой), имеющим четкое изображение в поле зрения трубы при крайнем положении фокусирующей линзы.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4" w:name="sub_809"/>
      <w:bookmarkStart w:id="195" w:name="sub_810"/>
      <w:bookmarkEnd w:id="194"/>
      <w:bookmarkEnd w:id="195"/>
      <w:r>
        <w:rPr>
          <w:rFonts w:cs="Arial" w:ascii="Arial" w:hAnsi="Arial"/>
          <w:sz w:val="20"/>
          <w:szCs w:val="20"/>
        </w:rPr>
        <w:t>8.10 Цену деления цилиндрического уровня определяют на экзаменаторе с ценой деления шкалы измерительного винта 1" для высокоточных и точных теодолитов и 5" для технических теодолитов путем многократных перестановок измерительного винта.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6" w:name="sub_810"/>
      <w:bookmarkEnd w:id="196"/>
      <w:r>
        <w:rPr>
          <w:rFonts w:cs="Arial" w:ascii="Arial" w:hAnsi="Arial"/>
          <w:sz w:val="20"/>
          <w:szCs w:val="20"/>
        </w:rPr>
        <w:t>Измерения выполняют в два приема. Каждый прием включает в себя прямое и обратное перемещения пузырька вдоль шкалы ампулы уровня, при этом число перестановок измерительного винта в каждом направлении перемещения - не менее двух.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Единичные значения цены деления тау_j в угловых секундах вычисляют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142494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7" w:name="sub_118"/>
      <w:bookmarkEnd w:id="197"/>
      <w:r>
        <w:rPr>
          <w:rFonts w:cs="Arial" w:ascii="Arial" w:hAnsi="Arial"/>
          <w:sz w:val="20"/>
          <w:szCs w:val="20"/>
        </w:rPr>
        <w:t>"Формула 8. Вычисление единичных значений цены деления тау_j в угловых секундах"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118"/>
      <w:bookmarkStart w:id="199" w:name="sub_118"/>
      <w:bookmarkEnd w:id="19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Окончательное значение цены деления уровня тау в угловых секундах вычисляют по формуле.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139192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0" w:name="sub_119"/>
      <w:bookmarkEnd w:id="200"/>
      <w:r>
        <w:rPr>
          <w:rFonts w:cs="Arial" w:ascii="Arial" w:hAnsi="Arial"/>
          <w:sz w:val="20"/>
          <w:szCs w:val="20"/>
        </w:rPr>
        <w:t>"Формула 9. Вычисление окончательного значения цены деления уровня тау в угловых секундах"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119"/>
      <w:bookmarkStart w:id="202" w:name="sub_119"/>
      <w:bookmarkEnd w:id="20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Результаты испытаний следует считать удовлетворительными, если цена деления цилиндрического уровня, рассчитанная по </w:t>
      </w:r>
      <w:hyperlink w:anchor="sub_119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(9)</w:t>
        </w:r>
      </w:hyperlink>
      <w:r>
        <w:rPr>
          <w:rFonts w:cs="Arial" w:ascii="Arial" w:hAnsi="Arial"/>
          <w:sz w:val="20"/>
          <w:szCs w:val="20"/>
        </w:rPr>
        <w:t xml:space="preserve">, соответствует требованиям </w:t>
      </w:r>
      <w:hyperlink w:anchor="sub_16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пункта 6 таблицы 1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 для типа испытуемого теодолита с учетом предельных допускаемых отклонений цены деления по ГОСТ 2386.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3" w:name="sub_811"/>
      <w:bookmarkEnd w:id="203"/>
      <w:r>
        <w:rPr>
          <w:rFonts w:cs="Arial" w:ascii="Arial" w:hAnsi="Arial"/>
          <w:sz w:val="20"/>
          <w:szCs w:val="20"/>
        </w:rPr>
        <w:t>8.11 Массы теодолита и футляра определяют взвешиванием на весах для статического взвешивания обычного класса точности по ГОСТ 29329.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4" w:name="sub_811"/>
      <w:bookmarkStart w:id="205" w:name="sub_812"/>
      <w:bookmarkEnd w:id="204"/>
      <w:bookmarkEnd w:id="205"/>
      <w:r>
        <w:rPr>
          <w:rFonts w:cs="Arial" w:ascii="Arial" w:hAnsi="Arial"/>
          <w:sz w:val="20"/>
          <w:szCs w:val="20"/>
        </w:rPr>
        <w:t>8.12 Определение рабочего диапазона компенсатора и погрешности компенсации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6" w:name="sub_812"/>
      <w:bookmarkStart w:id="207" w:name="sub_8121"/>
      <w:bookmarkEnd w:id="206"/>
      <w:bookmarkEnd w:id="207"/>
      <w:r>
        <w:rPr>
          <w:rFonts w:cs="Arial" w:ascii="Arial" w:hAnsi="Arial"/>
          <w:sz w:val="20"/>
          <w:szCs w:val="20"/>
        </w:rPr>
        <w:t>8.12.1 Диапазон работы компенсатора определяют по отклонениям отсчетов по вертикальному кругу при наклоне вертикальной оси теодолита в направлении линии визирования.</w:t>
      </w:r>
    </w:p>
    <w:p>
      <w:pPr>
        <w:pStyle w:val="Normal"/>
        <w:autoSpaceDE w:val="false"/>
        <w:ind w:firstLine="720"/>
        <w:jc w:val="both"/>
        <w:rPr/>
      </w:pPr>
      <w:bookmarkStart w:id="208" w:name="sub_8121"/>
      <w:bookmarkEnd w:id="208"/>
      <w:r>
        <w:rPr>
          <w:rFonts w:cs="Arial" w:ascii="Arial" w:hAnsi="Arial"/>
          <w:sz w:val="20"/>
          <w:szCs w:val="20"/>
        </w:rPr>
        <w:t xml:space="preserve">Устанавливают теодолит на жестком основании таким образом, чтобы один из его подъемных винтов располагался в направлении линии визирования. Приводят теодолит в рабочее положение и закрепляют зрительную трубу. Наблюдая в отсчетный микроскоп теодолита, плавно вращают подъемный винт подставки, находящийся в плоскости визирования, до момента окончания изменений отсчетов и фиксируют отсчет по вертикальному кругу b_1. Вращают подъемный винт в противоположном направлении до момента окончания изменений отсчетов, фиксируют второй отсчет по вертикальному кругу b_2. Диапазон работы компенсатора определяют по максимальному углу наклона, при котором систематическая погрешность компенсации находится в пределах допуска, установленного в </w:t>
      </w:r>
      <w:hyperlink w:anchor="sub_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 2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 для типа испытуемого теодолита.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Промежуточное значение диапазона работы компенсатора ДК в угловых минутах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|b - b |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120"/>
      <w:bookmarkEnd w:id="2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ДК = +- ──────────.                                        (10)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120"/>
      <w:bookmarkEnd w:id="2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Описанные действия повторяют трижды, за окончательный результат принимают среднее арифметическое значение.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электронных теодолитов методика определения рабочего диапазона компенсатора должна быть установлена в технических условиях.</w:t>
      </w:r>
    </w:p>
    <w:p>
      <w:pPr>
        <w:pStyle w:val="Normal"/>
        <w:autoSpaceDE w:val="false"/>
        <w:ind w:firstLine="720"/>
        <w:jc w:val="both"/>
        <w:rPr/>
      </w:pPr>
      <w:bookmarkStart w:id="211" w:name="sub_8122"/>
      <w:bookmarkEnd w:id="211"/>
      <w:r>
        <w:rPr>
          <w:rFonts w:cs="Arial" w:ascii="Arial" w:hAnsi="Arial"/>
          <w:sz w:val="20"/>
          <w:szCs w:val="20"/>
        </w:rPr>
        <w:t xml:space="preserve">8.12.2 Погрешность работы компенсатора Дельта_k определяют с помощью коллиматора с фокусным расстоянием трубы в пределах 350-500 мм. Устанавливают теодолит так же, как указано в </w:t>
      </w:r>
      <w:hyperlink w:anchor="sub_8121">
        <w:r>
          <w:rPr>
            <w:rStyle w:val="Style15"/>
            <w:rFonts w:cs="Arial" w:ascii="Arial" w:hAnsi="Arial"/>
            <w:sz w:val="20"/>
            <w:szCs w:val="20"/>
            <w:u w:val="single"/>
          </w:rPr>
          <w:t>8.12.1</w:t>
        </w:r>
      </w:hyperlink>
      <w:r>
        <w:rPr>
          <w:rFonts w:cs="Arial" w:ascii="Arial" w:hAnsi="Arial"/>
          <w:sz w:val="20"/>
          <w:szCs w:val="20"/>
        </w:rPr>
        <w:t>, и перед ним располагают коллиматор. Измерения выполняют в последовательности: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2" w:name="sub_8122"/>
      <w:bookmarkStart w:id="213" w:name="sub_81221"/>
      <w:bookmarkEnd w:id="212"/>
      <w:bookmarkEnd w:id="213"/>
      <w:r>
        <w:rPr>
          <w:rFonts w:cs="Arial" w:ascii="Arial" w:hAnsi="Arial"/>
          <w:sz w:val="20"/>
          <w:szCs w:val="20"/>
        </w:rPr>
        <w:t>а) наводят горизонтальную нить сетки зрительной трубы теодолита на нить коллиматора;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4" w:name="sub_81221"/>
      <w:bookmarkStart w:id="215" w:name="sub_81222"/>
      <w:bookmarkEnd w:id="214"/>
      <w:bookmarkEnd w:id="215"/>
      <w:r>
        <w:rPr>
          <w:rFonts w:cs="Arial" w:ascii="Arial" w:hAnsi="Arial"/>
          <w:sz w:val="20"/>
          <w:szCs w:val="20"/>
        </w:rPr>
        <w:t>б) фиксируют отсчет по вертикальному кругу теодолита b_0;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6" w:name="sub_81222"/>
      <w:bookmarkStart w:id="217" w:name="sub_81223"/>
      <w:bookmarkEnd w:id="216"/>
      <w:bookmarkEnd w:id="217"/>
      <w:r>
        <w:rPr>
          <w:rFonts w:cs="Arial" w:ascii="Arial" w:hAnsi="Arial"/>
          <w:sz w:val="20"/>
          <w:szCs w:val="20"/>
        </w:rPr>
        <w:t>в) изменяя наклон теодолита вращением подъемного винта на 1' вплоть до крайнего рабочего положения компенсатора и выполняя действия по перечислению а), фиксируют отсчеты b'_j по вертикальному кругу для высокоточных и точных теодолитов или по отсчетной системе коллиматора для технических теодолитов;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8" w:name="sub_81223"/>
      <w:bookmarkStart w:id="219" w:name="sub_81224"/>
      <w:bookmarkEnd w:id="218"/>
      <w:bookmarkEnd w:id="219"/>
      <w:r>
        <w:rPr>
          <w:rFonts w:cs="Arial" w:ascii="Arial" w:hAnsi="Arial"/>
          <w:sz w:val="20"/>
          <w:szCs w:val="20"/>
        </w:rPr>
        <w:t>г) выполняют действия по перечислению в) при вращении подъемного винта в обратном направлении до возвращения теодолита в исходное положение, при этом фиксируют отсчеты b''_j.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0" w:name="sub_81224"/>
      <w:bookmarkEnd w:id="220"/>
      <w:r>
        <w:rPr>
          <w:rFonts w:cs="Arial" w:ascii="Arial" w:hAnsi="Arial"/>
          <w:sz w:val="20"/>
          <w:szCs w:val="20"/>
        </w:rPr>
        <w:t>Единичные значения погрешностей Дельта_kj в угловых секундах на угловую минуту, соответствующие j-y углу наклона оси теодолита, вычисляют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1660525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1" w:name="sub_1011"/>
      <w:bookmarkEnd w:id="221"/>
      <w:r>
        <w:rPr>
          <w:rFonts w:cs="Arial" w:ascii="Arial" w:hAnsi="Arial"/>
          <w:sz w:val="20"/>
          <w:szCs w:val="20"/>
        </w:rPr>
        <w:t>"Формула 11. Вычисление единичных значений погрешностей Дельта_kj в угловых секундах на угловую минуту, соответствующих j-y углу наклона оси теодолита"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2" w:name="sub_1011"/>
      <w:bookmarkStart w:id="223" w:name="sub_1011"/>
      <w:bookmarkEnd w:id="2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 всех значений Дельта_kj, полученных описанным методом, вычисляют среднее арифметическое. За окончательный результат принимают среднее арифметическое, полученное по результатам двух приемов измерения.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Аналогичные действия и расчеты выполняют и при наклоне оси теодолита в плоскости визирования в противоположном направлении.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Результаты испытаний следует считать удовлетворительными, если каждое из двух найденных значений погрешности работы компенсатора, соответствующих наклонам оси теодолита в двух противоположных направлениях, не будет превышать пределы допускаемой систематической погрешности компенсации по </w:t>
      </w:r>
      <w:hyperlink w:anchor="sub_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 2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 для типа испытуемого теодолита.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4" w:name="sub_813"/>
      <w:bookmarkEnd w:id="224"/>
      <w:r>
        <w:rPr>
          <w:rFonts w:cs="Arial" w:ascii="Arial" w:hAnsi="Arial"/>
          <w:sz w:val="20"/>
          <w:szCs w:val="20"/>
        </w:rPr>
        <w:t>8.13 Момент силы трения покоя подвижных узлов определяют с помощью динамометра с пределами допускаемой основной погрешности +-0,1 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5" w:name="sub_813"/>
      <w:bookmarkEnd w:id="225"/>
      <w:r>
        <w:rPr>
          <w:rFonts w:cs="Arial" w:ascii="Arial" w:hAnsi="Arial"/>
          <w:sz w:val="20"/>
          <w:szCs w:val="20"/>
        </w:rPr>
        <w:t>К маховичку испытуемого винта присоединяют динамометр и плавным изменением крутящего момента, прилагаемого к маховичку через динамометр, достигают начала вращения маховичка и фиксируют отсчет по шкале динамометра.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Значение момента силы трения покоя М в ньютонах на метр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6" w:name="sub_1012"/>
      <w:bookmarkEnd w:id="2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= Fl,                                                (12)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1012"/>
      <w:bookmarkStart w:id="228" w:name="sub_1012"/>
      <w:bookmarkEnd w:id="2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 F  - сила   трения   покоя,   приложенная к маховичку  и  измеренная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динамометром, Н;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- плечо силы, измеряемое линейкой по ГОСТ 427,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9" w:name="sub_814"/>
      <w:bookmarkEnd w:id="229"/>
      <w:r>
        <w:rPr>
          <w:rFonts w:cs="Arial" w:ascii="Arial" w:hAnsi="Arial"/>
          <w:sz w:val="20"/>
          <w:szCs w:val="20"/>
        </w:rPr>
        <w:t>8.14 Наименьшее расстояние визирования оптическим центриром определяют измерением рулеткой по ГОСТ 7502 по вертикали между нижней плоскостью подставки теодолита, при среднем положении винтов подставки, и ближайшим к ней объектом (например, миллиметровой шкалой), имеющим четкое изображение в поле зрения оптического центрира при крайнем положении его фокусирующего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0" w:name="sub_814"/>
      <w:bookmarkStart w:id="231" w:name="sub_815"/>
      <w:bookmarkEnd w:id="230"/>
      <w:bookmarkEnd w:id="231"/>
      <w:r>
        <w:rPr>
          <w:rFonts w:cs="Arial" w:ascii="Arial" w:hAnsi="Arial"/>
          <w:sz w:val="20"/>
          <w:szCs w:val="20"/>
        </w:rPr>
        <w:t>8.15 Испытание теодолита на устойчивость к воздействию температуры проводят в камере тепла (холода). Методика испытаний - по ГОСТ 23543. Время выдержки теодолита в камере тепла (холода) - 2 ч. После выдерживания в камере тепла (холода), не извлекая теодолит из камеры, проверяют работоспособность его подвижных узлов и выполняют с помощью теодолита пробные измерения горизонтальных и вертикальных углов. Теодолит считают выдержавшим испытание на устойчивость к воздействию температуры, если при пробных измерениях не будет обнаружено отказов его функционирования.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2" w:name="sub_815"/>
      <w:bookmarkEnd w:id="232"/>
      <w:r>
        <w:rPr>
          <w:rFonts w:cs="Arial" w:ascii="Arial" w:hAnsi="Arial"/>
          <w:sz w:val="20"/>
          <w:szCs w:val="20"/>
        </w:rPr>
        <w:t>Испытание теодолита на работоспособность при повышенной влажности проводят в камере влаги. Методика испытаний - по ГОСТ 23543. Время выдержки в камере влаги - 8 ч для точных и технических теодолитов, кроме электронных, и 4 ч для высокоточных и электронных теодолитов. После выдерживания в камере влаги теодолит извлекают из камеры и выполняют пробные измерения горизонтальных и вертикальных углов. Теодолит считают выдержавшим испытание на работоспособность при повышенной влажности, если при пробных измерениях не будет обнаружено отказов его функционирования.</w:t>
      </w:r>
    </w:p>
    <w:p>
      <w:pPr>
        <w:pStyle w:val="Normal"/>
        <w:autoSpaceDE w:val="false"/>
        <w:ind w:firstLine="720"/>
        <w:jc w:val="both"/>
        <w:rPr/>
      </w:pPr>
      <w:bookmarkStart w:id="233" w:name="sub_816"/>
      <w:bookmarkEnd w:id="233"/>
      <w:r>
        <w:rPr>
          <w:rFonts w:cs="Arial" w:ascii="Arial" w:hAnsi="Arial"/>
          <w:sz w:val="20"/>
          <w:szCs w:val="20"/>
        </w:rPr>
        <w:t xml:space="preserve">8.16 Испытания теодолита на вибро- и ударопрочность проводят по методике ГОСТ 23543. Режимы испытаний на вибро- и ударном стендах - по </w:t>
      </w:r>
      <w:hyperlink w:anchor="sub_5132">
        <w:r>
          <w:rPr>
            <w:rStyle w:val="Style15"/>
            <w:rFonts w:cs="Arial" w:ascii="Arial" w:hAnsi="Arial"/>
            <w:sz w:val="20"/>
            <w:szCs w:val="20"/>
            <w:u w:val="single"/>
          </w:rPr>
          <w:t>5.13.2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4" w:name="sub_816"/>
      <w:bookmarkEnd w:id="234"/>
      <w:r>
        <w:rPr>
          <w:rFonts w:cs="Arial" w:ascii="Arial" w:hAnsi="Arial"/>
          <w:sz w:val="20"/>
          <w:szCs w:val="20"/>
        </w:rPr>
        <w:t>Время испытаний на вибростенде - 1 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Время испытаний на ударном стенде при воздействии многократных ударов - 0,5 ч с общим числом ударов не менее 3000. При испытании на воздействие одиночных ударов осуществляют один удар для высокоточных и электронных теодолитов и три удара для теодолитов остальных типов и исполнений.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каждого из указанных видов испытаний выполняют с помощью теодолита, пробные измерения горизонтальных и вертикальных углов, оценивая работоспособность его узлов и элементов. Теодолит считают выдержавшим испытания на механическую прочность, если при пробных измерениях не будет обнаружено отказов его функционирования.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в технических условиях на теодолиты конкретных типов и исполнений устанавливать дополнительные проверки.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5" w:name="sub_817"/>
      <w:bookmarkEnd w:id="235"/>
      <w:r>
        <w:rPr>
          <w:rFonts w:cs="Arial" w:ascii="Arial" w:hAnsi="Arial"/>
          <w:sz w:val="20"/>
          <w:szCs w:val="20"/>
        </w:rPr>
        <w:t>8.17 Испытания на брызго- и пылезащищенность проводят по методике ГОСТ 23543.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6" w:name="sub_817"/>
      <w:bookmarkEnd w:id="236"/>
      <w:r>
        <w:rPr>
          <w:rFonts w:cs="Arial" w:ascii="Arial" w:hAnsi="Arial"/>
          <w:sz w:val="20"/>
          <w:szCs w:val="20"/>
        </w:rPr>
        <w:t>При проверке брызго- и пылезащищенности футляра теодолит испытывают в камере дождя (пыли), предварительно поместив в футляр. Результаты испытаний считают удовлетворительными, если после испытаний на поверхностях теодолита отсутствует влага (пыль).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проверке брызго- и пылезащищенности теодолита его испытывают в камере дождя (пыли) без футляра. После испытаний проверяют наличие или отсутствие влаги (пыли) на внутренних поверхностях теодолита и выполняют с его помощью пробные измерения горизонтальных и вертикальных углов. Теодолит считают выдержавшим испытания на брызго- и пылезащищенность, если на внутренних поверхностях отсутствует влага (пыль) и при пробных измерениях не обнаружено отказов его функционирования.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проверке требования к герметичности футляра футляр с упакованным в нем теодолитом погружают в воду на глубину 1 м и выдерживают под водой в течение 1 ч. Результаты испытания считают удовлетворительными, если после испытания на поверхностях теодолита отсутствует влага.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7" w:name="sub_818"/>
      <w:bookmarkEnd w:id="237"/>
      <w:r>
        <w:rPr>
          <w:rFonts w:cs="Arial" w:ascii="Arial" w:hAnsi="Arial"/>
          <w:sz w:val="20"/>
          <w:szCs w:val="20"/>
        </w:rPr>
        <w:t>8.18 Испытания теодолитов на надежность - по ГОСТ 23543.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8" w:name="sub_818"/>
      <w:bookmarkStart w:id="239" w:name="sub_819"/>
      <w:bookmarkEnd w:id="238"/>
      <w:bookmarkEnd w:id="239"/>
      <w:r>
        <w:rPr>
          <w:rFonts w:cs="Arial" w:ascii="Arial" w:hAnsi="Arial"/>
          <w:sz w:val="20"/>
          <w:szCs w:val="20"/>
        </w:rPr>
        <w:t>8.19 Испытания на взрыве- и искробезопасность теодолитов в маркшейдерском исполнении проводят по методике, установленной в технических условиях.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40" w:name="sub_819"/>
      <w:bookmarkStart w:id="241" w:name="sub_900"/>
      <w:bookmarkEnd w:id="240"/>
      <w:bookmarkEnd w:id="241"/>
      <w:r>
        <w:rPr>
          <w:rFonts w:cs="Arial" w:ascii="Arial" w:hAnsi="Arial"/>
          <w:b/>
          <w:bCs/>
          <w:sz w:val="20"/>
          <w:szCs w:val="20"/>
        </w:rPr>
        <w:t>9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42" w:name="sub_900"/>
      <w:bookmarkStart w:id="243" w:name="sub_900"/>
      <w:bookmarkEnd w:id="24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Транспортирование и хранение теодолитов осуществляют по ГОСТ 23543 и техническим условиям на теодолиты конкретных типов и исполнений.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44" w:name="sub_910"/>
      <w:bookmarkEnd w:id="244"/>
      <w:r>
        <w:rPr>
          <w:rFonts w:cs="Arial" w:ascii="Arial" w:hAnsi="Arial"/>
          <w:b/>
          <w:bCs/>
          <w:sz w:val="20"/>
          <w:szCs w:val="20"/>
        </w:rPr>
        <w:t>10 Указания по эксплуатации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45" w:name="sub_910"/>
      <w:bookmarkStart w:id="246" w:name="sub_910"/>
      <w:bookmarkEnd w:id="24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Указания по эксплуатации теодолитов - по ГОСТ 23543 и техническим условиям на теодолиты конкретных типов и исполнений.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47" w:name="sub_920"/>
      <w:bookmarkEnd w:id="247"/>
      <w:r>
        <w:rPr>
          <w:rFonts w:cs="Arial" w:ascii="Arial" w:hAnsi="Arial"/>
          <w:b/>
          <w:bCs/>
          <w:sz w:val="20"/>
          <w:szCs w:val="20"/>
        </w:rPr>
        <w:t>11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48" w:name="sub_920"/>
      <w:bookmarkStart w:id="249" w:name="sub_920"/>
      <w:bookmarkEnd w:id="24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0" w:name="sub_921"/>
      <w:bookmarkEnd w:id="250"/>
      <w:r>
        <w:rPr>
          <w:rFonts w:cs="Arial" w:ascii="Arial" w:hAnsi="Arial"/>
          <w:sz w:val="20"/>
          <w:szCs w:val="20"/>
        </w:rPr>
        <w:t>11.1 Изготовитель гарантирует соответствие теодолитов требованиям настоящего стандарта при соблюдении правил эксплуатации, транспортирования и хранения.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1" w:name="sub_921"/>
      <w:bookmarkStart w:id="252" w:name="sub_922"/>
      <w:bookmarkEnd w:id="251"/>
      <w:bookmarkEnd w:id="252"/>
      <w:r>
        <w:rPr>
          <w:rFonts w:cs="Arial" w:ascii="Arial" w:hAnsi="Arial"/>
          <w:sz w:val="20"/>
          <w:szCs w:val="20"/>
        </w:rPr>
        <w:t>11.2 Гарантийный срок хранения оптико-механических теодолитов - 5 лет, электронных теодолитов - 3 года с момента изготовления.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3" w:name="sub_922"/>
      <w:bookmarkStart w:id="254" w:name="sub_923"/>
      <w:bookmarkEnd w:id="253"/>
      <w:bookmarkEnd w:id="254"/>
      <w:r>
        <w:rPr>
          <w:rFonts w:cs="Arial" w:ascii="Arial" w:hAnsi="Arial"/>
          <w:sz w:val="20"/>
          <w:szCs w:val="20"/>
        </w:rPr>
        <w:t>11.3 Гарантийный срок эксплуатации оптико-механических теодолитов - 3 года, электронных теодолитов - 2 года со дня ввода в эксплуатацию.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5" w:name="sub_923"/>
      <w:bookmarkStart w:id="256" w:name="sub_923"/>
      <w:bookmarkEnd w:id="2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7" w:name="sub_1000"/>
      <w:bookmarkEnd w:id="257"/>
      <w:r>
        <w:rPr>
          <w:rFonts w:cs="Arial" w:ascii="Arial" w:hAnsi="Arial"/>
          <w:b/>
          <w:bCs/>
          <w:sz w:val="20"/>
          <w:szCs w:val="20"/>
        </w:rPr>
        <w:t>Приложение 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8" w:name="sub_1000"/>
      <w:bookmarkEnd w:id="258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Порядок построения условного обозначения теодолитов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условное обозначение теодолита должны входить обозначения типа и исполнения теодолита и обозначение настоящего стандарта. Если имеет место сочетание нескольких исполнений в одном типе теодолита, то их обозначения должны следовать в порядке, соответствующем </w:t>
      </w:r>
      <w:hyperlink w:anchor="sub_402">
        <w:r>
          <w:rPr>
            <w:rStyle w:val="Style15"/>
            <w:rFonts w:cs="Arial" w:ascii="Arial" w:hAnsi="Arial"/>
            <w:sz w:val="20"/>
            <w:szCs w:val="20"/>
            <w:u w:val="single"/>
          </w:rPr>
          <w:t>4.2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 Если теодолит имеет зрительную трубу прямого изображения, то в условное обозначение теодолита добавляют букву П</w:t>
      </w:r>
      <w:hyperlink w:anchor="sub_1112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Теодолит с допускаемой погрешностью измерения горизонтального угла 2" с компенсатором углов наклона, автоколлимационный: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Т2КА ГОСТ 10529-96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Теодолит с допускаемой погрешностью измерения горизонтального угла 30" с уровнем при вертикальном круге и зрительной трубой прямого изображения, маркшейдерский: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Т30МП ГОСТ 10529-96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Теодолит с допускаемой погрешностью измерения горизонтального угла 5", электронный: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Т5Э ГОСТ 10529-96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модификаций теодолитов допускается перед условным обозначением теодолита указывать порядковый номер модели, например 3Т2КА.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9" w:name="sub_1112"/>
      <w:bookmarkEnd w:id="259"/>
      <w:r>
        <w:rPr>
          <w:rFonts w:cs="Arial" w:ascii="Arial" w:hAnsi="Arial"/>
          <w:sz w:val="20"/>
          <w:szCs w:val="20"/>
        </w:rPr>
        <w:t>* В условное обозначение электронного теодолита букву П допускается не включать.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0" w:name="sub_1112"/>
      <w:bookmarkStart w:id="261" w:name="sub_1112"/>
      <w:bookmarkEnd w:id="2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2" w:name="sub_2000"/>
      <w:bookmarkEnd w:id="262"/>
      <w:r>
        <w:rPr>
          <w:rFonts w:cs="Arial" w:ascii="Arial" w:hAnsi="Arial"/>
          <w:b/>
          <w:bCs/>
          <w:sz w:val="20"/>
          <w:szCs w:val="20"/>
        </w:rPr>
        <w:t>Приложение 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3" w:name="sub_2000"/>
      <w:bookmarkEnd w:id="263"/>
      <w:r>
        <w:rPr>
          <w:rFonts w:cs="Arial" w:ascii="Arial" w:hAnsi="Arial"/>
          <w:b/>
          <w:bCs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Основные области применения теодолитов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 Б.1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и исполнения теодолитов│           Области применения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Высокоточные и точные         │Измерение   углов   в    государственных│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геодезических сетях. Прикладная геодезия│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Высокоточные     и      точные│Контрольно-измерительные         работы.│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автоколлимационные            │Прикладная геодезия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Точные и технические          │Измерение углов  в  геодезических  сетях│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сгущения и съемочных сетях.  Теодолитные│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исполнительные съемки.  Изыскательские│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работы. Прикладная геодезия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Точные      и      технические│Маркшейдерские работы на поверхности и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маркшейдерские                │подземных горных выработках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4" w:name="sub_3000"/>
      <w:bookmarkEnd w:id="264"/>
      <w:r>
        <w:rPr>
          <w:rFonts w:cs="Arial" w:ascii="Arial" w:hAnsi="Arial"/>
          <w:b/>
          <w:bCs/>
          <w:sz w:val="20"/>
          <w:szCs w:val="20"/>
        </w:rPr>
        <w:t>Приложение 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5" w:name="sub_3000"/>
      <w:bookmarkEnd w:id="265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Перечень дополнительных показателей теодолитов, устанавливаемых в технических условиях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 В.1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              │Группы и исполнения теодолитов│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Коэффициент нитяного дальномера       │Точные  и  технические,  кроме│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автоколлимационных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Угловое расстояние между вертикальными│Кроме автоколлимационных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штрихами сетки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Рен отсчетной системы                 │Кроме технических типов  </w:t>
      </w:r>
      <w:hyperlink w:anchor="sub_40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</w:t>
      </w:r>
      <w:hyperlink w:anchor="sub_40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электронных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Погрешность диаметров лимба           │Высокоточные и  точные,  кроме│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типа </w:t>
      </w:r>
      <w:hyperlink w:anchor="sub_40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T5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электронных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Эксцентриситет алидады и лимба        │С односторонним  отсчитыванием│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кругам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Габаритные размеры                    │Все группы и исполнения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 Угловое поле зрения трубы             │            То же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Удаление выходного зрачка             │              "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 Цена деления уровней                  │              "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Правильность вращения алидады        │              "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 Наклон горизонтальной оси            │              "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Качество изображения трубы           │              "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 Изменение коллимационной  погрешности│              "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места     нуля         (зенита) при│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перефокусировке трубы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 Рабочий диапазон наводящих устройств │              "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Полный средний срок службы теодолита │              "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Критерии отказов теодолита           │              "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 Цена деления кругов                  │Кроме электронных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Требования     к     взрыво-     и│Маркшейдерские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искробезопасности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 Время получения одного отсчета       │Электронные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Продолжительность непрерывной  работы│            То же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источников питания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 Потребляемая мощность                │              "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6" w:name="sub_4000"/>
      <w:bookmarkEnd w:id="266"/>
      <w:r>
        <w:rPr>
          <w:rFonts w:cs="Arial" w:ascii="Arial" w:hAnsi="Arial"/>
          <w:b/>
          <w:bCs/>
          <w:sz w:val="20"/>
          <w:szCs w:val="20"/>
        </w:rPr>
        <w:t>Приложение Г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7" w:name="sub_4000"/>
      <w:bookmarkEnd w:id="267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Перечень принадлежностей, входящих в комплект теодолита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 Г.1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Принадлежность         │   Для групп и исполнений теодолитов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├───────────────────────────────┼────────────┬──────────────┬───────────┤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высокоточных│    точных    │технических│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├───────────────────────────────┼────────────┼──────────────┼───────────┤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Укладочный футляр              │     +      │      +       │ 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Штатив с нитяным отвесом       │     +      │      +       │ 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Транспортировочный ящик        │     +      │      +       │ 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Насадка на  окуляры  зрительной│     +      │      +       │ 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и микроскопа             │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Линзовая  насадка  на  объектив│     +      │      +       │ 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                   │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Дополнительная сетка нитей вида│     +      │    Для маркшейдерских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 по </w:t>
      </w:r>
      <w:hyperlink w:anchor="sub_5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настоящего стандарта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Световые визирные цели         │     +      │      +       │ 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Зеркало - насадка  на  объектив│        Для автоколлимационных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                   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Накладной уровень              │     +      │      + 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Уровень на трубу               │     -      │      -       │ 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Ориентир-буссоль         (кроме│     -      │      +       │ 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автоколлимационных)            │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Центрировочная плита           │     +      │      + 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    оборудования    для│     -      │      + 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по трехштативному методу│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 электрооборудования по│     +      │      +       │ 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пункту 6  таблицы  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настоящего│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стандарта                      │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Дополнительный   цилиндрический│     -      │      -       │ 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уровень 60"/2 мм               │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Влагопоглощающий       патрон в│     +      │      +       │ 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футляре                        │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Тент для  защиты  теодолита  от│     +      │      - 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солнечных лучей                │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Съемные   окуляры    зрительной│     +      │      - 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разных увеличений        │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Чехол на теодолит              │     +      │      +       │ 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Призменная насадка на  объектив│     -      │      -       │ 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зрительной трубы               │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Два плечевых ремня к футлярам  │     +      │      +       │ 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  принадлежностей   для│     +      │      + 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астрономических определений  по│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солнцу                         │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 электропитания        │   Для электронных и маркшейдерских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Зарядное устройство            │                 То же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├───────────────────────────────┴───────────────────────────────────────┤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Знак "+" означает применяемость принадлежности, знак  "- "│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неприменяемость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8" w:name="sub_5000"/>
      <w:bookmarkEnd w:id="268"/>
      <w:r>
        <w:rPr>
          <w:rFonts w:cs="Arial" w:ascii="Arial" w:hAnsi="Arial"/>
          <w:b/>
          <w:bCs/>
          <w:sz w:val="20"/>
          <w:szCs w:val="20"/>
        </w:rPr>
        <w:t>Приложение Д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9" w:name="sub_5000"/>
      <w:bookmarkEnd w:id="269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Перечень функций, выполняемых теодолитами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 Д.1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Функция            │    Применяемость функций для групп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теодолитов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├──────────────────────────────┼────────────┬─────────────┬─────────────┤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высокоточных│   точных    │ технических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0" w:name="sub_5001"/>
      <w:bookmarkEnd w:id="2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Измерение  горизонтальных  и│     +      │      +      │      +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1" w:name="sub_5001"/>
      <w:bookmarkEnd w:id="2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вертикальных  углов  (зенитных│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расстояний)      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2" w:name="sub_5002"/>
      <w:bookmarkEnd w:id="2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Измерение расстояний нитяным│     -      │      +      │      +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3" w:name="sub_5002"/>
      <w:bookmarkEnd w:id="2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дальномером      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4" w:name="sub_5003"/>
      <w:bookmarkEnd w:id="2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Измерение углов  при  крутых│     +      │      +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5" w:name="sub_5003"/>
      <w:bookmarkEnd w:id="2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визированиях</w:t>
      </w:r>
      <w:hyperlink w:anchor="sub_1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6" w:name="sub_5004"/>
      <w:bookmarkEnd w:id="2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Проектирование  вертикальных│     -      │      -      │    +</w:t>
      </w:r>
      <w:hyperlink w:anchor="sub_111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7" w:name="sub_5004"/>
      <w:bookmarkEnd w:id="2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линий   (створа)   с   помощью│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призмы 90° в виде  насадки  на│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объектив трубы</w:t>
      </w:r>
      <w:hyperlink w:anchor="sub_1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8" w:name="sub_5005"/>
      <w:bookmarkEnd w:id="2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Измерение магнитных азимутов│     -      │    +</w:t>
      </w:r>
      <w:hyperlink w:anchor="sub_1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+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9" w:name="sub_5005"/>
      <w:bookmarkEnd w:id="2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ориентир-буссоли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0" w:name="sub_5006"/>
      <w:bookmarkEnd w:id="2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Приспособленность для работы│     -      │      +      │    +</w:t>
      </w:r>
      <w:hyperlink w:anchor="sub_1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1" w:name="sub_5006"/>
      <w:bookmarkEnd w:id="2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светодальномерной насадкой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2" w:name="sub_5007"/>
      <w:bookmarkEnd w:id="2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 Измерения по  трехштативному│     -      │      +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3" w:name="sub_5007"/>
      <w:bookmarkEnd w:id="2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методу    с     использованием│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визирных целей</w:t>
      </w:r>
      <w:hyperlink w:anchor="sub_1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4" w:name="sub_5008"/>
      <w:bookmarkEnd w:id="2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Измерение     превышений│     -      │      +      │      +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5" w:name="sub_5008"/>
      <w:bookmarkEnd w:id="2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горизонтальным лучом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6" w:name="sub_5009"/>
      <w:bookmarkEnd w:id="2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        Астрономические│     +      │    +</w:t>
      </w:r>
      <w:hyperlink w:anchor="sub_111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7" w:name="sub_5009"/>
      <w:bookmarkEnd w:id="2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определения</w:t>
      </w:r>
      <w:hyperlink w:anchor="sub_1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8" w:name="sub_5010"/>
      <w:bookmarkEnd w:id="2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Измерения в ночных условиях│     +      │      +      │    +</w:t>
      </w:r>
      <w:hyperlink w:anchor="sub_1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9" w:name="sub_5010"/>
      <w:bookmarkEnd w:id="2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использованием   комплекта│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0" w:name="sub_5011"/>
      <w:bookmarkEnd w:id="2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Применение   в   качестве│     +      │    +</w:t>
      </w:r>
      <w:hyperlink w:anchor="sub_111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1" w:name="sub_5011"/>
      <w:bookmarkEnd w:id="2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коллиматора     на      основе│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окулярной подсветки</w:t>
      </w:r>
      <w:hyperlink w:anchor="sub_1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2" w:name="sub_5012"/>
      <w:bookmarkEnd w:id="2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             Измерение│   +</w:t>
      </w:r>
      <w:hyperlink w:anchor="sub_111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+</w:t>
      </w:r>
      <w:hyperlink w:anchor="sub_111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3" w:name="sub_5012"/>
      <w:bookmarkEnd w:id="2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автоколлимационным     методом│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(для теодолитов с двусторонним│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отсчетом по лимбу)</w:t>
      </w:r>
      <w:hyperlink w:anchor="sub_1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4" w:name="sub_5013"/>
      <w:bookmarkEnd w:id="2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Измерение   горизонтальных│     +      │      +      │      +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5" w:name="sub_5013"/>
      <w:bookmarkEnd w:id="2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 с автоматическим  учетом│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положения   вертикальной   оси│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(для               электронных│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теодолитов)</w:t>
      </w:r>
      <w:hyperlink w:anchor="sub_1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6" w:name="sub_11111"/>
      <w:bookmarkEnd w:id="2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*(1) По заказу потребителя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7" w:name="sub_11111"/>
      <w:bookmarkStart w:id="298" w:name="sub_11112"/>
      <w:bookmarkEnd w:id="297"/>
      <w:bookmarkEnd w:id="2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*(2) Кроме теодолита типа </w:t>
      </w:r>
      <w:hyperlink w:anchor="sub_40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9" w:name="sub_11112"/>
      <w:bookmarkStart w:id="300" w:name="sub_11113"/>
      <w:bookmarkEnd w:id="299"/>
      <w:bookmarkEnd w:id="3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*(3) Кроме теодолита типа </w:t>
      </w:r>
      <w:hyperlink w:anchor="sub_40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1" w:name="sub_11113"/>
      <w:bookmarkStart w:id="302" w:name="sub_11114"/>
      <w:bookmarkEnd w:id="301"/>
      <w:bookmarkEnd w:id="3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*(4) Для автоколлимационных теодолитов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3" w:name="sub_11114"/>
      <w:bookmarkEnd w:id="3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 Функции </w:t>
      </w:r>
      <w:hyperlink w:anchor="sub_50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0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00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 </w:t>
      </w:r>
      <w:hyperlink w:anchor="sub_500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00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50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не распространяются на автоколлимационные│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теодолиты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Знак "+" означает применяемость функции, знак "- " - неприменяемость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2007-04-23T08:07:00Z</dcterms:created>
  <dc:creator>VIKTOR</dc:creator>
  <dc:description/>
  <dc:language>ru-RU</dc:language>
  <cp:lastModifiedBy>VIKTOR</cp:lastModifiedBy>
  <dcterms:modified xsi:type="dcterms:W3CDTF">2007-04-23T08:07:00Z</dcterms:modified>
  <cp:revision>2</cp:revision>
  <dc:subject/>
  <dc:title/>
</cp:coreProperties>
</file>